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B43" w:rsidRDefault="00696B43">
      <w:pPr>
        <w:spacing w:line="360" w:lineRule="auto"/>
        <w:jc w:val="center"/>
        <w:rPr>
          <w:rFonts w:ascii="仿宋_GB2312" w:eastAsia="仿宋_GB2312" w:hAnsi="Times New Roman"/>
          <w:sz w:val="28"/>
          <w:szCs w:val="48"/>
        </w:rPr>
      </w:pPr>
    </w:p>
    <w:p w:rsidR="00696B43" w:rsidRDefault="00696B43">
      <w:pPr>
        <w:spacing w:line="360" w:lineRule="auto"/>
        <w:jc w:val="center"/>
        <w:rPr>
          <w:rFonts w:ascii="仿宋_GB2312" w:eastAsia="仿宋_GB2312" w:hAnsi="宋体"/>
          <w:b/>
          <w:sz w:val="48"/>
          <w:szCs w:val="48"/>
        </w:rPr>
      </w:pPr>
    </w:p>
    <w:p w:rsidR="00696B43" w:rsidRDefault="00744A3D">
      <w:pPr>
        <w:spacing w:line="360" w:lineRule="auto"/>
        <w:jc w:val="center"/>
        <w:rPr>
          <w:rFonts w:asciiTheme="minorEastAsia" w:hAnsiTheme="minorEastAsia"/>
          <w:b/>
          <w:sz w:val="48"/>
          <w:szCs w:val="48"/>
        </w:rPr>
      </w:pPr>
      <w:r>
        <w:rPr>
          <w:rFonts w:asciiTheme="minorEastAsia" w:hAnsiTheme="minorEastAsia" w:hint="eastAsia"/>
          <w:b/>
          <w:sz w:val="48"/>
          <w:szCs w:val="48"/>
        </w:rPr>
        <w:t>中国重汽济南动力有限公司汽车研究总院办公桌、文件柜等办公家具采购项目</w:t>
      </w:r>
    </w:p>
    <w:p w:rsidR="00696B43" w:rsidRDefault="00696B43">
      <w:pPr>
        <w:spacing w:line="360" w:lineRule="auto"/>
        <w:jc w:val="center"/>
        <w:rPr>
          <w:rFonts w:asciiTheme="minorEastAsia" w:hAnsiTheme="minorEastAsia"/>
          <w:b/>
          <w:sz w:val="48"/>
          <w:szCs w:val="48"/>
        </w:rPr>
      </w:pPr>
    </w:p>
    <w:p w:rsidR="00696B43" w:rsidRDefault="00696B43">
      <w:pPr>
        <w:spacing w:line="360" w:lineRule="auto"/>
        <w:jc w:val="center"/>
        <w:rPr>
          <w:rFonts w:asciiTheme="minorEastAsia" w:hAnsiTheme="minorEastAsia"/>
          <w:b/>
          <w:sz w:val="48"/>
          <w:szCs w:val="48"/>
        </w:rPr>
      </w:pPr>
    </w:p>
    <w:p w:rsidR="00696B43" w:rsidRDefault="00696B43">
      <w:pPr>
        <w:spacing w:line="360" w:lineRule="auto"/>
        <w:jc w:val="center"/>
        <w:rPr>
          <w:rFonts w:asciiTheme="minorEastAsia" w:hAnsiTheme="minorEastAsia"/>
          <w:b/>
          <w:sz w:val="48"/>
          <w:szCs w:val="48"/>
        </w:rPr>
      </w:pPr>
    </w:p>
    <w:p w:rsidR="00696B43" w:rsidRDefault="00696B43">
      <w:pPr>
        <w:spacing w:line="360" w:lineRule="auto"/>
        <w:rPr>
          <w:rFonts w:asciiTheme="minorEastAsia" w:hAnsiTheme="minorEastAsia"/>
          <w:b/>
          <w:sz w:val="48"/>
          <w:szCs w:val="48"/>
        </w:rPr>
      </w:pPr>
    </w:p>
    <w:p w:rsidR="00696B43" w:rsidRDefault="00744A3D">
      <w:pPr>
        <w:spacing w:line="360" w:lineRule="auto"/>
        <w:jc w:val="center"/>
        <w:rPr>
          <w:rFonts w:ascii="黑体" w:eastAsia="黑体" w:hAnsi="黑体" w:cs="黑体"/>
          <w:b/>
          <w:sz w:val="84"/>
          <w:szCs w:val="84"/>
        </w:rPr>
      </w:pPr>
      <w:r>
        <w:rPr>
          <w:rFonts w:ascii="黑体" w:eastAsia="黑体" w:hAnsi="黑体" w:cs="黑体" w:hint="eastAsia"/>
          <w:b/>
          <w:sz w:val="84"/>
          <w:szCs w:val="84"/>
        </w:rPr>
        <w:t>招</w:t>
      </w:r>
    </w:p>
    <w:p w:rsidR="00696B43" w:rsidRDefault="00744A3D">
      <w:pPr>
        <w:tabs>
          <w:tab w:val="left" w:pos="6470"/>
        </w:tabs>
        <w:spacing w:line="360" w:lineRule="auto"/>
        <w:jc w:val="left"/>
        <w:rPr>
          <w:rFonts w:ascii="黑体" w:eastAsia="黑体" w:hAnsi="黑体" w:cs="黑体"/>
          <w:b/>
          <w:sz w:val="84"/>
          <w:szCs w:val="84"/>
        </w:rPr>
      </w:pPr>
      <w:r>
        <w:rPr>
          <w:rFonts w:ascii="黑体" w:eastAsia="黑体" w:hAnsi="黑体" w:cs="黑体" w:hint="eastAsia"/>
          <w:b/>
          <w:sz w:val="84"/>
          <w:szCs w:val="84"/>
        </w:rPr>
        <w:tab/>
      </w:r>
    </w:p>
    <w:p w:rsidR="00696B43" w:rsidRDefault="00744A3D">
      <w:pPr>
        <w:spacing w:line="360" w:lineRule="auto"/>
        <w:jc w:val="center"/>
        <w:rPr>
          <w:rFonts w:ascii="黑体" w:eastAsia="黑体" w:hAnsi="黑体" w:cs="黑体"/>
          <w:b/>
          <w:sz w:val="84"/>
          <w:szCs w:val="84"/>
        </w:rPr>
      </w:pPr>
      <w:r>
        <w:rPr>
          <w:rFonts w:ascii="黑体" w:eastAsia="黑体" w:hAnsi="黑体" w:cs="黑体" w:hint="eastAsia"/>
          <w:b/>
          <w:sz w:val="84"/>
          <w:szCs w:val="84"/>
        </w:rPr>
        <w:t>标</w:t>
      </w:r>
    </w:p>
    <w:p w:rsidR="00696B43" w:rsidRDefault="00696B43">
      <w:pPr>
        <w:spacing w:line="360" w:lineRule="auto"/>
        <w:jc w:val="center"/>
        <w:rPr>
          <w:rFonts w:ascii="黑体" w:eastAsia="黑体" w:hAnsi="黑体" w:cs="黑体"/>
          <w:b/>
          <w:sz w:val="84"/>
          <w:szCs w:val="84"/>
        </w:rPr>
      </w:pPr>
    </w:p>
    <w:p w:rsidR="00696B43" w:rsidRDefault="00744A3D">
      <w:pPr>
        <w:spacing w:line="360" w:lineRule="auto"/>
        <w:jc w:val="center"/>
        <w:rPr>
          <w:rFonts w:asciiTheme="minorEastAsia" w:hAnsiTheme="minorEastAsia"/>
          <w:b/>
          <w:sz w:val="48"/>
          <w:szCs w:val="48"/>
        </w:rPr>
      </w:pPr>
      <w:r>
        <w:rPr>
          <w:rFonts w:ascii="黑体" w:eastAsia="黑体" w:hAnsi="黑体" w:cs="黑体" w:hint="eastAsia"/>
          <w:b/>
          <w:sz w:val="84"/>
          <w:szCs w:val="84"/>
        </w:rPr>
        <w:t>书</w:t>
      </w:r>
    </w:p>
    <w:p w:rsidR="00696B43" w:rsidRDefault="00696B43">
      <w:pPr>
        <w:spacing w:line="360" w:lineRule="auto"/>
        <w:jc w:val="center"/>
        <w:rPr>
          <w:rFonts w:asciiTheme="minorEastAsia" w:hAnsiTheme="minorEastAsia"/>
          <w:b/>
          <w:sz w:val="48"/>
          <w:szCs w:val="48"/>
        </w:rPr>
      </w:pPr>
    </w:p>
    <w:p w:rsidR="00696B43" w:rsidRDefault="00696B43">
      <w:pPr>
        <w:spacing w:line="360" w:lineRule="auto"/>
        <w:jc w:val="center"/>
        <w:rPr>
          <w:rFonts w:asciiTheme="minorEastAsia" w:hAnsiTheme="minorEastAsia"/>
          <w:b/>
          <w:sz w:val="48"/>
          <w:szCs w:val="48"/>
        </w:rPr>
      </w:pPr>
    </w:p>
    <w:p w:rsidR="00696B43" w:rsidRDefault="00744A3D">
      <w:pPr>
        <w:spacing w:line="360" w:lineRule="auto"/>
        <w:ind w:firstLineChars="800" w:firstLine="2240"/>
        <w:rPr>
          <w:rFonts w:asciiTheme="minorEastAsia" w:hAnsiTheme="minorEastAsia"/>
          <w:bCs/>
          <w:sz w:val="28"/>
          <w:szCs w:val="28"/>
        </w:rPr>
      </w:pPr>
      <w:r>
        <w:rPr>
          <w:rFonts w:asciiTheme="minorEastAsia" w:hAnsiTheme="minorEastAsia" w:hint="eastAsia"/>
          <w:bCs/>
          <w:sz w:val="28"/>
          <w:szCs w:val="28"/>
        </w:rPr>
        <w:t>招标人：中国重汽集团济南动力有限公司</w:t>
      </w:r>
    </w:p>
    <w:p w:rsidR="00696B43" w:rsidRDefault="00744A3D">
      <w:pPr>
        <w:pStyle w:val="ae"/>
        <w:spacing w:line="360" w:lineRule="auto"/>
        <w:jc w:val="center"/>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 20</w:t>
      </w:r>
      <w:r>
        <w:rPr>
          <w:rFonts w:asciiTheme="minorEastAsia" w:eastAsiaTheme="minorEastAsia" w:hAnsiTheme="minorEastAsia"/>
          <w:bCs/>
          <w:sz w:val="28"/>
          <w:szCs w:val="28"/>
        </w:rPr>
        <w:t>21</w:t>
      </w:r>
      <w:r>
        <w:rPr>
          <w:rFonts w:asciiTheme="minorEastAsia" w:eastAsiaTheme="minorEastAsia" w:hAnsiTheme="minorEastAsia" w:hint="eastAsia"/>
          <w:bCs/>
          <w:sz w:val="28"/>
          <w:szCs w:val="28"/>
        </w:rPr>
        <w:t>年9月</w:t>
      </w:r>
    </w:p>
    <w:p w:rsidR="00696B43" w:rsidRDefault="00696B43">
      <w:pPr>
        <w:spacing w:line="360" w:lineRule="auto"/>
        <w:rPr>
          <w:rFonts w:asciiTheme="minorEastAsia" w:hAnsiTheme="minorEastAsia"/>
          <w:b/>
          <w:sz w:val="48"/>
          <w:szCs w:val="48"/>
        </w:rPr>
      </w:pPr>
    </w:p>
    <w:p w:rsidR="00696B43" w:rsidRDefault="00696B43">
      <w:pPr>
        <w:spacing w:line="360" w:lineRule="auto"/>
        <w:rPr>
          <w:rFonts w:asciiTheme="minorEastAsia" w:hAnsiTheme="minorEastAsia"/>
          <w:b/>
          <w:sz w:val="48"/>
          <w:szCs w:val="48"/>
        </w:rPr>
      </w:pPr>
    </w:p>
    <w:p w:rsidR="00696B43" w:rsidRDefault="00696B43">
      <w:pPr>
        <w:spacing w:line="360" w:lineRule="auto"/>
        <w:rPr>
          <w:rFonts w:asciiTheme="minorEastAsia" w:hAnsiTheme="minorEastAsia"/>
          <w:b/>
          <w:sz w:val="48"/>
          <w:szCs w:val="48"/>
        </w:rPr>
      </w:pPr>
    </w:p>
    <w:p w:rsidR="00696B43" w:rsidRDefault="00696B43">
      <w:pPr>
        <w:widowControl/>
        <w:spacing w:line="360" w:lineRule="auto"/>
        <w:jc w:val="left"/>
        <w:rPr>
          <w:rFonts w:asciiTheme="minorEastAsia" w:hAnsiTheme="minorEastAsia"/>
          <w:sz w:val="32"/>
          <w:szCs w:val="32"/>
        </w:rPr>
      </w:pPr>
    </w:p>
    <w:p w:rsidR="00696B43" w:rsidRDefault="00744A3D">
      <w:pPr>
        <w:pStyle w:val="1"/>
        <w:spacing w:line="360" w:lineRule="auto"/>
        <w:jc w:val="center"/>
        <w:rPr>
          <w:rFonts w:asciiTheme="minorEastAsia" w:eastAsiaTheme="minorEastAsia" w:hAnsiTheme="minorEastAsia" w:cstheme="minorEastAsia"/>
          <w:sz w:val="36"/>
          <w:szCs w:val="36"/>
        </w:rPr>
      </w:pPr>
      <w:r>
        <w:rPr>
          <w:rFonts w:asciiTheme="minorEastAsia" w:eastAsiaTheme="minorEastAsia" w:hAnsiTheme="minorEastAsia" w:cstheme="minorEastAsia" w:hint="eastAsia"/>
          <w:sz w:val="36"/>
          <w:szCs w:val="36"/>
        </w:rPr>
        <w:t>第一章招标公告</w:t>
      </w:r>
    </w:p>
    <w:p w:rsidR="00696B43" w:rsidRDefault="00744A3D">
      <w:pPr>
        <w:pStyle w:val="ae"/>
        <w:spacing w:line="360" w:lineRule="auto"/>
        <w:outlineLvl w:val="1"/>
        <w:rPr>
          <w:rStyle w:val="20"/>
          <w:rFonts w:ascii="黑体" w:eastAsia="黑体" w:hAnsi="黑体" w:cs="黑体"/>
          <w:b w:val="0"/>
          <w:bCs w:val="0"/>
          <w:sz w:val="28"/>
          <w:szCs w:val="28"/>
        </w:rPr>
      </w:pPr>
      <w:r>
        <w:rPr>
          <w:rStyle w:val="20"/>
          <w:rFonts w:ascii="黑体" w:eastAsia="黑体" w:hAnsi="黑体" w:cs="黑体" w:hint="eastAsia"/>
          <w:b w:val="0"/>
          <w:bCs w:val="0"/>
          <w:sz w:val="28"/>
          <w:szCs w:val="28"/>
        </w:rPr>
        <w:t>一、项目名称</w:t>
      </w:r>
    </w:p>
    <w:p w:rsidR="00696B43" w:rsidRDefault="00744A3D">
      <w:pPr>
        <w:spacing w:line="360" w:lineRule="auto"/>
        <w:ind w:firstLineChars="200" w:firstLine="480"/>
        <w:rPr>
          <w:rFonts w:asciiTheme="minorEastAsia" w:hAnsiTheme="minorEastAsia" w:cstheme="minorEastAsia"/>
          <w:szCs w:val="24"/>
        </w:rPr>
      </w:pPr>
      <w:r>
        <w:rPr>
          <w:rFonts w:hint="eastAsia"/>
          <w:szCs w:val="24"/>
        </w:rPr>
        <w:t>项目名</w:t>
      </w:r>
      <w:r>
        <w:rPr>
          <w:rFonts w:asciiTheme="minorEastAsia" w:hAnsiTheme="minorEastAsia" w:cstheme="minorEastAsia" w:hint="eastAsia"/>
          <w:szCs w:val="24"/>
        </w:rPr>
        <w:t>称：</w:t>
      </w:r>
      <w:bookmarkStart w:id="0" w:name="OLE_LINK1"/>
      <w:r>
        <w:rPr>
          <w:rFonts w:asciiTheme="minorEastAsia" w:hAnsiTheme="minorEastAsia" w:cstheme="minorEastAsia" w:hint="eastAsia"/>
          <w:szCs w:val="24"/>
        </w:rPr>
        <w:t>中国重汽济南动力有限公司</w:t>
      </w:r>
      <w:r w:rsidR="00AB6360" w:rsidRPr="00AB6360">
        <w:rPr>
          <w:rFonts w:asciiTheme="minorEastAsia" w:hAnsiTheme="minorEastAsia" w:cstheme="minorEastAsia" w:hint="eastAsia"/>
          <w:b/>
          <w:szCs w:val="24"/>
        </w:rPr>
        <w:t>办公桌、文件柜等办公家具采购</w:t>
      </w:r>
    </w:p>
    <w:bookmarkEnd w:id="0"/>
    <w:p w:rsidR="00696B43" w:rsidRDefault="00744A3D">
      <w:pPr>
        <w:pStyle w:val="ae"/>
        <w:spacing w:line="360" w:lineRule="auto"/>
        <w:outlineLvl w:val="1"/>
        <w:rPr>
          <w:rStyle w:val="20"/>
          <w:rFonts w:ascii="黑体" w:eastAsia="黑体" w:hAnsi="黑体" w:cs="黑体"/>
          <w:b w:val="0"/>
          <w:bCs w:val="0"/>
          <w:sz w:val="28"/>
          <w:szCs w:val="28"/>
        </w:rPr>
      </w:pPr>
      <w:r>
        <w:rPr>
          <w:rStyle w:val="20"/>
          <w:rFonts w:ascii="黑体" w:eastAsia="黑体" w:hAnsi="黑体" w:cs="黑体" w:hint="eastAsia"/>
          <w:b w:val="0"/>
          <w:bCs w:val="0"/>
          <w:sz w:val="28"/>
          <w:szCs w:val="28"/>
        </w:rPr>
        <w:t>二、招标内容及形式</w:t>
      </w:r>
    </w:p>
    <w:p w:rsidR="00696B43" w:rsidRDefault="00744A3D">
      <w:pPr>
        <w:pStyle w:val="ae"/>
        <w:spacing w:line="360" w:lineRule="auto"/>
        <w:ind w:firstLineChars="98" w:firstLine="235"/>
        <w:rPr>
          <w:szCs w:val="24"/>
        </w:rPr>
      </w:pPr>
      <w:r>
        <w:rPr>
          <w:rFonts w:hint="eastAsia"/>
          <w:szCs w:val="24"/>
        </w:rPr>
        <w:t>1、招标内容：办公桌、文件柜、试验桌等办公家具，详见技术协议书。</w:t>
      </w:r>
    </w:p>
    <w:p w:rsidR="00696B43" w:rsidRDefault="00744A3D">
      <w:pPr>
        <w:pStyle w:val="ae"/>
        <w:spacing w:line="360" w:lineRule="auto"/>
        <w:ind w:firstLineChars="98" w:firstLine="235"/>
        <w:rPr>
          <w:szCs w:val="24"/>
        </w:rPr>
      </w:pPr>
      <w:r>
        <w:rPr>
          <w:rFonts w:hint="eastAsia"/>
          <w:szCs w:val="24"/>
        </w:rPr>
        <w:t>2、招标形式-公开招标。</w:t>
      </w:r>
    </w:p>
    <w:p w:rsidR="00696B43" w:rsidRDefault="00744A3D">
      <w:pPr>
        <w:pStyle w:val="ae"/>
        <w:spacing w:line="360" w:lineRule="auto"/>
        <w:ind w:firstLineChars="200" w:firstLine="562"/>
        <w:rPr>
          <w:rFonts w:ascii="黑体" w:eastAsia="黑体" w:hAnsi="黑体" w:cs="黑体"/>
          <w:bCs/>
          <w:sz w:val="28"/>
          <w:szCs w:val="28"/>
        </w:rPr>
      </w:pPr>
      <w:r>
        <w:rPr>
          <w:rFonts w:asciiTheme="minorEastAsia" w:eastAsiaTheme="minorEastAsia" w:hAnsiTheme="minorEastAsia" w:cstheme="minorEastAsia" w:hint="eastAsia"/>
          <w:b/>
          <w:sz w:val="28"/>
          <w:szCs w:val="28"/>
        </w:rPr>
        <w:t>具体要求详见《技术协议书》。</w:t>
      </w:r>
    </w:p>
    <w:p w:rsidR="00696B43" w:rsidRDefault="00744A3D">
      <w:pPr>
        <w:pStyle w:val="aff6"/>
        <w:spacing w:line="360" w:lineRule="auto"/>
        <w:rPr>
          <w:rFonts w:ascii="黑体" w:hAnsi="黑体" w:cs="黑体"/>
          <w:szCs w:val="28"/>
        </w:rPr>
      </w:pPr>
      <w:r>
        <w:rPr>
          <w:rStyle w:val="20"/>
          <w:rFonts w:ascii="黑体" w:eastAsia="黑体" w:hAnsi="黑体" w:cs="黑体" w:hint="eastAsia"/>
          <w:b w:val="0"/>
          <w:bCs/>
          <w:sz w:val="28"/>
          <w:szCs w:val="28"/>
        </w:rPr>
        <w:t>三、</w:t>
      </w:r>
      <w:r>
        <w:rPr>
          <w:rFonts w:ascii="黑体" w:hAnsi="黑体" w:cs="黑体" w:hint="eastAsia"/>
          <w:szCs w:val="28"/>
        </w:rPr>
        <w:t>交货及付款</w:t>
      </w:r>
    </w:p>
    <w:p w:rsidR="00696B43" w:rsidRDefault="00744A3D">
      <w:pPr>
        <w:pStyle w:val="ae"/>
        <w:spacing w:line="360" w:lineRule="auto"/>
        <w:ind w:firstLineChars="200" w:firstLine="480"/>
        <w:rPr>
          <w:szCs w:val="24"/>
        </w:rPr>
      </w:pPr>
      <w:r>
        <w:rPr>
          <w:rFonts w:ascii="Times New Roman" w:hAnsi="Times New Roman" w:hint="eastAsia"/>
          <w:szCs w:val="24"/>
        </w:rPr>
        <w:t>1</w:t>
      </w:r>
      <w:r>
        <w:rPr>
          <w:rFonts w:hint="eastAsia"/>
          <w:szCs w:val="24"/>
        </w:rPr>
        <w:t>、交货期：交货期为合同签订后，</w:t>
      </w:r>
      <w:r>
        <w:rPr>
          <w:rFonts w:asciiTheme="minorEastAsia" w:hAnsiTheme="minorEastAsia" w:cstheme="minorEastAsia" w:hint="eastAsia"/>
          <w:szCs w:val="24"/>
        </w:rPr>
        <w:t>汽车研究总院提出需求后的</w:t>
      </w:r>
      <w:r>
        <w:rPr>
          <w:rFonts w:hint="eastAsia"/>
          <w:szCs w:val="24"/>
        </w:rPr>
        <w:t>20个日历日内。</w:t>
      </w:r>
    </w:p>
    <w:p w:rsidR="00696B43" w:rsidRDefault="00744A3D">
      <w:pPr>
        <w:pStyle w:val="ae"/>
        <w:spacing w:line="360" w:lineRule="auto"/>
        <w:ind w:firstLineChars="200" w:firstLine="480"/>
        <w:rPr>
          <w:szCs w:val="24"/>
        </w:rPr>
      </w:pPr>
      <w:r>
        <w:rPr>
          <w:rFonts w:ascii="Times New Roman" w:hAnsi="Times New Roman" w:hint="eastAsia"/>
          <w:szCs w:val="24"/>
        </w:rPr>
        <w:t>2</w:t>
      </w:r>
      <w:r>
        <w:rPr>
          <w:rFonts w:hint="eastAsia"/>
          <w:szCs w:val="24"/>
        </w:rPr>
        <w:t>、交货地点：济南市高新区华奥路777号重</w:t>
      </w:r>
      <w:proofErr w:type="gramStart"/>
      <w:r>
        <w:rPr>
          <w:rFonts w:hint="eastAsia"/>
          <w:szCs w:val="24"/>
        </w:rPr>
        <w:t>汽科技</w:t>
      </w:r>
      <w:proofErr w:type="gramEnd"/>
      <w:r>
        <w:rPr>
          <w:rFonts w:hint="eastAsia"/>
          <w:szCs w:val="24"/>
        </w:rPr>
        <w:t>大厦。</w:t>
      </w:r>
    </w:p>
    <w:p w:rsidR="00696B43" w:rsidRDefault="00744A3D">
      <w:pPr>
        <w:pStyle w:val="ae"/>
        <w:spacing w:line="360" w:lineRule="auto"/>
        <w:ind w:firstLineChars="200" w:firstLine="480"/>
        <w:rPr>
          <w:szCs w:val="24"/>
        </w:rPr>
      </w:pPr>
      <w:r>
        <w:rPr>
          <w:rFonts w:ascii="Times New Roman" w:hAnsi="Times New Roman" w:hint="eastAsia"/>
          <w:szCs w:val="24"/>
        </w:rPr>
        <w:t>3</w:t>
      </w:r>
      <w:r>
        <w:rPr>
          <w:rFonts w:hint="eastAsia"/>
          <w:szCs w:val="24"/>
        </w:rPr>
        <w:t>、交货方式：交钥匙方式。</w:t>
      </w:r>
    </w:p>
    <w:p w:rsidR="00696B43" w:rsidRDefault="00744A3D">
      <w:pPr>
        <w:pStyle w:val="ae"/>
        <w:spacing w:line="360" w:lineRule="auto"/>
        <w:ind w:firstLineChars="200" w:firstLine="480"/>
        <w:rPr>
          <w:szCs w:val="24"/>
        </w:rPr>
      </w:pPr>
      <w:r>
        <w:rPr>
          <w:rFonts w:ascii="Times New Roman" w:hAnsi="Times New Roman" w:hint="eastAsia"/>
          <w:szCs w:val="24"/>
        </w:rPr>
        <w:t>4</w:t>
      </w:r>
      <w:r>
        <w:rPr>
          <w:rFonts w:ascii="Times New Roman" w:hAnsi="Times New Roman" w:hint="eastAsia"/>
          <w:szCs w:val="24"/>
        </w:rPr>
        <w:t>、</w:t>
      </w:r>
      <w:r>
        <w:rPr>
          <w:rFonts w:hint="eastAsia"/>
          <w:szCs w:val="24"/>
        </w:rPr>
        <w:t>付款方式：银行电子承兑汇票</w:t>
      </w:r>
    </w:p>
    <w:p w:rsidR="00696B43" w:rsidRDefault="00744A3D">
      <w:pPr>
        <w:pStyle w:val="ae"/>
        <w:spacing w:line="360" w:lineRule="auto"/>
        <w:ind w:firstLineChars="200" w:firstLine="480"/>
        <w:rPr>
          <w:szCs w:val="24"/>
        </w:rPr>
      </w:pPr>
      <w:r>
        <w:rPr>
          <w:rFonts w:hint="eastAsia"/>
          <w:szCs w:val="24"/>
        </w:rPr>
        <w:t>（1）文件柜等办公家具全部到齐，经现场安装调试验收合格后，卖方提交金额为合同价款</w:t>
      </w:r>
      <w:r>
        <w:rPr>
          <w:rFonts w:ascii="Times New Roman" w:hAnsi="Times New Roman" w:hint="eastAsia"/>
          <w:szCs w:val="24"/>
        </w:rPr>
        <w:t>90</w:t>
      </w:r>
      <w:r>
        <w:rPr>
          <w:rFonts w:hint="eastAsia"/>
          <w:szCs w:val="24"/>
        </w:rPr>
        <w:t>%的收据并附带下列单据，经买方依照财务制度审核无误后</w:t>
      </w:r>
      <w:r>
        <w:rPr>
          <w:rFonts w:ascii="Times New Roman" w:hAnsi="Times New Roman" w:hint="eastAsia"/>
          <w:szCs w:val="24"/>
          <w:u w:val="single"/>
        </w:rPr>
        <w:t>7</w:t>
      </w:r>
      <w:r>
        <w:rPr>
          <w:rFonts w:hint="eastAsia"/>
          <w:szCs w:val="24"/>
          <w:u w:val="single"/>
        </w:rPr>
        <w:t>个</w:t>
      </w:r>
      <w:r>
        <w:rPr>
          <w:rFonts w:hint="eastAsia"/>
          <w:szCs w:val="24"/>
        </w:rPr>
        <w:t>工作日内支付。</w:t>
      </w:r>
    </w:p>
    <w:p w:rsidR="00696B43" w:rsidRDefault="00744A3D">
      <w:pPr>
        <w:pStyle w:val="ae"/>
        <w:spacing w:line="360" w:lineRule="auto"/>
        <w:ind w:firstLineChars="300" w:firstLine="720"/>
        <w:rPr>
          <w:szCs w:val="24"/>
        </w:rPr>
      </w:pPr>
      <w:r>
        <w:rPr>
          <w:rFonts w:hint="eastAsia"/>
          <w:szCs w:val="24"/>
        </w:rPr>
        <w:t>A：金额为该合同设备价格</w:t>
      </w:r>
      <w:r>
        <w:rPr>
          <w:rFonts w:ascii="Times New Roman" w:hAnsi="Times New Roman"/>
          <w:szCs w:val="24"/>
        </w:rPr>
        <w:t>100</w:t>
      </w:r>
      <w:r>
        <w:rPr>
          <w:rFonts w:hint="eastAsia"/>
          <w:szCs w:val="24"/>
        </w:rPr>
        <w:t>%的增值税专用发票（含复印件二份），具体开票信息详见发票信息表，根据表中所列分别开具增值税发票。</w:t>
      </w:r>
    </w:p>
    <w:p w:rsidR="00696B43" w:rsidRDefault="00744A3D">
      <w:pPr>
        <w:pStyle w:val="ae"/>
        <w:spacing w:line="360" w:lineRule="auto"/>
        <w:ind w:firstLineChars="300" w:firstLine="720"/>
        <w:rPr>
          <w:szCs w:val="24"/>
        </w:rPr>
      </w:pPr>
      <w:r>
        <w:rPr>
          <w:rFonts w:hint="eastAsia"/>
          <w:szCs w:val="24"/>
        </w:rPr>
        <w:t>B：文件柜等办公家具最终验收报告的原件及其复印件两份。</w:t>
      </w:r>
    </w:p>
    <w:p w:rsidR="00696B43" w:rsidRDefault="00744A3D">
      <w:pPr>
        <w:spacing w:line="360" w:lineRule="auto"/>
        <w:ind w:firstLineChars="300" w:firstLine="720"/>
        <w:rPr>
          <w:rFonts w:ascii="宋体" w:hAnsi="宋体"/>
          <w:bCs/>
          <w:szCs w:val="24"/>
        </w:rPr>
      </w:pPr>
      <w:r>
        <w:rPr>
          <w:rFonts w:ascii="宋体" w:hAnsi="宋体"/>
          <w:bCs/>
          <w:szCs w:val="24"/>
        </w:rPr>
        <w:t>(2)</w:t>
      </w:r>
      <w:r>
        <w:rPr>
          <w:rFonts w:ascii="宋体" w:hAnsi="宋体" w:hint="eastAsia"/>
          <w:bCs/>
          <w:szCs w:val="24"/>
        </w:rPr>
        <w:t>合同总价款的</w:t>
      </w:r>
      <w:r>
        <w:rPr>
          <w:rFonts w:ascii="宋体" w:hAnsi="宋体" w:hint="eastAsia"/>
          <w:bCs/>
          <w:szCs w:val="24"/>
          <w:u w:val="single"/>
        </w:rPr>
        <w:t>10%</w:t>
      </w:r>
      <w:r>
        <w:rPr>
          <w:rFonts w:ascii="宋体" w:hAnsi="宋体" w:hint="eastAsia"/>
          <w:bCs/>
          <w:szCs w:val="24"/>
        </w:rPr>
        <w:t>作为本合同约定设备的质量保证金，质量保证金在质量保证期内不计利息。待货物质量保证期满一年后，卖方向买方提交金额为合同价款10%的收据（正本一份，复印件二份），经买方依照财务制度审核无误后支付。如有质量问题，</w:t>
      </w:r>
      <w:r>
        <w:rPr>
          <w:rFonts w:ascii="宋体" w:hAnsi="宋体" w:hint="eastAsia"/>
          <w:bCs/>
          <w:szCs w:val="24"/>
        </w:rPr>
        <w:lastRenderedPageBreak/>
        <w:t>质量保证金予以相应扣除。</w:t>
      </w:r>
    </w:p>
    <w:p w:rsidR="00696B43" w:rsidRDefault="00744A3D">
      <w:pPr>
        <w:pStyle w:val="ae"/>
        <w:spacing w:line="360" w:lineRule="auto"/>
        <w:outlineLvl w:val="1"/>
        <w:rPr>
          <w:rStyle w:val="20"/>
          <w:rFonts w:asciiTheme="minorEastAsia" w:eastAsiaTheme="minorEastAsia" w:hAnsiTheme="minorEastAsia" w:cstheme="minorEastAsia"/>
          <w:sz w:val="24"/>
          <w:szCs w:val="24"/>
        </w:rPr>
      </w:pPr>
      <w:r>
        <w:rPr>
          <w:rStyle w:val="20"/>
          <w:rFonts w:ascii="黑体" w:eastAsia="黑体" w:hAnsi="黑体" w:cs="黑体" w:hint="eastAsia"/>
          <w:b w:val="0"/>
          <w:bCs w:val="0"/>
          <w:sz w:val="28"/>
          <w:szCs w:val="28"/>
        </w:rPr>
        <w:t>四、投标说明</w:t>
      </w:r>
    </w:p>
    <w:p w:rsidR="00696B43" w:rsidRDefault="00744A3D">
      <w:pPr>
        <w:pStyle w:val="ae"/>
        <w:spacing w:line="360" w:lineRule="auto"/>
        <w:ind w:firstLineChars="200" w:firstLine="480"/>
        <w:rPr>
          <w:rFonts w:hAnsi="宋体" w:cs="宋体"/>
        </w:rPr>
      </w:pPr>
      <w:r>
        <w:rPr>
          <w:rFonts w:hAnsi="宋体" w:cs="宋体" w:hint="eastAsia"/>
        </w:rPr>
        <w:t>1、报名方式</w:t>
      </w:r>
    </w:p>
    <w:p w:rsidR="00696B43" w:rsidRDefault="00744A3D">
      <w:pPr>
        <w:pStyle w:val="ae"/>
        <w:spacing w:line="360" w:lineRule="auto"/>
        <w:ind w:firstLineChars="200" w:firstLine="480"/>
        <w:rPr>
          <w:rFonts w:asciiTheme="minorEastAsia" w:eastAsiaTheme="minorEastAsia" w:hAnsiTheme="minorEastAsia" w:cstheme="minorEastAsia"/>
          <w:b/>
          <w:bCs/>
          <w:szCs w:val="24"/>
        </w:rPr>
      </w:pPr>
      <w:r>
        <w:rPr>
          <w:rFonts w:hint="eastAsia"/>
        </w:rPr>
        <w:t>拟投标人根据招标人发的招标信息自主报名，拟投标人根据招标人在中国重汽的官网上发布的招标信息，邮件报名。报名邮箱：</w:t>
      </w:r>
      <w:hyperlink r:id="rId9" w:history="1">
        <w:r>
          <w:rPr>
            <w:rStyle w:val="afb"/>
            <w:color w:val="auto"/>
          </w:rPr>
          <w:t>zhcongcong</w:t>
        </w:r>
        <w:r>
          <w:rPr>
            <w:rStyle w:val="afb"/>
            <w:rFonts w:hint="eastAsia"/>
            <w:color w:val="auto"/>
          </w:rPr>
          <w:t>@sinotruk.com</w:t>
        </w:r>
      </w:hyperlink>
      <w:r>
        <w:rPr>
          <w:rFonts w:hint="eastAsia"/>
        </w:rPr>
        <w:t>公示期间请尽快报名，报名后</w:t>
      </w:r>
      <w:r>
        <w:rPr>
          <w:rFonts w:hint="eastAsia"/>
          <w:b/>
        </w:rPr>
        <w:t>无须电话询问</w:t>
      </w:r>
      <w:r>
        <w:rPr>
          <w:rFonts w:hint="eastAsia"/>
        </w:rPr>
        <w:t>是否报名成功，我单位会通过邮件回复贵单位招标事项。</w:t>
      </w:r>
      <w:r>
        <w:rPr>
          <w:rFonts w:asciiTheme="minorEastAsia" w:eastAsiaTheme="minorEastAsia" w:hAnsiTheme="minorEastAsia" w:cstheme="minorEastAsia" w:hint="eastAsia"/>
          <w:b/>
          <w:bCs/>
          <w:szCs w:val="24"/>
        </w:rPr>
        <w:t>投标邮件主题：某单位授权</w:t>
      </w:r>
      <w:proofErr w:type="gramStart"/>
      <w:r>
        <w:rPr>
          <w:rFonts w:asciiTheme="minorEastAsia" w:eastAsiaTheme="minorEastAsia" w:hAnsiTheme="minorEastAsia" w:cstheme="minorEastAsia" w:hint="eastAsia"/>
          <w:b/>
          <w:bCs/>
          <w:szCs w:val="24"/>
        </w:rPr>
        <w:t>某代表</w:t>
      </w:r>
      <w:proofErr w:type="gramEnd"/>
      <w:r>
        <w:rPr>
          <w:rFonts w:asciiTheme="minorEastAsia" w:eastAsiaTheme="minorEastAsia" w:hAnsiTheme="minorEastAsia" w:cstheme="minorEastAsia" w:hint="eastAsia"/>
          <w:b/>
          <w:bCs/>
          <w:szCs w:val="24"/>
        </w:rPr>
        <w:t>参与投标某项目+电话</w:t>
      </w:r>
    </w:p>
    <w:p w:rsidR="00696B43" w:rsidRDefault="00744A3D">
      <w:pPr>
        <w:pStyle w:val="ae"/>
        <w:spacing w:line="360" w:lineRule="auto"/>
        <w:ind w:firstLineChars="200" w:firstLine="482"/>
        <w:rPr>
          <w:rFonts w:asciiTheme="minorEastAsia" w:eastAsiaTheme="minorEastAsia" w:hAnsiTheme="minorEastAsia" w:cstheme="minorEastAsia"/>
          <w:b/>
          <w:bCs/>
          <w:szCs w:val="24"/>
        </w:rPr>
      </w:pPr>
      <w:r>
        <w:rPr>
          <w:rFonts w:asciiTheme="minorEastAsia" w:eastAsiaTheme="minorEastAsia" w:hAnsiTheme="minorEastAsia" w:cstheme="minorEastAsia" w:hint="eastAsia"/>
          <w:b/>
          <w:bCs/>
          <w:szCs w:val="24"/>
        </w:rPr>
        <w:t>投标邮件附件：营业执照、授权书、投标保证金缴纳凭据</w:t>
      </w:r>
    </w:p>
    <w:p w:rsidR="00696B43" w:rsidRDefault="00744A3D">
      <w:pPr>
        <w:pStyle w:val="ae"/>
        <w:spacing w:line="360" w:lineRule="auto"/>
        <w:ind w:firstLineChars="200" w:firstLine="480"/>
        <w:rPr>
          <w:rFonts w:hAnsi="宋体" w:cs="宋体"/>
        </w:rPr>
      </w:pPr>
      <w:r>
        <w:rPr>
          <w:rFonts w:hAnsi="宋体" w:cs="宋体"/>
        </w:rPr>
        <w:t>2</w:t>
      </w:r>
      <w:r>
        <w:rPr>
          <w:rFonts w:hAnsi="宋体" w:cs="宋体" w:hint="eastAsia"/>
        </w:rPr>
        <w:t>、投标条件</w:t>
      </w:r>
    </w:p>
    <w:p w:rsidR="00696B43" w:rsidRDefault="00744A3D">
      <w:pPr>
        <w:pStyle w:val="ae"/>
        <w:spacing w:line="360" w:lineRule="auto"/>
        <w:ind w:firstLineChars="98" w:firstLine="235"/>
        <w:rPr>
          <w:b/>
          <w:szCs w:val="24"/>
        </w:rPr>
      </w:pPr>
      <w:r>
        <w:rPr>
          <w:rFonts w:hint="eastAsia"/>
          <w:szCs w:val="24"/>
        </w:rPr>
        <w:t>（1）拟投标人必须是在中华人民共和国境内注册的独立法人机构，具有独立承担民事责任能力，注册资金不少于</w:t>
      </w:r>
      <w:r>
        <w:rPr>
          <w:rFonts w:hint="eastAsia"/>
          <w:b/>
          <w:szCs w:val="24"/>
        </w:rPr>
        <w:t>100万人民币</w:t>
      </w:r>
      <w:r>
        <w:rPr>
          <w:rFonts w:hint="eastAsia"/>
          <w:szCs w:val="24"/>
        </w:rPr>
        <w:t>（或等值其他货币）；</w:t>
      </w:r>
      <w:r>
        <w:rPr>
          <w:rFonts w:hint="eastAsia"/>
          <w:b/>
          <w:szCs w:val="24"/>
        </w:rPr>
        <w:t>公司成立三年以</w:t>
      </w:r>
      <w:r>
        <w:rPr>
          <w:rFonts w:hint="eastAsia"/>
          <w:szCs w:val="24"/>
        </w:rPr>
        <w:t>上（以营业执照成立日期到开标当日满三年为准）；且经营范围满足招标人需求；</w:t>
      </w:r>
      <w:r>
        <w:rPr>
          <w:rFonts w:hAnsi="宋体" w:hint="eastAsia"/>
          <w:szCs w:val="24"/>
        </w:rPr>
        <w:t>并</w:t>
      </w:r>
      <w:r>
        <w:rPr>
          <w:rFonts w:hAnsi="宋体"/>
          <w:szCs w:val="24"/>
        </w:rPr>
        <w:t>在人员、设备、资金等方面具有承担本</w:t>
      </w:r>
      <w:r>
        <w:rPr>
          <w:rFonts w:hAnsi="宋体" w:hint="eastAsia"/>
          <w:szCs w:val="24"/>
        </w:rPr>
        <w:t>项目</w:t>
      </w:r>
      <w:r>
        <w:rPr>
          <w:rFonts w:hAnsi="宋体"/>
          <w:szCs w:val="24"/>
        </w:rPr>
        <w:t>的能力</w:t>
      </w:r>
      <w:r>
        <w:rPr>
          <w:rFonts w:hAnsi="宋体" w:hint="eastAsia"/>
          <w:szCs w:val="24"/>
        </w:rPr>
        <w:t>。</w:t>
      </w:r>
    </w:p>
    <w:p w:rsidR="00696B43" w:rsidRDefault="00744A3D">
      <w:pPr>
        <w:pStyle w:val="ae"/>
        <w:spacing w:line="360" w:lineRule="auto"/>
        <w:ind w:firstLineChars="100" w:firstLine="240"/>
        <w:rPr>
          <w:szCs w:val="24"/>
        </w:rPr>
      </w:pPr>
      <w:r>
        <w:rPr>
          <w:rFonts w:hint="eastAsia"/>
          <w:szCs w:val="24"/>
        </w:rPr>
        <w:t>（</w:t>
      </w:r>
      <w:r>
        <w:rPr>
          <w:szCs w:val="24"/>
        </w:rPr>
        <w:t>2</w:t>
      </w:r>
      <w:r>
        <w:rPr>
          <w:rFonts w:hint="eastAsia"/>
          <w:szCs w:val="24"/>
        </w:rPr>
        <w:t>）拟投标人应提供三证合一的营业执照副本原件。</w:t>
      </w:r>
    </w:p>
    <w:p w:rsidR="00696B43" w:rsidRDefault="00744A3D">
      <w:pPr>
        <w:pStyle w:val="ae"/>
        <w:spacing w:line="360" w:lineRule="auto"/>
        <w:ind w:firstLineChars="100" w:firstLine="240"/>
        <w:rPr>
          <w:szCs w:val="24"/>
        </w:rPr>
      </w:pPr>
      <w:r>
        <w:rPr>
          <w:rFonts w:hint="eastAsia"/>
          <w:szCs w:val="24"/>
        </w:rPr>
        <w:t>（</w:t>
      </w:r>
      <w:r>
        <w:rPr>
          <w:szCs w:val="24"/>
        </w:rPr>
        <w:t>3</w:t>
      </w:r>
      <w:r>
        <w:rPr>
          <w:rFonts w:hint="eastAsia"/>
          <w:szCs w:val="24"/>
        </w:rPr>
        <w:t>）拟投标人应提供法定代表人资格证明文件。</w:t>
      </w:r>
    </w:p>
    <w:p w:rsidR="00696B43" w:rsidRDefault="00744A3D">
      <w:pPr>
        <w:pStyle w:val="ae"/>
        <w:spacing w:line="360" w:lineRule="auto"/>
        <w:ind w:firstLineChars="98" w:firstLine="235"/>
        <w:rPr>
          <w:rFonts w:hAnsi="宋体"/>
          <w:szCs w:val="24"/>
        </w:rPr>
      </w:pPr>
      <w:r>
        <w:rPr>
          <w:rFonts w:hAnsi="宋体" w:hint="eastAsia"/>
          <w:szCs w:val="24"/>
        </w:rPr>
        <w:t>（</w:t>
      </w:r>
      <w:r>
        <w:rPr>
          <w:rFonts w:hAnsi="宋体"/>
          <w:szCs w:val="24"/>
        </w:rPr>
        <w:t>4</w:t>
      </w:r>
      <w:r>
        <w:rPr>
          <w:rFonts w:hAnsi="宋体" w:hint="eastAsia"/>
          <w:szCs w:val="24"/>
        </w:rPr>
        <w:t>）拟投标人在</w:t>
      </w:r>
      <w:r>
        <w:rPr>
          <w:rFonts w:hAnsi="宋体"/>
          <w:szCs w:val="24"/>
        </w:rPr>
        <w:t>国家市场监督管理总</w:t>
      </w:r>
      <w:r>
        <w:rPr>
          <w:rFonts w:hAnsi="宋体" w:hint="eastAsia"/>
          <w:szCs w:val="24"/>
        </w:rPr>
        <w:t>局的《国家企业信用信息公示系统》中查询不存在不良记录。</w:t>
      </w:r>
    </w:p>
    <w:p w:rsidR="00696B43" w:rsidRDefault="00744A3D">
      <w:pPr>
        <w:pStyle w:val="ae"/>
        <w:spacing w:line="360" w:lineRule="auto"/>
        <w:ind w:firstLineChars="98" w:firstLine="235"/>
        <w:rPr>
          <w:rFonts w:hAnsi="宋体"/>
          <w:szCs w:val="24"/>
        </w:rPr>
      </w:pPr>
      <w:r>
        <w:rPr>
          <w:rFonts w:hAnsi="宋体" w:hint="eastAsia"/>
          <w:szCs w:val="24"/>
        </w:rPr>
        <w:t>（</w:t>
      </w:r>
      <w:r>
        <w:rPr>
          <w:rFonts w:hAnsi="宋体"/>
          <w:szCs w:val="24"/>
        </w:rPr>
        <w:t>5</w:t>
      </w:r>
      <w:r>
        <w:rPr>
          <w:rFonts w:hAnsi="宋体" w:hint="eastAsia"/>
          <w:szCs w:val="24"/>
        </w:rPr>
        <w:t>）拟投标人不存在严重违规或被列入招标人“黑名单”的。</w:t>
      </w:r>
    </w:p>
    <w:p w:rsidR="00696B43" w:rsidRDefault="00744A3D">
      <w:pPr>
        <w:pStyle w:val="ae"/>
        <w:spacing w:line="360" w:lineRule="auto"/>
        <w:ind w:firstLineChars="98" w:firstLine="235"/>
        <w:rPr>
          <w:rFonts w:hAnsi="宋体"/>
          <w:szCs w:val="24"/>
        </w:rPr>
      </w:pPr>
      <w:r>
        <w:rPr>
          <w:rFonts w:hAnsi="宋体" w:hint="eastAsia"/>
          <w:szCs w:val="24"/>
        </w:rPr>
        <w:t>（</w:t>
      </w:r>
      <w:r>
        <w:rPr>
          <w:rFonts w:hAnsi="宋体"/>
          <w:szCs w:val="24"/>
        </w:rPr>
        <w:t>6</w:t>
      </w:r>
      <w:r>
        <w:rPr>
          <w:rFonts w:hAnsi="宋体" w:hint="eastAsia"/>
          <w:szCs w:val="24"/>
        </w:rPr>
        <w:t>）拟投标人经审计的近三年的公司财务报表（资产负债表、损益表、现金流量表）。</w:t>
      </w:r>
    </w:p>
    <w:p w:rsidR="00696B43" w:rsidRDefault="00744A3D">
      <w:pPr>
        <w:pStyle w:val="ae"/>
        <w:spacing w:line="360" w:lineRule="auto"/>
        <w:ind w:firstLineChars="98" w:firstLine="235"/>
        <w:rPr>
          <w:rFonts w:hAnsi="宋体"/>
          <w:szCs w:val="24"/>
        </w:rPr>
      </w:pPr>
      <w:r>
        <w:rPr>
          <w:rFonts w:hAnsi="宋体" w:hint="eastAsia"/>
          <w:szCs w:val="24"/>
        </w:rPr>
        <w:t>（7）拟投标人有与本次招标内容相同或类似项目业绩，且近3年内无因服务不当而造成重大事故。</w:t>
      </w:r>
    </w:p>
    <w:p w:rsidR="00696B43" w:rsidRDefault="00744A3D">
      <w:pPr>
        <w:pStyle w:val="ae"/>
        <w:spacing w:line="360" w:lineRule="auto"/>
        <w:ind w:firstLineChars="98" w:firstLine="235"/>
        <w:rPr>
          <w:rFonts w:hAnsi="宋体"/>
          <w:szCs w:val="24"/>
        </w:rPr>
      </w:pPr>
      <w:r>
        <w:rPr>
          <w:rFonts w:hAnsi="宋体" w:hint="eastAsia"/>
          <w:szCs w:val="24"/>
        </w:rPr>
        <w:t>（</w:t>
      </w:r>
      <w:r>
        <w:rPr>
          <w:rFonts w:hAnsi="宋体"/>
          <w:szCs w:val="24"/>
        </w:rPr>
        <w:t>8</w:t>
      </w:r>
      <w:r>
        <w:rPr>
          <w:rFonts w:hAnsi="宋体" w:hint="eastAsia"/>
          <w:szCs w:val="24"/>
        </w:rPr>
        <w:t>）本项目不接受联合体投标。</w:t>
      </w:r>
    </w:p>
    <w:p w:rsidR="00696B43" w:rsidRDefault="00744A3D">
      <w:pPr>
        <w:pStyle w:val="ae"/>
        <w:spacing w:line="360" w:lineRule="auto"/>
        <w:ind w:firstLineChars="198" w:firstLine="477"/>
        <w:rPr>
          <w:rFonts w:hAnsi="宋体"/>
          <w:b/>
          <w:szCs w:val="24"/>
        </w:rPr>
      </w:pPr>
      <w:r>
        <w:rPr>
          <w:rFonts w:hAnsi="宋体" w:hint="eastAsia"/>
          <w:b/>
          <w:szCs w:val="24"/>
        </w:rPr>
        <w:t>* 注：</w:t>
      </w:r>
    </w:p>
    <w:p w:rsidR="00696B43" w:rsidRDefault="00744A3D">
      <w:pPr>
        <w:pStyle w:val="ae"/>
        <w:numPr>
          <w:ilvl w:val="0"/>
          <w:numId w:val="2"/>
        </w:numPr>
        <w:spacing w:line="360" w:lineRule="auto"/>
        <w:rPr>
          <w:rFonts w:hAnsi="宋体"/>
          <w:szCs w:val="24"/>
        </w:rPr>
      </w:pPr>
      <w:r>
        <w:rPr>
          <w:rFonts w:hAnsi="宋体" w:hint="eastAsia"/>
          <w:b/>
          <w:szCs w:val="24"/>
        </w:rPr>
        <w:t>如果是授权委托人投标，</w:t>
      </w:r>
      <w:r>
        <w:rPr>
          <w:rFonts w:hAnsi="宋体" w:hint="eastAsia"/>
          <w:szCs w:val="24"/>
        </w:rPr>
        <w:t>要携带三证合一的营业执照副本原件和复印件、法人授权委托书、身份证原件、参加开标会议，否则视为弃标；</w:t>
      </w:r>
    </w:p>
    <w:p w:rsidR="00696B43" w:rsidRDefault="00744A3D">
      <w:pPr>
        <w:pStyle w:val="ae"/>
        <w:numPr>
          <w:ilvl w:val="0"/>
          <w:numId w:val="2"/>
        </w:numPr>
        <w:spacing w:line="360" w:lineRule="auto"/>
        <w:rPr>
          <w:rFonts w:hAnsi="宋体"/>
          <w:szCs w:val="24"/>
        </w:rPr>
      </w:pPr>
      <w:r>
        <w:rPr>
          <w:rFonts w:hAnsi="宋体" w:hint="eastAsia"/>
          <w:b/>
          <w:szCs w:val="24"/>
        </w:rPr>
        <w:t>如果是法人参加投标</w:t>
      </w:r>
      <w:r>
        <w:rPr>
          <w:rFonts w:hAnsi="宋体" w:hint="eastAsia"/>
          <w:szCs w:val="24"/>
        </w:rPr>
        <w:t>，要携带三证合一的营业执照副本原件和复印件、法人代表证明原件、身份证原件参加开标会议，否则视为弃标；</w:t>
      </w:r>
    </w:p>
    <w:p w:rsidR="00696B43" w:rsidRDefault="00744A3D">
      <w:pPr>
        <w:pStyle w:val="ae"/>
        <w:numPr>
          <w:ilvl w:val="0"/>
          <w:numId w:val="2"/>
        </w:numPr>
        <w:spacing w:line="360" w:lineRule="auto"/>
        <w:rPr>
          <w:rFonts w:hAnsi="宋体"/>
          <w:szCs w:val="24"/>
        </w:rPr>
      </w:pPr>
      <w:r>
        <w:rPr>
          <w:rFonts w:hAnsi="宋体" w:hint="eastAsia"/>
          <w:b/>
          <w:szCs w:val="24"/>
        </w:rPr>
        <w:t>如果是代理商投标</w:t>
      </w:r>
      <w:r>
        <w:rPr>
          <w:rFonts w:hAnsi="宋体" w:hint="eastAsia"/>
          <w:szCs w:val="24"/>
        </w:rPr>
        <w:t>，除上述a</w:t>
      </w:r>
      <w:r>
        <w:rPr>
          <w:rFonts w:hAnsi="宋体"/>
          <w:szCs w:val="24"/>
        </w:rPr>
        <w:t>)b)</w:t>
      </w:r>
      <w:r>
        <w:rPr>
          <w:rFonts w:hAnsi="宋体" w:hint="eastAsia"/>
          <w:szCs w:val="24"/>
        </w:rPr>
        <w:t>中要求的资料，要另外携带生产商的授权书、原厂售后服务承诺书参加开标会议，否则视为弃标。</w:t>
      </w:r>
    </w:p>
    <w:p w:rsidR="00696B43" w:rsidRDefault="00744A3D">
      <w:pPr>
        <w:pStyle w:val="ae"/>
        <w:spacing w:line="360" w:lineRule="auto"/>
        <w:ind w:firstLineChars="200" w:firstLine="560"/>
        <w:rPr>
          <w:rFonts w:ascii="黑体" w:eastAsia="黑体" w:hAnsi="黑体" w:cs="黑体"/>
          <w:sz w:val="28"/>
          <w:szCs w:val="28"/>
        </w:rPr>
      </w:pPr>
      <w:r>
        <w:rPr>
          <w:rFonts w:ascii="黑体" w:eastAsia="黑体" w:hAnsi="黑体" w:cs="黑体" w:hint="eastAsia"/>
          <w:sz w:val="28"/>
          <w:szCs w:val="28"/>
        </w:rPr>
        <w:lastRenderedPageBreak/>
        <w:t>3、投标响应文件</w:t>
      </w:r>
    </w:p>
    <w:p w:rsidR="00696B43" w:rsidRDefault="00744A3D">
      <w:pPr>
        <w:pStyle w:val="ae"/>
        <w:spacing w:line="360" w:lineRule="auto"/>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一共一正三副，一式四份，其中技术标书和商务标书分开封装。</w:t>
      </w:r>
    </w:p>
    <w:p w:rsidR="00696B43" w:rsidRDefault="00744A3D">
      <w:pPr>
        <w:pStyle w:val="ae"/>
        <w:spacing w:line="360" w:lineRule="auto"/>
        <w:ind w:firstLineChars="200" w:firstLine="560"/>
        <w:rPr>
          <w:rFonts w:ascii="黑体" w:eastAsia="黑体" w:hAnsi="黑体" w:cs="黑体"/>
          <w:sz w:val="28"/>
          <w:szCs w:val="28"/>
        </w:rPr>
      </w:pPr>
      <w:r>
        <w:rPr>
          <w:rFonts w:ascii="黑体" w:eastAsia="黑体" w:hAnsi="黑体" w:cs="黑体" w:hint="eastAsia"/>
          <w:sz w:val="28"/>
          <w:szCs w:val="28"/>
        </w:rPr>
        <w:t>3.1资质文件</w:t>
      </w:r>
    </w:p>
    <w:p w:rsidR="00696B43" w:rsidRDefault="00744A3D">
      <w:pPr>
        <w:pStyle w:val="ae"/>
        <w:spacing w:line="360" w:lineRule="auto"/>
        <w:ind w:firstLineChars="200" w:firstLine="480"/>
        <w:rPr>
          <w:rFonts w:hAnsi="宋体" w:cs="宋体"/>
          <w:b/>
          <w:szCs w:val="24"/>
        </w:rPr>
      </w:pPr>
      <w:r>
        <w:rPr>
          <w:rFonts w:hAnsi="宋体" w:cs="宋体"/>
          <w:bCs/>
          <w:szCs w:val="24"/>
        </w:rPr>
        <w:t>3</w:t>
      </w:r>
      <w:r>
        <w:rPr>
          <w:rFonts w:hAnsi="宋体" w:cs="宋体" w:hint="eastAsia"/>
          <w:bCs/>
          <w:szCs w:val="24"/>
        </w:rPr>
        <w:t>.1.1</w:t>
      </w:r>
      <w:r>
        <w:rPr>
          <w:rFonts w:hAnsi="宋体" w:cs="宋体" w:hint="eastAsia"/>
          <w:szCs w:val="24"/>
        </w:rPr>
        <w:t>有统一社会信用代码的新版营业执照副本复印件；</w:t>
      </w:r>
    </w:p>
    <w:p w:rsidR="00696B43" w:rsidRDefault="00744A3D">
      <w:pPr>
        <w:pStyle w:val="ae"/>
        <w:spacing w:line="360" w:lineRule="auto"/>
        <w:ind w:firstLineChars="200" w:firstLine="480"/>
        <w:rPr>
          <w:rFonts w:hAnsi="宋体" w:cs="宋体"/>
          <w:szCs w:val="24"/>
        </w:rPr>
      </w:pPr>
      <w:r>
        <w:rPr>
          <w:rFonts w:hAnsi="宋体" w:cs="宋体"/>
          <w:bCs/>
          <w:szCs w:val="24"/>
        </w:rPr>
        <w:t>3</w:t>
      </w:r>
      <w:r>
        <w:rPr>
          <w:rFonts w:hAnsi="宋体" w:cs="宋体" w:hint="eastAsia"/>
          <w:bCs/>
          <w:szCs w:val="24"/>
        </w:rPr>
        <w:t>.1.2</w:t>
      </w:r>
      <w:r>
        <w:rPr>
          <w:rFonts w:hAnsi="宋体" w:cs="宋体" w:hint="eastAsia"/>
          <w:szCs w:val="24"/>
        </w:rPr>
        <w:t>法定代表人参加投标的，需提供法人身份证复印件；</w:t>
      </w:r>
      <w:proofErr w:type="gramStart"/>
      <w:r>
        <w:rPr>
          <w:rFonts w:hAnsi="宋体" w:cs="宋体" w:hint="eastAsia"/>
          <w:szCs w:val="24"/>
        </w:rPr>
        <w:t>派被授权</w:t>
      </w:r>
      <w:proofErr w:type="gramEnd"/>
      <w:r>
        <w:rPr>
          <w:rFonts w:hAnsi="宋体" w:cs="宋体" w:hint="eastAsia"/>
          <w:szCs w:val="24"/>
        </w:rPr>
        <w:t>人参加投标的，需提供法定代表人授权委托书及被授权人身份证复印件；</w:t>
      </w:r>
    </w:p>
    <w:p w:rsidR="00696B43" w:rsidRDefault="00744A3D">
      <w:pPr>
        <w:pStyle w:val="ae"/>
        <w:spacing w:line="360" w:lineRule="auto"/>
        <w:ind w:firstLineChars="200" w:firstLine="480"/>
        <w:rPr>
          <w:rFonts w:hAnsi="宋体" w:cs="宋体"/>
          <w:szCs w:val="24"/>
        </w:rPr>
      </w:pPr>
      <w:r>
        <w:rPr>
          <w:rFonts w:hAnsi="宋体" w:cs="宋体"/>
          <w:bCs/>
          <w:szCs w:val="24"/>
        </w:rPr>
        <w:t>3</w:t>
      </w:r>
      <w:r>
        <w:rPr>
          <w:rFonts w:hAnsi="宋体" w:cs="宋体" w:hint="eastAsia"/>
          <w:bCs/>
          <w:szCs w:val="24"/>
        </w:rPr>
        <w:t>.1.3</w:t>
      </w:r>
      <w:r>
        <w:rPr>
          <w:rFonts w:hAnsi="宋体" w:cs="宋体" w:hint="eastAsia"/>
          <w:szCs w:val="24"/>
        </w:rPr>
        <w:t>近三年经审计的财务报表（资产负债表、损益表、现金流量表）复印件；</w:t>
      </w:r>
    </w:p>
    <w:p w:rsidR="00696B43" w:rsidRDefault="00744A3D">
      <w:pPr>
        <w:pStyle w:val="ae"/>
        <w:spacing w:line="360" w:lineRule="auto"/>
        <w:ind w:firstLineChars="200" w:firstLine="480"/>
        <w:rPr>
          <w:rFonts w:hAnsi="宋体" w:cs="宋体"/>
          <w:szCs w:val="24"/>
        </w:rPr>
      </w:pPr>
      <w:r>
        <w:rPr>
          <w:rFonts w:hAnsi="宋体" w:cs="宋体"/>
          <w:bCs/>
          <w:szCs w:val="24"/>
        </w:rPr>
        <w:t>3</w:t>
      </w:r>
      <w:r>
        <w:rPr>
          <w:rFonts w:hAnsi="宋体" w:cs="宋体" w:hint="eastAsia"/>
          <w:bCs/>
          <w:szCs w:val="24"/>
        </w:rPr>
        <w:t>.1.4</w:t>
      </w:r>
      <w:r>
        <w:rPr>
          <w:rFonts w:hAnsi="宋体" w:cs="宋体" w:hint="eastAsia"/>
          <w:szCs w:val="24"/>
        </w:rPr>
        <w:t>近三年内在经营活动中没有违法违纪行为的声明；</w:t>
      </w:r>
    </w:p>
    <w:p w:rsidR="00696B43" w:rsidRDefault="00744A3D">
      <w:pPr>
        <w:pStyle w:val="ae"/>
        <w:spacing w:line="360" w:lineRule="auto"/>
        <w:ind w:firstLineChars="200" w:firstLine="480"/>
        <w:rPr>
          <w:rFonts w:hAnsi="宋体" w:cs="宋体"/>
          <w:szCs w:val="24"/>
        </w:rPr>
      </w:pPr>
      <w:r>
        <w:rPr>
          <w:rFonts w:hAnsi="宋体" w:cs="宋体"/>
          <w:bCs/>
          <w:szCs w:val="24"/>
        </w:rPr>
        <w:t>3</w:t>
      </w:r>
      <w:r>
        <w:rPr>
          <w:rFonts w:hAnsi="宋体" w:cs="宋体" w:hint="eastAsia"/>
          <w:bCs/>
          <w:szCs w:val="24"/>
        </w:rPr>
        <w:t>.1.5</w:t>
      </w:r>
      <w:r>
        <w:rPr>
          <w:rFonts w:hAnsi="宋体" w:cs="宋体" w:hint="eastAsia"/>
          <w:szCs w:val="24"/>
        </w:rPr>
        <w:t>投标单位在国家企业信用信息公示系统中无行政处罚、经营异常和失信信息的声明；</w:t>
      </w:r>
    </w:p>
    <w:p w:rsidR="00696B43" w:rsidRDefault="00744A3D">
      <w:pPr>
        <w:pStyle w:val="ae"/>
        <w:spacing w:line="360" w:lineRule="auto"/>
        <w:ind w:firstLineChars="200" w:firstLine="480"/>
        <w:rPr>
          <w:rFonts w:hAnsi="宋体" w:cs="宋体"/>
          <w:szCs w:val="24"/>
        </w:rPr>
      </w:pPr>
      <w:r>
        <w:rPr>
          <w:rFonts w:hAnsi="宋体" w:cs="宋体" w:hint="eastAsia"/>
          <w:szCs w:val="24"/>
        </w:rPr>
        <w:t>注：第</w:t>
      </w:r>
      <w:r>
        <w:rPr>
          <w:rFonts w:hAnsi="宋体" w:cs="宋体"/>
          <w:szCs w:val="24"/>
        </w:rPr>
        <w:t>3</w:t>
      </w:r>
      <w:r>
        <w:rPr>
          <w:rFonts w:hAnsi="宋体" w:cs="宋体" w:hint="eastAsia"/>
          <w:bCs/>
          <w:szCs w:val="24"/>
        </w:rPr>
        <w:t>.1.1</w:t>
      </w:r>
      <w:r>
        <w:rPr>
          <w:rFonts w:hAnsi="宋体" w:cs="宋体" w:hint="eastAsia"/>
          <w:szCs w:val="24"/>
        </w:rPr>
        <w:t>项、</w:t>
      </w:r>
      <w:r>
        <w:rPr>
          <w:rFonts w:hAnsi="宋体" w:cs="宋体"/>
          <w:szCs w:val="24"/>
        </w:rPr>
        <w:t>3</w:t>
      </w:r>
      <w:r>
        <w:rPr>
          <w:rFonts w:hAnsi="宋体" w:cs="宋体" w:hint="eastAsia"/>
          <w:bCs/>
          <w:szCs w:val="24"/>
        </w:rPr>
        <w:t>.1.2项</w:t>
      </w:r>
      <w:r>
        <w:rPr>
          <w:rFonts w:hAnsi="宋体" w:cs="宋体" w:hint="eastAsia"/>
          <w:szCs w:val="24"/>
        </w:rPr>
        <w:t>相关原件需在现场出示。</w:t>
      </w:r>
    </w:p>
    <w:p w:rsidR="00696B43" w:rsidRDefault="00744A3D">
      <w:pPr>
        <w:pStyle w:val="ae"/>
        <w:spacing w:line="360" w:lineRule="auto"/>
        <w:ind w:firstLineChars="200" w:firstLine="560"/>
        <w:rPr>
          <w:rFonts w:hAnsi="宋体" w:cs="宋体"/>
          <w:b/>
          <w:szCs w:val="24"/>
        </w:rPr>
      </w:pPr>
      <w:r>
        <w:rPr>
          <w:rFonts w:ascii="黑体" w:eastAsia="黑体" w:hAnsi="黑体" w:cs="黑体" w:hint="eastAsia"/>
          <w:bCs/>
          <w:sz w:val="28"/>
          <w:szCs w:val="28"/>
        </w:rPr>
        <w:t>3.2商务文件</w:t>
      </w:r>
    </w:p>
    <w:p w:rsidR="00696B43" w:rsidRDefault="00744A3D">
      <w:pPr>
        <w:pStyle w:val="ae"/>
        <w:spacing w:line="360" w:lineRule="auto"/>
        <w:ind w:firstLineChars="200" w:firstLine="480"/>
        <w:rPr>
          <w:rFonts w:hAnsi="宋体" w:cs="宋体"/>
          <w:szCs w:val="24"/>
        </w:rPr>
      </w:pPr>
      <w:r>
        <w:rPr>
          <w:rFonts w:hAnsi="宋体" w:cs="宋体"/>
          <w:bCs/>
          <w:szCs w:val="24"/>
        </w:rPr>
        <w:t>3</w:t>
      </w:r>
      <w:r>
        <w:rPr>
          <w:rFonts w:hAnsi="宋体" w:cs="宋体" w:hint="eastAsia"/>
          <w:bCs/>
          <w:szCs w:val="24"/>
        </w:rPr>
        <w:t>.2.1</w:t>
      </w:r>
      <w:r>
        <w:rPr>
          <w:rFonts w:hAnsi="宋体" w:cs="宋体" w:hint="eastAsia"/>
          <w:szCs w:val="24"/>
        </w:rPr>
        <w:t>投标函（附件1）；</w:t>
      </w:r>
    </w:p>
    <w:p w:rsidR="00696B43" w:rsidRDefault="00744A3D">
      <w:pPr>
        <w:pStyle w:val="ae"/>
        <w:spacing w:line="360" w:lineRule="auto"/>
        <w:ind w:firstLineChars="200" w:firstLine="480"/>
        <w:rPr>
          <w:rFonts w:hAnsi="宋体" w:cs="宋体"/>
          <w:szCs w:val="24"/>
        </w:rPr>
      </w:pPr>
      <w:r>
        <w:rPr>
          <w:rFonts w:hAnsi="宋体" w:cs="宋体"/>
          <w:bCs/>
          <w:szCs w:val="24"/>
        </w:rPr>
        <w:t>3</w:t>
      </w:r>
      <w:r>
        <w:rPr>
          <w:rFonts w:hAnsi="宋体" w:cs="宋体" w:hint="eastAsia"/>
          <w:bCs/>
          <w:szCs w:val="24"/>
        </w:rPr>
        <w:t>.2.2</w:t>
      </w:r>
      <w:r>
        <w:rPr>
          <w:rFonts w:hAnsi="宋体" w:cs="宋体" w:hint="eastAsia"/>
          <w:szCs w:val="24"/>
        </w:rPr>
        <w:t>近三年同类项目业绩一览表（附件</w:t>
      </w:r>
      <w:r>
        <w:rPr>
          <w:rFonts w:hAnsi="宋体" w:cs="宋体"/>
          <w:szCs w:val="24"/>
        </w:rPr>
        <w:t>6</w:t>
      </w:r>
      <w:r>
        <w:rPr>
          <w:rFonts w:hAnsi="宋体" w:cs="宋体" w:hint="eastAsia"/>
          <w:szCs w:val="24"/>
        </w:rPr>
        <w:t>）及有效合同复印件；</w:t>
      </w:r>
    </w:p>
    <w:p w:rsidR="00696B43" w:rsidRDefault="00744A3D">
      <w:pPr>
        <w:pStyle w:val="ae"/>
        <w:spacing w:line="360" w:lineRule="auto"/>
        <w:ind w:firstLineChars="200" w:firstLine="480"/>
        <w:rPr>
          <w:rFonts w:hAnsi="宋体" w:cs="宋体"/>
          <w:szCs w:val="24"/>
        </w:rPr>
      </w:pPr>
      <w:r>
        <w:rPr>
          <w:rFonts w:hAnsi="宋体" w:cs="宋体"/>
          <w:bCs/>
          <w:szCs w:val="24"/>
        </w:rPr>
        <w:t>3</w:t>
      </w:r>
      <w:r>
        <w:rPr>
          <w:rFonts w:hAnsi="宋体" w:cs="宋体" w:hint="eastAsia"/>
          <w:bCs/>
          <w:szCs w:val="24"/>
        </w:rPr>
        <w:t>.2.3</w:t>
      </w:r>
      <w:r>
        <w:rPr>
          <w:rFonts w:hAnsi="宋体" w:cs="宋体" w:hint="eastAsia"/>
          <w:szCs w:val="24"/>
        </w:rPr>
        <w:t>相关条款偏离表（附件</w:t>
      </w:r>
      <w:r>
        <w:rPr>
          <w:rFonts w:hAnsi="宋体" w:cs="宋体"/>
          <w:szCs w:val="24"/>
        </w:rPr>
        <w:t>4</w:t>
      </w:r>
      <w:r>
        <w:rPr>
          <w:rFonts w:hAnsi="宋体" w:cs="宋体" w:hint="eastAsia"/>
          <w:szCs w:val="24"/>
        </w:rPr>
        <w:t>）；</w:t>
      </w:r>
    </w:p>
    <w:p w:rsidR="00696B43" w:rsidRDefault="00744A3D">
      <w:pPr>
        <w:pStyle w:val="ae"/>
        <w:spacing w:line="360" w:lineRule="auto"/>
        <w:ind w:firstLineChars="200" w:firstLine="482"/>
        <w:rPr>
          <w:rFonts w:hAnsi="宋体" w:cs="宋体"/>
          <w:szCs w:val="24"/>
        </w:rPr>
      </w:pPr>
      <w:r>
        <w:rPr>
          <w:rFonts w:hAnsi="宋体" w:cs="宋体" w:hint="eastAsia"/>
          <w:b/>
          <w:szCs w:val="24"/>
        </w:rPr>
        <w:t>注：</w:t>
      </w:r>
      <w:r>
        <w:rPr>
          <w:rFonts w:hAnsi="宋体" w:cs="宋体" w:hint="eastAsia"/>
          <w:szCs w:val="24"/>
        </w:rPr>
        <w:t>可做正偏离，但不允许有低于本招标文件相关要求的情况出现，否则视为主动放弃本项目投标。</w:t>
      </w:r>
    </w:p>
    <w:p w:rsidR="00696B43" w:rsidRDefault="00744A3D">
      <w:pPr>
        <w:pStyle w:val="aff4"/>
        <w:ind w:firstLine="480"/>
        <w:rPr>
          <w:color w:val="auto"/>
        </w:rPr>
      </w:pPr>
      <w:r>
        <w:rPr>
          <w:rFonts w:cs="宋体"/>
          <w:bCs/>
          <w:color w:val="auto"/>
        </w:rPr>
        <w:t>3</w:t>
      </w:r>
      <w:r>
        <w:rPr>
          <w:rFonts w:cs="宋体" w:hint="eastAsia"/>
          <w:bCs/>
          <w:color w:val="auto"/>
        </w:rPr>
        <w:t>.2.</w:t>
      </w:r>
      <w:r>
        <w:rPr>
          <w:rFonts w:cs="宋体"/>
          <w:bCs/>
          <w:color w:val="auto"/>
        </w:rPr>
        <w:t>4</w:t>
      </w:r>
      <w:r>
        <w:rPr>
          <w:rFonts w:hint="eastAsia"/>
          <w:color w:val="auto"/>
        </w:rPr>
        <w:t>备品备件、易损件和专用耗材明细表（附件</w:t>
      </w:r>
      <w:r>
        <w:rPr>
          <w:color w:val="auto"/>
        </w:rPr>
        <w:t>8</w:t>
      </w:r>
      <w:r>
        <w:rPr>
          <w:rFonts w:hint="eastAsia"/>
          <w:color w:val="auto"/>
        </w:rPr>
        <w:t>）</w:t>
      </w:r>
    </w:p>
    <w:p w:rsidR="00696B43" w:rsidRDefault="00744A3D">
      <w:pPr>
        <w:pStyle w:val="aff4"/>
        <w:ind w:firstLine="480"/>
        <w:rPr>
          <w:color w:val="auto"/>
        </w:rPr>
      </w:pPr>
      <w:r>
        <w:rPr>
          <w:rFonts w:cs="宋体"/>
          <w:bCs/>
          <w:color w:val="auto"/>
        </w:rPr>
        <w:t>3</w:t>
      </w:r>
      <w:r>
        <w:rPr>
          <w:rFonts w:cs="宋体" w:hint="eastAsia"/>
          <w:bCs/>
          <w:color w:val="auto"/>
        </w:rPr>
        <w:t>.2.</w:t>
      </w:r>
      <w:r>
        <w:rPr>
          <w:rFonts w:cs="宋体"/>
          <w:bCs/>
          <w:color w:val="auto"/>
        </w:rPr>
        <w:t>5</w:t>
      </w:r>
      <w:r>
        <w:rPr>
          <w:rFonts w:hint="eastAsia"/>
          <w:color w:val="auto"/>
        </w:rPr>
        <w:t>服务承诺函(附件</w:t>
      </w:r>
      <w:r>
        <w:rPr>
          <w:color w:val="auto"/>
        </w:rPr>
        <w:t>7</w:t>
      </w:r>
      <w:r>
        <w:rPr>
          <w:rFonts w:hint="eastAsia"/>
          <w:color w:val="auto"/>
        </w:rPr>
        <w:t>，</w:t>
      </w:r>
      <w:proofErr w:type="gramStart"/>
      <w:r>
        <w:rPr>
          <w:rFonts w:hint="eastAsia"/>
          <w:color w:val="auto"/>
        </w:rPr>
        <w:t>含出保</w:t>
      </w:r>
      <w:proofErr w:type="gramEnd"/>
      <w:r>
        <w:rPr>
          <w:rFonts w:hint="eastAsia"/>
          <w:color w:val="auto"/>
        </w:rPr>
        <w:t>服务费用报价)；</w:t>
      </w:r>
    </w:p>
    <w:p w:rsidR="00696B43" w:rsidRDefault="00744A3D">
      <w:pPr>
        <w:pStyle w:val="ae"/>
        <w:spacing w:line="360" w:lineRule="auto"/>
        <w:ind w:firstLineChars="200" w:firstLine="480"/>
        <w:rPr>
          <w:rFonts w:hAnsi="宋体" w:cs="宋体"/>
          <w:szCs w:val="24"/>
        </w:rPr>
      </w:pPr>
      <w:r>
        <w:rPr>
          <w:rFonts w:hAnsi="宋体" w:cs="宋体"/>
          <w:bCs/>
          <w:szCs w:val="24"/>
        </w:rPr>
        <w:t>3</w:t>
      </w:r>
      <w:r>
        <w:rPr>
          <w:rFonts w:hAnsi="宋体" w:cs="宋体" w:hint="eastAsia"/>
          <w:bCs/>
          <w:szCs w:val="24"/>
        </w:rPr>
        <w:t>.2.</w:t>
      </w:r>
      <w:r>
        <w:rPr>
          <w:rFonts w:hAnsi="宋体" w:cs="宋体"/>
          <w:bCs/>
          <w:szCs w:val="24"/>
        </w:rPr>
        <w:t>6</w:t>
      </w:r>
      <w:r>
        <w:rPr>
          <w:rFonts w:hAnsi="宋体" w:cs="宋体" w:hint="eastAsia"/>
          <w:szCs w:val="24"/>
        </w:rPr>
        <w:t>投标人认为需要提交的其它商务资质证明文件。</w:t>
      </w:r>
    </w:p>
    <w:p w:rsidR="00696B43" w:rsidRDefault="00744A3D">
      <w:pPr>
        <w:pStyle w:val="ae"/>
        <w:spacing w:line="360" w:lineRule="auto"/>
        <w:ind w:firstLineChars="200" w:firstLine="560"/>
        <w:rPr>
          <w:rFonts w:ascii="黑体" w:eastAsia="黑体" w:hAnsi="黑体" w:cs="黑体"/>
          <w:sz w:val="28"/>
          <w:szCs w:val="28"/>
        </w:rPr>
      </w:pPr>
      <w:r>
        <w:rPr>
          <w:rFonts w:ascii="黑体" w:eastAsia="黑体" w:hAnsi="黑体" w:cs="黑体" w:hint="eastAsia"/>
          <w:sz w:val="28"/>
          <w:szCs w:val="28"/>
        </w:rPr>
        <w:t>3.3技术文件</w:t>
      </w:r>
    </w:p>
    <w:p w:rsidR="00696B43" w:rsidRDefault="00744A3D">
      <w:pPr>
        <w:pStyle w:val="ae"/>
        <w:spacing w:line="360" w:lineRule="auto"/>
        <w:ind w:firstLineChars="200" w:firstLine="480"/>
        <w:rPr>
          <w:rFonts w:hAnsi="宋体" w:cs="宋体"/>
          <w:szCs w:val="24"/>
        </w:rPr>
      </w:pPr>
      <w:r>
        <w:rPr>
          <w:rFonts w:hAnsi="宋体" w:cs="宋体"/>
          <w:szCs w:val="24"/>
        </w:rPr>
        <w:t>3</w:t>
      </w:r>
      <w:r>
        <w:rPr>
          <w:rFonts w:hAnsi="宋体" w:cs="宋体" w:hint="eastAsia"/>
          <w:szCs w:val="24"/>
        </w:rPr>
        <w:t>.3.1开标一览表（附件3）；</w:t>
      </w:r>
    </w:p>
    <w:p w:rsidR="00696B43" w:rsidRDefault="00744A3D">
      <w:pPr>
        <w:pStyle w:val="ae"/>
        <w:spacing w:line="360" w:lineRule="auto"/>
        <w:ind w:firstLineChars="200" w:firstLine="480"/>
        <w:rPr>
          <w:rFonts w:hAnsi="宋体" w:cs="宋体"/>
          <w:szCs w:val="24"/>
        </w:rPr>
      </w:pPr>
      <w:r>
        <w:rPr>
          <w:rFonts w:hAnsi="宋体" w:cs="宋体"/>
          <w:szCs w:val="24"/>
        </w:rPr>
        <w:t>3</w:t>
      </w:r>
      <w:r>
        <w:rPr>
          <w:rFonts w:hAnsi="宋体" w:cs="宋体" w:hint="eastAsia"/>
          <w:szCs w:val="24"/>
        </w:rPr>
        <w:t>.3.2相关条款偏离表（附件</w:t>
      </w:r>
      <w:r>
        <w:rPr>
          <w:rFonts w:hAnsi="宋体" w:cs="宋体"/>
          <w:szCs w:val="24"/>
        </w:rPr>
        <w:t>5</w:t>
      </w:r>
      <w:r>
        <w:rPr>
          <w:rFonts w:hAnsi="宋体" w:cs="宋体" w:hint="eastAsia"/>
          <w:szCs w:val="24"/>
        </w:rPr>
        <w:t>）；</w:t>
      </w:r>
    </w:p>
    <w:p w:rsidR="00696B43" w:rsidRDefault="00744A3D">
      <w:pPr>
        <w:pStyle w:val="ae"/>
        <w:spacing w:line="360" w:lineRule="auto"/>
        <w:ind w:firstLineChars="200" w:firstLine="480"/>
        <w:rPr>
          <w:rFonts w:hAnsi="宋体" w:cs="宋体"/>
          <w:szCs w:val="24"/>
        </w:rPr>
      </w:pPr>
      <w:r>
        <w:rPr>
          <w:rFonts w:hAnsi="宋体" w:cs="宋体" w:hint="eastAsia"/>
          <w:szCs w:val="24"/>
        </w:rPr>
        <w:t>注：可做正偏离，但不允许有低于本招标文件相关要求的情况出现，否则视为主动放弃本项目投标。</w:t>
      </w:r>
    </w:p>
    <w:p w:rsidR="00696B43" w:rsidRDefault="00744A3D">
      <w:pPr>
        <w:pStyle w:val="ae"/>
        <w:spacing w:line="360" w:lineRule="auto"/>
        <w:ind w:firstLineChars="200" w:firstLine="480"/>
        <w:rPr>
          <w:rFonts w:hAnsi="宋体" w:cs="宋体"/>
          <w:szCs w:val="24"/>
        </w:rPr>
      </w:pPr>
      <w:r>
        <w:rPr>
          <w:rFonts w:hAnsi="宋体" w:cs="宋体"/>
          <w:szCs w:val="24"/>
        </w:rPr>
        <w:t>3</w:t>
      </w:r>
      <w:r>
        <w:rPr>
          <w:rFonts w:hAnsi="宋体" w:cs="宋体" w:hint="eastAsia"/>
          <w:szCs w:val="24"/>
        </w:rPr>
        <w:t>.3.</w:t>
      </w:r>
      <w:r>
        <w:rPr>
          <w:rFonts w:hAnsi="宋体" w:cs="宋体"/>
          <w:szCs w:val="24"/>
        </w:rPr>
        <w:t>3</w:t>
      </w:r>
      <w:r>
        <w:rPr>
          <w:rFonts w:hAnsi="宋体" w:cs="宋体" w:hint="eastAsia"/>
          <w:szCs w:val="24"/>
        </w:rPr>
        <w:t>其他相关服务项目介绍。</w:t>
      </w:r>
    </w:p>
    <w:p w:rsidR="00696B43" w:rsidRDefault="00744A3D">
      <w:pPr>
        <w:pStyle w:val="ae"/>
        <w:spacing w:line="360" w:lineRule="auto"/>
        <w:ind w:firstLineChars="200" w:firstLine="480"/>
        <w:rPr>
          <w:rFonts w:hAnsi="宋体" w:cs="宋体"/>
          <w:szCs w:val="24"/>
        </w:rPr>
      </w:pPr>
      <w:r>
        <w:rPr>
          <w:rFonts w:hAnsi="宋体" w:cs="宋体"/>
          <w:szCs w:val="24"/>
        </w:rPr>
        <w:t>3</w:t>
      </w:r>
      <w:r>
        <w:rPr>
          <w:rFonts w:hAnsi="宋体" w:cs="宋体" w:hint="eastAsia"/>
          <w:szCs w:val="24"/>
        </w:rPr>
        <w:t>.3.</w:t>
      </w:r>
      <w:r>
        <w:rPr>
          <w:rFonts w:hAnsi="宋体" w:cs="宋体"/>
          <w:szCs w:val="24"/>
        </w:rPr>
        <w:t>4</w:t>
      </w:r>
      <w:r>
        <w:rPr>
          <w:rFonts w:hAnsi="宋体" w:cs="宋体" w:hint="eastAsia"/>
          <w:szCs w:val="24"/>
        </w:rPr>
        <w:t>投标人认为其他需要提供的材料。</w:t>
      </w:r>
    </w:p>
    <w:p w:rsidR="00696B43" w:rsidRDefault="00744A3D">
      <w:pPr>
        <w:pStyle w:val="ae"/>
        <w:spacing w:line="360" w:lineRule="auto"/>
        <w:ind w:firstLineChars="200" w:firstLine="482"/>
        <w:rPr>
          <w:rFonts w:hAnsi="宋体" w:cs="宋体"/>
          <w:b/>
          <w:bCs/>
          <w:szCs w:val="24"/>
        </w:rPr>
      </w:pPr>
      <w:r>
        <w:rPr>
          <w:rFonts w:hAnsi="宋体" w:cs="宋体" w:hint="eastAsia"/>
          <w:b/>
          <w:bCs/>
          <w:szCs w:val="24"/>
        </w:rPr>
        <w:t>备注：提供上述资料须加盖单位公章，统一使用A4纸装订成册。</w:t>
      </w:r>
    </w:p>
    <w:p w:rsidR="00696B43" w:rsidRDefault="00744A3D">
      <w:pPr>
        <w:pStyle w:val="ae"/>
        <w:spacing w:line="360" w:lineRule="auto"/>
        <w:outlineLvl w:val="1"/>
        <w:rPr>
          <w:rStyle w:val="20"/>
          <w:rFonts w:ascii="黑体" w:eastAsia="黑体" w:hAnsi="黑体" w:cs="黑体"/>
          <w:b w:val="0"/>
          <w:bCs w:val="0"/>
          <w:sz w:val="28"/>
          <w:szCs w:val="28"/>
        </w:rPr>
      </w:pPr>
      <w:r>
        <w:rPr>
          <w:rStyle w:val="20"/>
          <w:rFonts w:ascii="黑体" w:eastAsia="黑体" w:hAnsi="黑体" w:cs="黑体" w:hint="eastAsia"/>
          <w:b w:val="0"/>
          <w:bCs w:val="0"/>
          <w:sz w:val="28"/>
          <w:szCs w:val="28"/>
        </w:rPr>
        <w:lastRenderedPageBreak/>
        <w:t>五、议程安排</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hint="eastAsia"/>
          <w:szCs w:val="24"/>
        </w:rPr>
        <w:t>1</w:t>
      </w:r>
      <w:r>
        <w:rPr>
          <w:rFonts w:ascii="Times New Roman" w:hAnsi="Times New Roman" w:hint="eastAsia"/>
          <w:szCs w:val="24"/>
        </w:rPr>
        <w:t>、</w:t>
      </w:r>
      <w:r>
        <w:rPr>
          <w:rFonts w:ascii="Times New Roman" w:hAnsi="Times New Roman" w:hint="eastAsia"/>
          <w:b/>
          <w:bCs/>
          <w:szCs w:val="24"/>
        </w:rPr>
        <w:t>发布招标时间</w:t>
      </w:r>
      <w:r>
        <w:rPr>
          <w:rFonts w:ascii="Times New Roman" w:hAnsi="Times New Roman" w:hint="eastAsia"/>
          <w:szCs w:val="24"/>
        </w:rPr>
        <w:t>：</w:t>
      </w:r>
      <w:r>
        <w:rPr>
          <w:rFonts w:ascii="Times New Roman" w:hAnsi="Times New Roman" w:hint="eastAsia"/>
          <w:szCs w:val="24"/>
        </w:rPr>
        <w:t>202</w:t>
      </w:r>
      <w:r>
        <w:rPr>
          <w:rFonts w:ascii="Times New Roman" w:hAnsi="Times New Roman"/>
          <w:szCs w:val="24"/>
        </w:rPr>
        <w:t>1</w:t>
      </w:r>
      <w:r>
        <w:rPr>
          <w:rFonts w:ascii="Times New Roman" w:hAnsi="Times New Roman" w:hint="eastAsia"/>
          <w:szCs w:val="24"/>
        </w:rPr>
        <w:t>年</w:t>
      </w:r>
      <w:r>
        <w:rPr>
          <w:rFonts w:ascii="Times New Roman" w:hAnsi="Times New Roman" w:hint="eastAsia"/>
          <w:szCs w:val="24"/>
        </w:rPr>
        <w:t>9</w:t>
      </w:r>
      <w:r>
        <w:rPr>
          <w:rFonts w:ascii="Times New Roman" w:hAnsi="Times New Roman" w:hint="eastAsia"/>
          <w:szCs w:val="24"/>
        </w:rPr>
        <w:t>月</w:t>
      </w:r>
      <w:r w:rsidR="00AB6360">
        <w:rPr>
          <w:rFonts w:ascii="Times New Roman" w:hAnsi="Times New Roman"/>
          <w:szCs w:val="24"/>
        </w:rPr>
        <w:t>19</w:t>
      </w:r>
      <w:r>
        <w:rPr>
          <w:rFonts w:ascii="Times New Roman" w:hAnsi="Times New Roman" w:hint="eastAsia"/>
          <w:szCs w:val="24"/>
        </w:rPr>
        <w:t>日</w:t>
      </w:r>
    </w:p>
    <w:p w:rsidR="00696B43" w:rsidRDefault="00744A3D">
      <w:pPr>
        <w:pStyle w:val="ae"/>
        <w:spacing w:line="360" w:lineRule="auto"/>
        <w:ind w:firstLineChars="200" w:firstLine="480"/>
        <w:rPr>
          <w:rFonts w:ascii="Times New Roman" w:hAnsi="Times New Roman"/>
          <w:b/>
          <w:bCs/>
          <w:szCs w:val="24"/>
        </w:rPr>
      </w:pPr>
      <w:r>
        <w:rPr>
          <w:rFonts w:ascii="Times New Roman" w:hAnsi="Times New Roman" w:hint="eastAsia"/>
          <w:szCs w:val="24"/>
        </w:rPr>
        <w:t>2</w:t>
      </w:r>
      <w:r>
        <w:rPr>
          <w:rFonts w:ascii="Times New Roman" w:hAnsi="Times New Roman" w:hint="eastAsia"/>
          <w:szCs w:val="24"/>
        </w:rPr>
        <w:t>、</w:t>
      </w:r>
      <w:r>
        <w:rPr>
          <w:rFonts w:ascii="Times New Roman" w:hAnsi="Times New Roman" w:hint="eastAsia"/>
          <w:b/>
          <w:bCs/>
          <w:szCs w:val="24"/>
        </w:rPr>
        <w:t>发布招标方式</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hint="eastAsia"/>
          <w:szCs w:val="24"/>
        </w:rPr>
        <w:t>中国重</w:t>
      </w:r>
      <w:proofErr w:type="gramStart"/>
      <w:r>
        <w:rPr>
          <w:rFonts w:ascii="Times New Roman" w:hAnsi="Times New Roman" w:hint="eastAsia"/>
          <w:szCs w:val="24"/>
        </w:rPr>
        <w:t>汽官网</w:t>
      </w:r>
      <w:proofErr w:type="gramEnd"/>
      <w:r>
        <w:rPr>
          <w:rFonts w:ascii="Times New Roman" w:hAnsi="Times New Roman" w:hint="eastAsia"/>
          <w:szCs w:val="24"/>
        </w:rPr>
        <w:t>→快讯中心→通知公告栏公布</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hint="eastAsia"/>
          <w:szCs w:val="24"/>
        </w:rPr>
        <w:t>注意：此渠道为官方唯一发布渠道，切勿相信其他来源的信息。</w:t>
      </w:r>
    </w:p>
    <w:p w:rsidR="00696B43" w:rsidRDefault="00744A3D">
      <w:pPr>
        <w:pStyle w:val="ae"/>
        <w:spacing w:line="360" w:lineRule="auto"/>
        <w:ind w:firstLineChars="200" w:firstLine="482"/>
        <w:rPr>
          <w:rFonts w:ascii="Times New Roman" w:hAnsi="Times New Roman"/>
          <w:b/>
          <w:szCs w:val="24"/>
        </w:rPr>
      </w:pPr>
      <w:r>
        <w:rPr>
          <w:rFonts w:ascii="Times New Roman" w:hAnsi="Times New Roman"/>
          <w:b/>
          <w:szCs w:val="24"/>
        </w:rPr>
        <w:t>3</w:t>
      </w:r>
      <w:r>
        <w:rPr>
          <w:rFonts w:ascii="Times New Roman" w:hAnsi="Times New Roman" w:hint="eastAsia"/>
          <w:b/>
          <w:szCs w:val="24"/>
        </w:rPr>
        <w:t>、技术答疑</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hint="eastAsia"/>
          <w:szCs w:val="24"/>
        </w:rPr>
        <w:t>答疑时间：截止至</w:t>
      </w:r>
      <w:r>
        <w:rPr>
          <w:rFonts w:ascii="Times New Roman" w:hAnsi="Times New Roman" w:hint="eastAsia"/>
          <w:szCs w:val="24"/>
        </w:rPr>
        <w:t>202</w:t>
      </w:r>
      <w:r>
        <w:rPr>
          <w:rFonts w:ascii="Times New Roman" w:hAnsi="Times New Roman"/>
          <w:szCs w:val="24"/>
        </w:rPr>
        <w:t>1</w:t>
      </w:r>
      <w:r>
        <w:rPr>
          <w:rFonts w:ascii="Times New Roman" w:hAnsi="Times New Roman" w:hint="eastAsia"/>
          <w:szCs w:val="24"/>
        </w:rPr>
        <w:t>年</w:t>
      </w:r>
      <w:r w:rsidR="00AB6360">
        <w:rPr>
          <w:rFonts w:ascii="Times New Roman" w:hAnsi="Times New Roman"/>
          <w:szCs w:val="24"/>
        </w:rPr>
        <w:t>10</w:t>
      </w:r>
      <w:r>
        <w:rPr>
          <w:rFonts w:ascii="Times New Roman" w:hAnsi="Times New Roman" w:hint="eastAsia"/>
          <w:szCs w:val="24"/>
        </w:rPr>
        <w:t>月</w:t>
      </w:r>
      <w:r>
        <w:rPr>
          <w:rFonts w:ascii="Times New Roman" w:hAnsi="Times New Roman"/>
          <w:szCs w:val="24"/>
        </w:rPr>
        <w:t xml:space="preserve"> </w:t>
      </w:r>
      <w:r w:rsidR="00AB6360">
        <w:rPr>
          <w:rFonts w:ascii="Times New Roman" w:hAnsi="Times New Roman"/>
          <w:szCs w:val="24"/>
        </w:rPr>
        <w:t>7</w:t>
      </w:r>
      <w:r>
        <w:rPr>
          <w:rFonts w:ascii="Times New Roman" w:hAnsi="Times New Roman" w:hint="eastAsia"/>
          <w:szCs w:val="24"/>
        </w:rPr>
        <w:t>日下午</w:t>
      </w:r>
      <w:r>
        <w:rPr>
          <w:rFonts w:ascii="Times New Roman" w:hAnsi="Times New Roman" w:hint="eastAsia"/>
          <w:szCs w:val="24"/>
        </w:rPr>
        <w:t>17</w:t>
      </w:r>
      <w:r>
        <w:rPr>
          <w:rFonts w:ascii="Times New Roman" w:hAnsi="Times New Roman" w:hint="eastAsia"/>
          <w:szCs w:val="24"/>
        </w:rPr>
        <w:t>点前，逾期不受理</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hint="eastAsia"/>
          <w:szCs w:val="24"/>
        </w:rPr>
        <w:t>答疑方式：电话及邮件</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hint="eastAsia"/>
          <w:szCs w:val="24"/>
        </w:rPr>
        <w:t>联系人：</w:t>
      </w:r>
      <w:proofErr w:type="gramStart"/>
      <w:r>
        <w:rPr>
          <w:rFonts w:ascii="Times New Roman" w:hAnsi="Times New Roman" w:hint="eastAsia"/>
          <w:szCs w:val="24"/>
        </w:rPr>
        <w:t>邵</w:t>
      </w:r>
      <w:proofErr w:type="gramEnd"/>
      <w:r>
        <w:rPr>
          <w:rFonts w:ascii="Times New Roman" w:hAnsi="Times New Roman" w:hint="eastAsia"/>
          <w:szCs w:val="24"/>
        </w:rPr>
        <w:t>主青</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hint="eastAsia"/>
          <w:szCs w:val="24"/>
        </w:rPr>
        <w:t>电话：</w:t>
      </w:r>
      <w:r>
        <w:rPr>
          <w:rFonts w:ascii="Times New Roman" w:hAnsi="Times New Roman" w:hint="eastAsia"/>
          <w:szCs w:val="24"/>
        </w:rPr>
        <w:t xml:space="preserve"> 0531-58066211</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hint="eastAsia"/>
          <w:szCs w:val="24"/>
        </w:rPr>
        <w:t>邮箱：</w:t>
      </w:r>
      <w:hyperlink r:id="rId10" w:history="1">
        <w:r>
          <w:rPr>
            <w:rStyle w:val="afb"/>
            <w:rFonts w:ascii="Times New Roman" w:hAnsi="Times New Roman" w:hint="eastAsia"/>
            <w:color w:val="auto"/>
            <w:szCs w:val="24"/>
          </w:rPr>
          <w:t>shaozq@sinotruk.com</w:t>
        </w:r>
      </w:hyperlink>
    </w:p>
    <w:p w:rsidR="00696B43" w:rsidRDefault="00744A3D">
      <w:pPr>
        <w:pStyle w:val="ae"/>
        <w:spacing w:line="360" w:lineRule="auto"/>
        <w:ind w:firstLineChars="200" w:firstLine="480"/>
        <w:rPr>
          <w:rFonts w:ascii="Times New Roman" w:hAnsi="Times New Roman"/>
          <w:b/>
          <w:bCs/>
          <w:szCs w:val="24"/>
        </w:rPr>
      </w:pPr>
      <w:r>
        <w:rPr>
          <w:rFonts w:ascii="Times New Roman" w:hAnsi="Times New Roman"/>
          <w:szCs w:val="24"/>
        </w:rPr>
        <w:t>4</w:t>
      </w:r>
      <w:r>
        <w:rPr>
          <w:rFonts w:ascii="Times New Roman" w:hAnsi="Times New Roman" w:hint="eastAsia"/>
          <w:szCs w:val="24"/>
        </w:rPr>
        <w:t>、</w:t>
      </w:r>
      <w:r>
        <w:rPr>
          <w:rFonts w:ascii="Times New Roman" w:hAnsi="Times New Roman" w:hint="eastAsia"/>
          <w:b/>
          <w:bCs/>
          <w:szCs w:val="24"/>
        </w:rPr>
        <w:t>商务答疑</w:t>
      </w:r>
    </w:p>
    <w:p w:rsidR="00696B43" w:rsidRDefault="00744A3D">
      <w:pPr>
        <w:pStyle w:val="ae"/>
        <w:spacing w:line="360" w:lineRule="auto"/>
        <w:ind w:firstLineChars="200" w:firstLine="482"/>
        <w:rPr>
          <w:rFonts w:ascii="Times New Roman" w:hAnsi="Times New Roman"/>
          <w:szCs w:val="24"/>
        </w:rPr>
      </w:pPr>
      <w:r>
        <w:rPr>
          <w:rFonts w:ascii="Times New Roman" w:hAnsi="Times New Roman" w:hint="eastAsia"/>
          <w:b/>
          <w:bCs/>
          <w:szCs w:val="24"/>
        </w:rPr>
        <w:t>答疑方式：邮件</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hint="eastAsia"/>
          <w:szCs w:val="24"/>
        </w:rPr>
        <w:t>邮箱：</w:t>
      </w:r>
      <w:r>
        <w:rPr>
          <w:rFonts w:ascii="Times New Roman" w:hAnsi="Times New Roman" w:hint="eastAsia"/>
          <w:szCs w:val="24"/>
        </w:rPr>
        <w:t xml:space="preserve">zhcongcong@sinotruk.com </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szCs w:val="24"/>
        </w:rPr>
        <w:t>5</w:t>
      </w:r>
      <w:r>
        <w:rPr>
          <w:rFonts w:ascii="Times New Roman" w:hAnsi="Times New Roman" w:hint="eastAsia"/>
          <w:szCs w:val="24"/>
        </w:rPr>
        <w:t>、</w:t>
      </w:r>
      <w:r>
        <w:rPr>
          <w:rFonts w:ascii="Times New Roman" w:hAnsi="Times New Roman" w:hint="eastAsia"/>
          <w:b/>
          <w:bCs/>
          <w:szCs w:val="24"/>
        </w:rPr>
        <w:t>投标报名事项</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hint="eastAsia"/>
          <w:szCs w:val="24"/>
        </w:rPr>
        <w:t>投标报名截止时间：</w:t>
      </w:r>
      <w:r>
        <w:rPr>
          <w:rFonts w:ascii="Times New Roman" w:hAnsi="Times New Roman" w:hint="eastAsia"/>
          <w:szCs w:val="24"/>
        </w:rPr>
        <w:t>202</w:t>
      </w:r>
      <w:r>
        <w:rPr>
          <w:rFonts w:ascii="Times New Roman" w:hAnsi="Times New Roman"/>
          <w:szCs w:val="24"/>
        </w:rPr>
        <w:t>1</w:t>
      </w:r>
      <w:r>
        <w:rPr>
          <w:rFonts w:ascii="Times New Roman" w:hAnsi="Times New Roman" w:hint="eastAsia"/>
          <w:szCs w:val="24"/>
        </w:rPr>
        <w:t>年</w:t>
      </w:r>
      <w:r w:rsidR="00AB6360">
        <w:rPr>
          <w:rFonts w:ascii="Times New Roman" w:hAnsi="Times New Roman"/>
          <w:szCs w:val="24"/>
        </w:rPr>
        <w:t>10</w:t>
      </w:r>
      <w:r>
        <w:rPr>
          <w:rFonts w:ascii="Times New Roman" w:hAnsi="Times New Roman" w:hint="eastAsia"/>
          <w:szCs w:val="24"/>
        </w:rPr>
        <w:t>月</w:t>
      </w:r>
      <w:r>
        <w:rPr>
          <w:rFonts w:ascii="Times New Roman" w:hAnsi="Times New Roman" w:hint="eastAsia"/>
          <w:szCs w:val="24"/>
        </w:rPr>
        <w:t>7</w:t>
      </w:r>
      <w:r>
        <w:rPr>
          <w:rFonts w:ascii="Times New Roman" w:hAnsi="Times New Roman" w:hint="eastAsia"/>
          <w:szCs w:val="24"/>
        </w:rPr>
        <w:t>日下午</w:t>
      </w:r>
      <w:r>
        <w:rPr>
          <w:rFonts w:ascii="Times New Roman" w:hAnsi="Times New Roman" w:hint="eastAsia"/>
          <w:szCs w:val="24"/>
        </w:rPr>
        <w:t>17</w:t>
      </w:r>
      <w:r>
        <w:rPr>
          <w:rFonts w:ascii="Times New Roman" w:hAnsi="Times New Roman" w:hint="eastAsia"/>
          <w:szCs w:val="24"/>
        </w:rPr>
        <w:t>点前，逾期不受理。</w:t>
      </w:r>
    </w:p>
    <w:p w:rsidR="00696B43" w:rsidRDefault="00744A3D" w:rsidP="00FE65C5">
      <w:pPr>
        <w:pStyle w:val="ae"/>
        <w:spacing w:line="360" w:lineRule="auto"/>
        <w:ind w:firstLineChars="200" w:firstLine="480"/>
        <w:rPr>
          <w:rFonts w:ascii="Times New Roman" w:hAnsi="Times New Roman"/>
          <w:szCs w:val="24"/>
        </w:rPr>
      </w:pPr>
      <w:r>
        <w:rPr>
          <w:rFonts w:ascii="Times New Roman" w:hAnsi="Times New Roman" w:hint="eastAsia"/>
          <w:szCs w:val="24"/>
        </w:rPr>
        <w:t>报名方式：邮件</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hint="eastAsia"/>
          <w:szCs w:val="24"/>
        </w:rPr>
        <w:t>邮箱：</w:t>
      </w:r>
      <w:r>
        <w:rPr>
          <w:rFonts w:ascii="Times New Roman" w:hAnsi="Times New Roman" w:hint="eastAsia"/>
          <w:szCs w:val="24"/>
        </w:rPr>
        <w:t xml:space="preserve">zhcongcong@sinotruk.com </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hint="eastAsia"/>
          <w:szCs w:val="24"/>
        </w:rPr>
        <w:t>投标邮件主题：</w:t>
      </w:r>
      <w:r w:rsidRPr="00AB6360">
        <w:rPr>
          <w:rFonts w:ascii="Times New Roman" w:hAnsi="Times New Roman" w:hint="eastAsia"/>
          <w:szCs w:val="24"/>
          <w:highlight w:val="yellow"/>
        </w:rPr>
        <w:t>某单位授权</w:t>
      </w:r>
      <w:proofErr w:type="gramStart"/>
      <w:r w:rsidRPr="00AB6360">
        <w:rPr>
          <w:rFonts w:ascii="Times New Roman" w:hAnsi="Times New Roman" w:hint="eastAsia"/>
          <w:szCs w:val="24"/>
          <w:highlight w:val="yellow"/>
        </w:rPr>
        <w:t>某代表</w:t>
      </w:r>
      <w:proofErr w:type="gramEnd"/>
      <w:r w:rsidRPr="00AB6360">
        <w:rPr>
          <w:rFonts w:ascii="Times New Roman" w:hAnsi="Times New Roman" w:hint="eastAsia"/>
          <w:szCs w:val="24"/>
          <w:highlight w:val="yellow"/>
        </w:rPr>
        <w:t>参与投标某项目联系方式</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hint="eastAsia"/>
          <w:szCs w:val="24"/>
        </w:rPr>
        <w:t>报名提交资料：营业执照副本扫描电子版、法定代表人授权委托书（盖章）</w:t>
      </w:r>
    </w:p>
    <w:p w:rsidR="00AB6360" w:rsidRDefault="00AB6360">
      <w:pPr>
        <w:pStyle w:val="ae"/>
        <w:spacing w:line="360" w:lineRule="auto"/>
        <w:ind w:firstLineChars="200" w:firstLine="480"/>
        <w:rPr>
          <w:rFonts w:ascii="Times New Roman" w:hAnsi="Times New Roman"/>
          <w:szCs w:val="24"/>
        </w:rPr>
      </w:pPr>
      <w:r>
        <w:rPr>
          <w:rFonts w:ascii="Times New Roman" w:hAnsi="Times New Roman" w:hint="eastAsia"/>
          <w:szCs w:val="24"/>
        </w:rPr>
        <w:t>不按要求报名的，视为报名不成功。</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szCs w:val="24"/>
        </w:rPr>
        <w:t>6</w:t>
      </w:r>
      <w:r>
        <w:rPr>
          <w:rFonts w:ascii="Times New Roman" w:hAnsi="Times New Roman"/>
          <w:szCs w:val="24"/>
        </w:rPr>
        <w:t>、</w:t>
      </w:r>
      <w:r>
        <w:rPr>
          <w:rFonts w:ascii="Times New Roman" w:hAnsi="Times New Roman" w:hint="eastAsia"/>
          <w:szCs w:val="24"/>
        </w:rPr>
        <w:t>开标时间：</w:t>
      </w:r>
      <w:r>
        <w:rPr>
          <w:rFonts w:ascii="Times New Roman" w:hAnsi="Times New Roman" w:hint="eastAsia"/>
          <w:szCs w:val="24"/>
        </w:rPr>
        <w:t>202</w:t>
      </w:r>
      <w:r>
        <w:rPr>
          <w:rFonts w:ascii="Times New Roman" w:hAnsi="Times New Roman"/>
          <w:szCs w:val="24"/>
        </w:rPr>
        <w:t>1</w:t>
      </w:r>
      <w:r>
        <w:rPr>
          <w:rFonts w:ascii="Times New Roman" w:hAnsi="Times New Roman" w:hint="eastAsia"/>
          <w:szCs w:val="24"/>
        </w:rPr>
        <w:t>年</w:t>
      </w:r>
      <w:r w:rsidR="00272146">
        <w:rPr>
          <w:rFonts w:ascii="Times New Roman" w:hAnsi="Times New Roman"/>
          <w:szCs w:val="24"/>
        </w:rPr>
        <w:t>10</w:t>
      </w:r>
      <w:r>
        <w:rPr>
          <w:rFonts w:ascii="Times New Roman" w:hAnsi="Times New Roman" w:hint="eastAsia"/>
          <w:szCs w:val="24"/>
        </w:rPr>
        <w:t>月</w:t>
      </w:r>
      <w:r w:rsidR="00272146">
        <w:rPr>
          <w:rFonts w:ascii="Times New Roman" w:hAnsi="Times New Roman"/>
          <w:szCs w:val="24"/>
        </w:rPr>
        <w:t>8</w:t>
      </w:r>
      <w:r>
        <w:rPr>
          <w:rFonts w:ascii="Times New Roman" w:hAnsi="Times New Roman" w:hint="eastAsia"/>
          <w:szCs w:val="24"/>
        </w:rPr>
        <w:t>日</w:t>
      </w:r>
      <w:r w:rsidR="00272146">
        <w:rPr>
          <w:rFonts w:ascii="Times New Roman" w:hAnsi="Times New Roman" w:hint="eastAsia"/>
          <w:szCs w:val="24"/>
        </w:rPr>
        <w:t>上</w:t>
      </w:r>
      <w:r>
        <w:rPr>
          <w:rFonts w:ascii="Times New Roman" w:hAnsi="Times New Roman" w:hint="eastAsia"/>
          <w:szCs w:val="24"/>
        </w:rPr>
        <w:t>午</w:t>
      </w:r>
      <w:r w:rsidR="00272146">
        <w:rPr>
          <w:rFonts w:ascii="Times New Roman" w:hAnsi="Times New Roman"/>
          <w:szCs w:val="24"/>
        </w:rPr>
        <w:t>9</w:t>
      </w:r>
      <w:r>
        <w:rPr>
          <w:rFonts w:ascii="Times New Roman" w:hAnsi="Times New Roman" w:hint="eastAsia"/>
          <w:szCs w:val="24"/>
        </w:rPr>
        <w:t>：</w:t>
      </w:r>
      <w:r w:rsidR="00272146">
        <w:rPr>
          <w:rFonts w:ascii="Times New Roman" w:hAnsi="Times New Roman"/>
          <w:szCs w:val="24"/>
        </w:rPr>
        <w:t>0</w:t>
      </w:r>
      <w:bookmarkStart w:id="1" w:name="_GoBack"/>
      <w:bookmarkEnd w:id="1"/>
      <w:r>
        <w:rPr>
          <w:rFonts w:ascii="Times New Roman" w:hAnsi="Times New Roman" w:hint="eastAsia"/>
          <w:szCs w:val="24"/>
        </w:rPr>
        <w:t>0</w:t>
      </w:r>
      <w:r>
        <w:rPr>
          <w:rFonts w:ascii="Times New Roman" w:hAnsi="Times New Roman" w:hint="eastAsia"/>
          <w:szCs w:val="24"/>
        </w:rPr>
        <w:t>，若有变动另行通知。</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szCs w:val="24"/>
        </w:rPr>
        <w:t>7</w:t>
      </w:r>
      <w:r>
        <w:rPr>
          <w:rFonts w:ascii="Times New Roman" w:hAnsi="Times New Roman" w:hint="eastAsia"/>
          <w:szCs w:val="24"/>
        </w:rPr>
        <w:t>、</w:t>
      </w:r>
      <w:r>
        <w:rPr>
          <w:rFonts w:ascii="Times New Roman" w:hAnsi="Times New Roman"/>
          <w:szCs w:val="24"/>
        </w:rPr>
        <w:t>开标方式</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hint="eastAsia"/>
          <w:szCs w:val="24"/>
        </w:rPr>
        <w:t>根据授权代表近期出行状况而定。授权代表自行在国务院客户端（</w:t>
      </w:r>
      <w:proofErr w:type="gramStart"/>
      <w:r>
        <w:rPr>
          <w:rFonts w:ascii="Times New Roman" w:hAnsi="Times New Roman" w:hint="eastAsia"/>
          <w:szCs w:val="24"/>
        </w:rPr>
        <w:t>微信小</w:t>
      </w:r>
      <w:proofErr w:type="gramEnd"/>
      <w:r>
        <w:rPr>
          <w:rFonts w:ascii="Times New Roman" w:hAnsi="Times New Roman" w:hint="eastAsia"/>
          <w:szCs w:val="24"/>
        </w:rPr>
        <w:t>程序名称）进行查询，若授权代表及所在公司在高风险区，选择视频参与投标，视频链接会在报名后统一邮件回复，提前邮寄投标文件即可；若授权代表及所在公司在中低风险区，则可以来现场进行投标，需提供健康码、核酸检测阴性结果和国务院客户端的两个证明：疫情风险查询和防疫行程卡（近</w:t>
      </w:r>
      <w:r>
        <w:rPr>
          <w:rFonts w:ascii="Times New Roman" w:hAnsi="Times New Roman" w:hint="eastAsia"/>
          <w:szCs w:val="24"/>
        </w:rPr>
        <w:t>14</w:t>
      </w:r>
      <w:r>
        <w:rPr>
          <w:rFonts w:ascii="Times New Roman" w:hAnsi="Times New Roman" w:hint="eastAsia"/>
          <w:szCs w:val="24"/>
        </w:rPr>
        <w:t>天）。</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hint="eastAsia"/>
          <w:szCs w:val="24"/>
        </w:rPr>
        <w:t>此外如有境外人员、中高风险区旅居</w:t>
      </w:r>
      <w:proofErr w:type="gramStart"/>
      <w:r>
        <w:rPr>
          <w:rFonts w:ascii="Times New Roman" w:hAnsi="Times New Roman" w:hint="eastAsia"/>
          <w:szCs w:val="24"/>
        </w:rPr>
        <w:t>史人员</w:t>
      </w:r>
      <w:proofErr w:type="gramEnd"/>
      <w:r>
        <w:rPr>
          <w:rFonts w:ascii="Times New Roman" w:hAnsi="Times New Roman" w:hint="eastAsia"/>
          <w:szCs w:val="24"/>
        </w:rPr>
        <w:t>等因需与重</w:t>
      </w:r>
      <w:proofErr w:type="gramStart"/>
      <w:r>
        <w:rPr>
          <w:rFonts w:ascii="Times New Roman" w:hAnsi="Times New Roman" w:hint="eastAsia"/>
          <w:szCs w:val="24"/>
        </w:rPr>
        <w:t>汽项目</w:t>
      </w:r>
      <w:proofErr w:type="gramEnd"/>
      <w:r>
        <w:rPr>
          <w:rFonts w:ascii="Times New Roman" w:hAnsi="Times New Roman" w:hint="eastAsia"/>
          <w:szCs w:val="24"/>
        </w:rPr>
        <w:t>负责人对接，由项目</w:t>
      </w:r>
      <w:r>
        <w:rPr>
          <w:rFonts w:ascii="Times New Roman" w:hAnsi="Times New Roman" w:hint="eastAsia"/>
          <w:szCs w:val="24"/>
        </w:rPr>
        <w:lastRenderedPageBreak/>
        <w:t>与负责人向集团公司疫情防控小组报批。</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hint="eastAsia"/>
          <w:szCs w:val="24"/>
        </w:rPr>
        <w:t>具体按照济南市及中国重型汽车集团有限公司疫情防控政策执行，投标人确定行程前请于招标方沟通。</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szCs w:val="24"/>
        </w:rPr>
        <w:t>8</w:t>
      </w:r>
      <w:r>
        <w:rPr>
          <w:rFonts w:ascii="Times New Roman" w:hAnsi="Times New Roman" w:hint="eastAsia"/>
          <w:szCs w:val="24"/>
        </w:rPr>
        <w:t>、</w:t>
      </w:r>
      <w:r>
        <w:rPr>
          <w:rFonts w:ascii="Times New Roman" w:hAnsi="Times New Roman" w:hint="eastAsia"/>
          <w:b/>
          <w:bCs/>
          <w:szCs w:val="24"/>
        </w:rPr>
        <w:t>投标文件接收事项</w:t>
      </w:r>
      <w:r>
        <w:rPr>
          <w:rFonts w:ascii="Times New Roman" w:hAnsi="Times New Roman" w:hint="eastAsia"/>
          <w:szCs w:val="24"/>
        </w:rPr>
        <w:t>：</w:t>
      </w:r>
    </w:p>
    <w:p w:rsidR="00696B43" w:rsidRDefault="00744A3D">
      <w:pPr>
        <w:pStyle w:val="ae"/>
        <w:spacing w:line="360" w:lineRule="auto"/>
        <w:ind w:firstLineChars="200" w:firstLine="482"/>
        <w:rPr>
          <w:rFonts w:ascii="Times New Roman" w:hAnsi="Times New Roman"/>
          <w:b/>
          <w:bCs/>
          <w:szCs w:val="24"/>
        </w:rPr>
      </w:pPr>
      <w:r>
        <w:rPr>
          <w:rFonts w:ascii="Times New Roman" w:hAnsi="Times New Roman" w:hint="eastAsia"/>
          <w:b/>
          <w:bCs/>
          <w:szCs w:val="24"/>
        </w:rPr>
        <w:t>根据疫情防控，选择视频开标的投标单位，请报名时在邮件正文备注视频开标，投标文件请按以下地址邮寄。现场投标的单位，请自行携带相关文件。</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hint="eastAsia"/>
          <w:szCs w:val="24"/>
        </w:rPr>
        <w:t>投标文件接收截止时间：</w:t>
      </w:r>
      <w:r>
        <w:rPr>
          <w:rFonts w:ascii="Times New Roman" w:hAnsi="Times New Roman" w:hint="eastAsia"/>
          <w:szCs w:val="24"/>
        </w:rPr>
        <w:t>202</w:t>
      </w:r>
      <w:r>
        <w:rPr>
          <w:rFonts w:ascii="Times New Roman" w:hAnsi="Times New Roman"/>
          <w:szCs w:val="24"/>
        </w:rPr>
        <w:t>1</w:t>
      </w:r>
      <w:r>
        <w:rPr>
          <w:rFonts w:ascii="Times New Roman" w:hAnsi="Times New Roman" w:hint="eastAsia"/>
          <w:szCs w:val="24"/>
        </w:rPr>
        <w:t>年</w:t>
      </w:r>
      <w:r>
        <w:rPr>
          <w:rFonts w:ascii="Times New Roman" w:hAnsi="Times New Roman" w:hint="eastAsia"/>
          <w:szCs w:val="24"/>
        </w:rPr>
        <w:t>9</w:t>
      </w:r>
      <w:r>
        <w:rPr>
          <w:rFonts w:ascii="Times New Roman" w:hAnsi="Times New Roman" w:hint="eastAsia"/>
          <w:szCs w:val="24"/>
        </w:rPr>
        <w:t>月</w:t>
      </w:r>
      <w:r>
        <w:rPr>
          <w:rFonts w:ascii="Times New Roman" w:hAnsi="Times New Roman"/>
          <w:szCs w:val="24"/>
        </w:rPr>
        <w:t xml:space="preserve"> </w:t>
      </w:r>
      <w:r>
        <w:rPr>
          <w:rFonts w:ascii="Times New Roman" w:hAnsi="Times New Roman" w:hint="eastAsia"/>
          <w:szCs w:val="24"/>
        </w:rPr>
        <w:t>28</w:t>
      </w:r>
      <w:r>
        <w:rPr>
          <w:rFonts w:ascii="Times New Roman" w:hAnsi="Times New Roman" w:hint="eastAsia"/>
          <w:szCs w:val="24"/>
        </w:rPr>
        <w:t>日下午</w:t>
      </w:r>
      <w:r>
        <w:rPr>
          <w:rFonts w:ascii="Times New Roman" w:hAnsi="Times New Roman" w:hint="eastAsia"/>
          <w:szCs w:val="24"/>
        </w:rPr>
        <w:t>13</w:t>
      </w:r>
      <w:r>
        <w:rPr>
          <w:rFonts w:ascii="Times New Roman" w:hAnsi="Times New Roman" w:hint="eastAsia"/>
          <w:szCs w:val="24"/>
        </w:rPr>
        <w:t>点前，没有收到投标资料的报名单位视为自动放弃投标资格，我单位不再另行通知；不接收只有电子版的投标文件。</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hint="eastAsia"/>
          <w:szCs w:val="24"/>
        </w:rPr>
        <w:t>投标文件邮寄地址：山东省济南市高新区华奥路</w:t>
      </w:r>
      <w:r>
        <w:rPr>
          <w:rFonts w:ascii="Times New Roman" w:hAnsi="Times New Roman" w:hint="eastAsia"/>
          <w:szCs w:val="24"/>
        </w:rPr>
        <w:t>777</w:t>
      </w:r>
      <w:r>
        <w:rPr>
          <w:rFonts w:ascii="Times New Roman" w:hAnsi="Times New Roman" w:hint="eastAsia"/>
          <w:szCs w:val="24"/>
        </w:rPr>
        <w:t>号重</w:t>
      </w:r>
      <w:proofErr w:type="gramStart"/>
      <w:r>
        <w:rPr>
          <w:rFonts w:ascii="Times New Roman" w:hAnsi="Times New Roman" w:hint="eastAsia"/>
          <w:szCs w:val="24"/>
        </w:rPr>
        <w:t>汽科技</w:t>
      </w:r>
      <w:proofErr w:type="gramEnd"/>
      <w:r>
        <w:rPr>
          <w:rFonts w:ascii="Times New Roman" w:hAnsi="Times New Roman" w:hint="eastAsia"/>
          <w:szCs w:val="24"/>
        </w:rPr>
        <w:t>大厦，</w:t>
      </w:r>
      <w:proofErr w:type="gramStart"/>
      <w:r>
        <w:rPr>
          <w:rFonts w:ascii="Times New Roman" w:hAnsi="Times New Roman" w:hint="eastAsia"/>
          <w:szCs w:val="24"/>
        </w:rPr>
        <w:t>邵</w:t>
      </w:r>
      <w:proofErr w:type="gramEnd"/>
      <w:r>
        <w:rPr>
          <w:rFonts w:ascii="Times New Roman" w:hAnsi="Times New Roman" w:hint="eastAsia"/>
          <w:szCs w:val="24"/>
        </w:rPr>
        <w:t>主青</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hint="eastAsia"/>
          <w:szCs w:val="24"/>
        </w:rPr>
        <w:t>电话：</w:t>
      </w:r>
      <w:r>
        <w:rPr>
          <w:rFonts w:ascii="Times New Roman" w:hAnsi="Times New Roman" w:hint="eastAsia"/>
          <w:szCs w:val="24"/>
        </w:rPr>
        <w:t>0531-</w:t>
      </w:r>
      <w:proofErr w:type="gramStart"/>
      <w:r>
        <w:rPr>
          <w:rFonts w:ascii="Times New Roman" w:hAnsi="Times New Roman" w:hint="eastAsia"/>
          <w:szCs w:val="24"/>
        </w:rPr>
        <w:t>58066211  17860601620</w:t>
      </w:r>
      <w:proofErr w:type="gramEnd"/>
    </w:p>
    <w:p w:rsidR="00696B43" w:rsidRDefault="00744A3D">
      <w:pPr>
        <w:pStyle w:val="ae"/>
        <w:spacing w:line="360" w:lineRule="auto"/>
        <w:ind w:firstLineChars="200" w:firstLine="480"/>
        <w:rPr>
          <w:rFonts w:ascii="Times New Roman" w:hAnsi="Times New Roman"/>
          <w:szCs w:val="24"/>
        </w:rPr>
      </w:pPr>
      <w:r>
        <w:rPr>
          <w:rFonts w:ascii="Times New Roman" w:hAnsi="Times New Roman"/>
          <w:szCs w:val="24"/>
        </w:rPr>
        <w:t>9</w:t>
      </w:r>
      <w:r>
        <w:rPr>
          <w:rFonts w:ascii="Times New Roman" w:hAnsi="Times New Roman" w:hint="eastAsia"/>
          <w:szCs w:val="24"/>
        </w:rPr>
        <w:t>、现场资质审验</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hint="eastAsia"/>
          <w:szCs w:val="24"/>
        </w:rPr>
        <w:t>详见《投标条件》</w:t>
      </w:r>
    </w:p>
    <w:p w:rsidR="00696B43" w:rsidRDefault="00744A3D">
      <w:pPr>
        <w:pStyle w:val="ae"/>
        <w:spacing w:line="360" w:lineRule="auto"/>
        <w:ind w:firstLineChars="200" w:firstLine="480"/>
        <w:rPr>
          <w:rFonts w:ascii="Times New Roman" w:hAnsi="Times New Roman"/>
          <w:szCs w:val="24"/>
        </w:rPr>
      </w:pPr>
      <w:r>
        <w:rPr>
          <w:rFonts w:ascii="Times New Roman" w:hAnsi="Times New Roman" w:hint="eastAsia"/>
          <w:szCs w:val="24"/>
        </w:rPr>
        <w:t>投标地点：重</w:t>
      </w:r>
      <w:proofErr w:type="gramStart"/>
      <w:r>
        <w:rPr>
          <w:rFonts w:ascii="Times New Roman" w:hAnsi="Times New Roman" w:hint="eastAsia"/>
          <w:szCs w:val="24"/>
        </w:rPr>
        <w:t>汽科技</w:t>
      </w:r>
      <w:proofErr w:type="gramEnd"/>
      <w:r>
        <w:rPr>
          <w:rFonts w:ascii="Times New Roman" w:hAnsi="Times New Roman" w:hint="eastAsia"/>
          <w:szCs w:val="24"/>
        </w:rPr>
        <w:t>大厦</w:t>
      </w:r>
      <w:r>
        <w:rPr>
          <w:rFonts w:ascii="Times New Roman" w:hAnsi="Times New Roman" w:hint="eastAsia"/>
          <w:szCs w:val="24"/>
        </w:rPr>
        <w:t>6</w:t>
      </w:r>
      <w:r>
        <w:rPr>
          <w:rFonts w:ascii="Times New Roman" w:hAnsi="Times New Roman" w:hint="eastAsia"/>
          <w:szCs w:val="24"/>
        </w:rPr>
        <w:t>楼会议室</w:t>
      </w:r>
    </w:p>
    <w:p w:rsidR="00696B43" w:rsidRDefault="00744A3D">
      <w:pPr>
        <w:pStyle w:val="2"/>
        <w:spacing w:before="0" w:after="0" w:line="360" w:lineRule="auto"/>
        <w:rPr>
          <w:rFonts w:ascii="黑体" w:eastAsia="黑体" w:hAnsi="黑体" w:cs="黑体"/>
          <w:b w:val="0"/>
          <w:bCs w:val="0"/>
          <w:sz w:val="28"/>
          <w:szCs w:val="28"/>
        </w:rPr>
      </w:pPr>
      <w:r>
        <w:rPr>
          <w:rFonts w:ascii="黑体" w:eastAsia="黑体" w:hAnsi="黑体" w:cs="黑体" w:hint="eastAsia"/>
          <w:b w:val="0"/>
          <w:bCs w:val="0"/>
          <w:sz w:val="28"/>
          <w:szCs w:val="28"/>
        </w:rPr>
        <w:t>六、评标</w:t>
      </w:r>
    </w:p>
    <w:p w:rsidR="00696B43" w:rsidRDefault="00744A3D">
      <w:pPr>
        <w:pStyle w:val="ae"/>
        <w:spacing w:line="360" w:lineRule="auto"/>
        <w:ind w:firstLineChars="200" w:firstLine="480"/>
        <w:rPr>
          <w:szCs w:val="24"/>
        </w:rPr>
      </w:pPr>
      <w:r>
        <w:rPr>
          <w:rFonts w:ascii="Times New Roman" w:hAnsi="Times New Roman" w:hint="eastAsia"/>
          <w:szCs w:val="24"/>
        </w:rPr>
        <w:t>1</w:t>
      </w:r>
      <w:r>
        <w:rPr>
          <w:rFonts w:hint="eastAsia"/>
          <w:szCs w:val="24"/>
        </w:rPr>
        <w:t>、评标</w:t>
      </w:r>
    </w:p>
    <w:p w:rsidR="00696B43" w:rsidRDefault="00744A3D">
      <w:pPr>
        <w:pStyle w:val="ae"/>
        <w:spacing w:line="360" w:lineRule="auto"/>
        <w:ind w:firstLineChars="200" w:firstLine="480"/>
        <w:rPr>
          <w:b/>
          <w:szCs w:val="24"/>
        </w:rPr>
      </w:pPr>
      <w:r>
        <w:rPr>
          <w:rFonts w:hAnsi="宋体" w:hint="eastAsia"/>
          <w:szCs w:val="24"/>
        </w:rPr>
        <w:t>为保证项目顺利实施，由招标人组织、按国家法律法规及公司相关规章制度要求，设立评标工作小组，同时依据以下评分标准，</w:t>
      </w:r>
      <w:r>
        <w:rPr>
          <w:rFonts w:hint="eastAsia"/>
          <w:szCs w:val="24"/>
        </w:rPr>
        <w:t>采用综合评定法，本着公平、公正、公开的原则，在最大限度地满足招标文件实质性要求的前提下，对招标文件中规定的各项因素进行综合评审，</w:t>
      </w:r>
      <w:r>
        <w:rPr>
          <w:rFonts w:hAnsi="宋体" w:hint="eastAsia"/>
          <w:szCs w:val="24"/>
        </w:rPr>
        <w:t>确定中标人</w:t>
      </w:r>
      <w:r>
        <w:rPr>
          <w:rFonts w:hAnsi="宋体" w:hint="eastAsia"/>
          <w:b/>
          <w:szCs w:val="24"/>
        </w:rPr>
        <w:t>（不保证最低价格中标），对未中标单位不做任何解释</w:t>
      </w:r>
      <w:r>
        <w:rPr>
          <w:rFonts w:hint="eastAsia"/>
          <w:b/>
          <w:szCs w:val="24"/>
        </w:rPr>
        <w:t>。</w:t>
      </w:r>
    </w:p>
    <w:p w:rsidR="00696B43" w:rsidRDefault="00744A3D">
      <w:pPr>
        <w:pStyle w:val="ae"/>
        <w:spacing w:line="360" w:lineRule="auto"/>
        <w:ind w:firstLineChars="200" w:firstLine="482"/>
        <w:rPr>
          <w:szCs w:val="24"/>
        </w:rPr>
      </w:pPr>
      <w:r>
        <w:rPr>
          <w:rFonts w:hint="eastAsia"/>
          <w:b/>
          <w:bCs/>
          <w:szCs w:val="24"/>
        </w:rPr>
        <w:t>招标人有权根据项目情况，采取多级评标模式，先</w:t>
      </w:r>
      <w:proofErr w:type="gramStart"/>
      <w:r>
        <w:rPr>
          <w:rFonts w:hint="eastAsia"/>
          <w:b/>
          <w:bCs/>
          <w:szCs w:val="24"/>
        </w:rPr>
        <w:t>开技术标</w:t>
      </w:r>
      <w:proofErr w:type="gramEnd"/>
      <w:r>
        <w:rPr>
          <w:rFonts w:hint="eastAsia"/>
          <w:b/>
          <w:bCs/>
          <w:szCs w:val="24"/>
        </w:rPr>
        <w:t>再开商务标，由评标工作小组综合评审推荐2-3家候选中标人，再由评标工作小组共同对候选中标人进行评/议标，最终确定推荐中标人。</w:t>
      </w:r>
    </w:p>
    <w:p w:rsidR="00696B43" w:rsidRDefault="00744A3D">
      <w:pPr>
        <w:pStyle w:val="ae"/>
        <w:spacing w:line="360" w:lineRule="auto"/>
        <w:ind w:firstLineChars="196" w:firstLine="470"/>
        <w:rPr>
          <w:rFonts w:hAnsi="宋体"/>
          <w:szCs w:val="24"/>
        </w:rPr>
      </w:pPr>
      <w:r>
        <w:rPr>
          <w:rFonts w:ascii="Times New Roman" w:hAnsi="Times New Roman" w:hint="eastAsia"/>
          <w:szCs w:val="24"/>
        </w:rPr>
        <w:t>2</w:t>
      </w:r>
      <w:r>
        <w:rPr>
          <w:rFonts w:hAnsi="宋体" w:hint="eastAsia"/>
          <w:szCs w:val="24"/>
        </w:rPr>
        <w:t>、</w:t>
      </w:r>
      <w:bookmarkStart w:id="2" w:name="OLE_LINK4"/>
      <w:r>
        <w:rPr>
          <w:rFonts w:hAnsi="宋体" w:hint="eastAsia"/>
          <w:szCs w:val="24"/>
        </w:rPr>
        <w:t>评分标准</w:t>
      </w:r>
    </w:p>
    <w:p w:rsidR="00696B43" w:rsidRDefault="00744A3D">
      <w:pPr>
        <w:pStyle w:val="ae"/>
        <w:spacing w:line="360" w:lineRule="auto"/>
        <w:ind w:firstLineChars="196" w:firstLine="470"/>
        <w:rPr>
          <w:rFonts w:ascii="Times New Roman" w:hAnsi="Times New Roman"/>
          <w:szCs w:val="24"/>
        </w:rPr>
      </w:pPr>
      <w:r>
        <w:rPr>
          <w:rFonts w:ascii="Times New Roman" w:hAnsi="Times New Roman" w:hint="eastAsia"/>
          <w:szCs w:val="24"/>
        </w:rPr>
        <w:t>(</w:t>
      </w:r>
      <w:r>
        <w:rPr>
          <w:rFonts w:ascii="Times New Roman" w:hAnsi="Times New Roman"/>
          <w:szCs w:val="24"/>
        </w:rPr>
        <w:t>1)</w:t>
      </w:r>
      <w:bookmarkEnd w:id="2"/>
      <w:r>
        <w:rPr>
          <w:rFonts w:ascii="Times New Roman" w:hAnsi="Times New Roman" w:hint="eastAsia"/>
          <w:szCs w:val="24"/>
        </w:rPr>
        <w:t>评标依据：采用综合评分法</w:t>
      </w: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6885"/>
        <w:gridCol w:w="925"/>
      </w:tblGrid>
      <w:tr w:rsidR="00696B43">
        <w:trPr>
          <w:cantSplit/>
          <w:trHeight w:val="471"/>
        </w:trPr>
        <w:tc>
          <w:tcPr>
            <w:tcW w:w="1401" w:type="dxa"/>
            <w:vAlign w:val="center"/>
          </w:tcPr>
          <w:p w:rsidR="00696B43" w:rsidRDefault="00744A3D">
            <w:pPr>
              <w:tabs>
                <w:tab w:val="left" w:pos="7854"/>
              </w:tabs>
              <w:spacing w:line="360" w:lineRule="auto"/>
              <w:rPr>
                <w:rFonts w:ascii="宋体" w:hAnsi="宋体"/>
                <w:b/>
                <w:szCs w:val="24"/>
              </w:rPr>
            </w:pPr>
            <w:r>
              <w:rPr>
                <w:rFonts w:ascii="宋体" w:hAnsi="宋体" w:hint="eastAsia"/>
                <w:b/>
                <w:szCs w:val="24"/>
              </w:rPr>
              <w:t>评审项目</w:t>
            </w:r>
          </w:p>
        </w:tc>
        <w:tc>
          <w:tcPr>
            <w:tcW w:w="6885" w:type="dxa"/>
            <w:vAlign w:val="center"/>
          </w:tcPr>
          <w:p w:rsidR="00696B43" w:rsidRDefault="00744A3D">
            <w:pPr>
              <w:tabs>
                <w:tab w:val="left" w:pos="7854"/>
              </w:tabs>
              <w:spacing w:line="360" w:lineRule="auto"/>
              <w:jc w:val="center"/>
              <w:rPr>
                <w:rFonts w:ascii="宋体" w:hAnsi="宋体"/>
                <w:b/>
                <w:szCs w:val="24"/>
              </w:rPr>
            </w:pPr>
            <w:r>
              <w:rPr>
                <w:rFonts w:ascii="宋体" w:hAnsi="宋体" w:hint="eastAsia"/>
                <w:b/>
                <w:szCs w:val="24"/>
              </w:rPr>
              <w:t>评定内容</w:t>
            </w:r>
          </w:p>
        </w:tc>
        <w:tc>
          <w:tcPr>
            <w:tcW w:w="925" w:type="dxa"/>
            <w:vAlign w:val="center"/>
          </w:tcPr>
          <w:p w:rsidR="00696B43" w:rsidRDefault="00744A3D">
            <w:pPr>
              <w:tabs>
                <w:tab w:val="left" w:pos="7854"/>
              </w:tabs>
              <w:spacing w:line="360" w:lineRule="auto"/>
              <w:jc w:val="center"/>
              <w:rPr>
                <w:b/>
                <w:szCs w:val="24"/>
              </w:rPr>
            </w:pPr>
            <w:r>
              <w:rPr>
                <w:rFonts w:hint="eastAsia"/>
                <w:b/>
                <w:szCs w:val="24"/>
              </w:rPr>
              <w:t>最大分值（分）</w:t>
            </w:r>
          </w:p>
        </w:tc>
      </w:tr>
      <w:tr w:rsidR="00696B43">
        <w:trPr>
          <w:cantSplit/>
          <w:trHeight w:val="471"/>
        </w:trPr>
        <w:tc>
          <w:tcPr>
            <w:tcW w:w="1401" w:type="dxa"/>
            <w:vAlign w:val="center"/>
          </w:tcPr>
          <w:p w:rsidR="00696B43" w:rsidRDefault="00744A3D">
            <w:pPr>
              <w:tabs>
                <w:tab w:val="left" w:pos="7854"/>
              </w:tabs>
              <w:spacing w:line="360" w:lineRule="auto"/>
              <w:rPr>
                <w:rFonts w:ascii="宋体" w:eastAsia="宋体" w:hAnsi="宋体"/>
                <w:szCs w:val="24"/>
              </w:rPr>
            </w:pPr>
            <w:r>
              <w:rPr>
                <w:rFonts w:ascii="宋体" w:eastAsia="宋体" w:hAnsi="宋体" w:hint="eastAsia"/>
                <w:szCs w:val="24"/>
              </w:rPr>
              <w:lastRenderedPageBreak/>
              <w:t>投标报价</w:t>
            </w:r>
          </w:p>
        </w:tc>
        <w:tc>
          <w:tcPr>
            <w:tcW w:w="6885" w:type="dxa"/>
            <w:vAlign w:val="center"/>
          </w:tcPr>
          <w:p w:rsidR="00696B43" w:rsidRDefault="00744A3D">
            <w:pPr>
              <w:tabs>
                <w:tab w:val="left" w:pos="7854"/>
              </w:tabs>
              <w:spacing w:line="360" w:lineRule="auto"/>
              <w:rPr>
                <w:rFonts w:ascii="宋体" w:eastAsia="宋体" w:hAnsi="宋体"/>
                <w:szCs w:val="24"/>
              </w:rPr>
            </w:pPr>
            <w:r>
              <w:rPr>
                <w:rFonts w:ascii="宋体" w:eastAsia="宋体" w:hAnsi="宋体" w:hint="eastAsia"/>
                <w:szCs w:val="24"/>
              </w:rPr>
              <w:t>采用基准法：取所有有效投标人有效报价的算术平均值作为基准值，根据投标报价与基准值价差大小给予赋分：</w:t>
            </w:r>
          </w:p>
          <w:p w:rsidR="00696B43" w:rsidRDefault="00744A3D">
            <w:pPr>
              <w:tabs>
                <w:tab w:val="left" w:pos="7854"/>
              </w:tabs>
              <w:spacing w:line="360" w:lineRule="auto"/>
              <w:rPr>
                <w:rFonts w:ascii="宋体" w:eastAsia="宋体" w:hAnsi="宋体"/>
                <w:szCs w:val="24"/>
              </w:rPr>
            </w:pPr>
            <w:r>
              <w:rPr>
                <w:rFonts w:ascii="宋体" w:eastAsia="宋体" w:hAnsi="宋体" w:hint="eastAsia"/>
                <w:szCs w:val="24"/>
              </w:rPr>
              <w:t>投标报价与基准值相等，得基本分40分：</w:t>
            </w:r>
          </w:p>
          <w:p w:rsidR="00696B43" w:rsidRDefault="00744A3D">
            <w:pPr>
              <w:tabs>
                <w:tab w:val="left" w:pos="7854"/>
              </w:tabs>
              <w:spacing w:line="360" w:lineRule="auto"/>
              <w:rPr>
                <w:rFonts w:ascii="宋体" w:eastAsia="宋体" w:hAnsi="宋体"/>
                <w:szCs w:val="24"/>
              </w:rPr>
            </w:pPr>
            <w:r>
              <w:rPr>
                <w:rFonts w:ascii="宋体" w:eastAsia="宋体" w:hAnsi="宋体" w:hint="eastAsia"/>
                <w:szCs w:val="24"/>
              </w:rPr>
              <w:t>投标报价高于基准值，每比基准值高1%扣</w:t>
            </w:r>
            <w:r>
              <w:rPr>
                <w:rFonts w:ascii="宋体" w:eastAsia="宋体" w:hAnsi="宋体"/>
                <w:szCs w:val="24"/>
              </w:rPr>
              <w:t>1</w:t>
            </w:r>
            <w:r>
              <w:rPr>
                <w:rFonts w:ascii="宋体" w:eastAsia="宋体" w:hAnsi="宋体" w:hint="eastAsia"/>
                <w:szCs w:val="24"/>
              </w:rPr>
              <w:t>分，价格得分=40-100*（投标报价-基准值）/基准值*</w:t>
            </w:r>
            <w:r>
              <w:rPr>
                <w:rFonts w:ascii="宋体" w:eastAsia="宋体" w:hAnsi="宋体"/>
                <w:szCs w:val="24"/>
              </w:rPr>
              <w:t>1，</w:t>
            </w:r>
            <w:r>
              <w:rPr>
                <w:rFonts w:ascii="宋体" w:eastAsia="宋体" w:hAnsi="宋体" w:hint="eastAsia"/>
                <w:szCs w:val="24"/>
              </w:rPr>
              <w:t>得分下限0分；</w:t>
            </w:r>
          </w:p>
          <w:p w:rsidR="00696B43" w:rsidRDefault="00744A3D">
            <w:pPr>
              <w:tabs>
                <w:tab w:val="left" w:pos="7854"/>
              </w:tabs>
              <w:spacing w:line="360" w:lineRule="auto"/>
              <w:rPr>
                <w:rFonts w:ascii="宋体" w:eastAsia="宋体" w:hAnsi="宋体"/>
                <w:szCs w:val="24"/>
              </w:rPr>
            </w:pPr>
            <w:r>
              <w:rPr>
                <w:rFonts w:ascii="宋体" w:eastAsia="宋体" w:hAnsi="宋体" w:hint="eastAsia"/>
                <w:szCs w:val="24"/>
              </w:rPr>
              <w:t>投标报价低于基准值，每比基准值低1%加1分，价格得分=40+100*（基准值-投标报价）/基准值*</w:t>
            </w:r>
            <w:r>
              <w:rPr>
                <w:rFonts w:ascii="宋体" w:eastAsia="宋体" w:hAnsi="宋体"/>
                <w:szCs w:val="24"/>
              </w:rPr>
              <w:t>1</w:t>
            </w:r>
            <w:r>
              <w:rPr>
                <w:rFonts w:ascii="宋体" w:eastAsia="宋体" w:hAnsi="宋体" w:hint="eastAsia"/>
                <w:szCs w:val="24"/>
              </w:rPr>
              <w:t>,得分上限60分</w:t>
            </w:r>
            <w:r>
              <w:rPr>
                <w:rFonts w:ascii="宋体" w:eastAsia="宋体" w:hAnsi="宋体"/>
                <w:szCs w:val="24"/>
              </w:rPr>
              <w:t>。</w:t>
            </w:r>
          </w:p>
        </w:tc>
        <w:tc>
          <w:tcPr>
            <w:tcW w:w="925" w:type="dxa"/>
            <w:vAlign w:val="center"/>
          </w:tcPr>
          <w:p w:rsidR="00696B43" w:rsidRDefault="00744A3D">
            <w:pPr>
              <w:tabs>
                <w:tab w:val="left" w:pos="7854"/>
              </w:tabs>
              <w:spacing w:line="360" w:lineRule="auto"/>
              <w:jc w:val="center"/>
              <w:rPr>
                <w:rFonts w:ascii="宋体" w:eastAsia="宋体" w:hAnsi="宋体"/>
                <w:szCs w:val="24"/>
              </w:rPr>
            </w:pPr>
            <w:r>
              <w:rPr>
                <w:rFonts w:ascii="宋体" w:eastAsia="宋体" w:hAnsi="宋体" w:hint="eastAsia"/>
                <w:szCs w:val="24"/>
              </w:rPr>
              <w:t>60</w:t>
            </w:r>
          </w:p>
        </w:tc>
      </w:tr>
      <w:tr w:rsidR="00696B43">
        <w:trPr>
          <w:cantSplit/>
          <w:trHeight w:val="422"/>
        </w:trPr>
        <w:tc>
          <w:tcPr>
            <w:tcW w:w="1401" w:type="dxa"/>
            <w:vMerge w:val="restart"/>
            <w:vAlign w:val="center"/>
          </w:tcPr>
          <w:p w:rsidR="00696B43" w:rsidRDefault="00744A3D">
            <w:pPr>
              <w:tabs>
                <w:tab w:val="left" w:pos="7854"/>
              </w:tabs>
              <w:spacing w:line="360" w:lineRule="auto"/>
              <w:rPr>
                <w:rFonts w:ascii="宋体" w:eastAsia="宋体" w:hAnsi="宋体"/>
                <w:szCs w:val="24"/>
              </w:rPr>
            </w:pPr>
            <w:r>
              <w:rPr>
                <w:rFonts w:ascii="宋体" w:eastAsia="宋体" w:hAnsi="宋体" w:hint="eastAsia"/>
                <w:szCs w:val="24"/>
              </w:rPr>
              <w:t>产品技术</w:t>
            </w:r>
          </w:p>
        </w:tc>
        <w:tc>
          <w:tcPr>
            <w:tcW w:w="6885" w:type="dxa"/>
            <w:vAlign w:val="center"/>
          </w:tcPr>
          <w:p w:rsidR="00696B43" w:rsidRDefault="00744A3D">
            <w:pPr>
              <w:tabs>
                <w:tab w:val="left" w:pos="7854"/>
              </w:tabs>
              <w:spacing w:line="360" w:lineRule="auto"/>
              <w:rPr>
                <w:rFonts w:ascii="宋体" w:eastAsia="宋体" w:hAnsi="宋体"/>
                <w:szCs w:val="24"/>
              </w:rPr>
            </w:pPr>
            <w:r>
              <w:rPr>
                <w:rFonts w:ascii="宋体" w:eastAsia="宋体" w:hAnsi="宋体" w:hint="eastAsia"/>
                <w:szCs w:val="24"/>
              </w:rPr>
              <w:t>投标文件中技术参数符合招标文件的要求赋9分，再详细考察其功能与项目需求的吻合性,有一处负偏离，扣1分，以此类推；有正偏离，且对项目存在实际改进作用，则加1分，最高可以加到6分。</w:t>
            </w:r>
          </w:p>
        </w:tc>
        <w:tc>
          <w:tcPr>
            <w:tcW w:w="925" w:type="dxa"/>
            <w:vAlign w:val="center"/>
          </w:tcPr>
          <w:p w:rsidR="00696B43" w:rsidRDefault="00744A3D">
            <w:pPr>
              <w:tabs>
                <w:tab w:val="left" w:pos="7854"/>
              </w:tabs>
              <w:spacing w:line="360" w:lineRule="auto"/>
              <w:jc w:val="center"/>
              <w:rPr>
                <w:rFonts w:ascii="宋体" w:eastAsia="宋体" w:hAnsi="宋体"/>
                <w:szCs w:val="24"/>
              </w:rPr>
            </w:pPr>
            <w:r>
              <w:rPr>
                <w:rFonts w:ascii="宋体" w:eastAsia="宋体" w:hAnsi="宋体" w:hint="eastAsia"/>
                <w:szCs w:val="24"/>
              </w:rPr>
              <w:t>15</w:t>
            </w:r>
          </w:p>
        </w:tc>
      </w:tr>
      <w:tr w:rsidR="00696B43">
        <w:trPr>
          <w:cantSplit/>
          <w:trHeight w:val="422"/>
        </w:trPr>
        <w:tc>
          <w:tcPr>
            <w:tcW w:w="1401" w:type="dxa"/>
            <w:vMerge/>
            <w:vAlign w:val="center"/>
          </w:tcPr>
          <w:p w:rsidR="00696B43" w:rsidRDefault="00696B43">
            <w:pPr>
              <w:tabs>
                <w:tab w:val="left" w:pos="7854"/>
              </w:tabs>
              <w:spacing w:line="360" w:lineRule="auto"/>
              <w:jc w:val="center"/>
              <w:rPr>
                <w:rFonts w:ascii="宋体" w:eastAsia="宋体" w:hAnsi="宋体"/>
                <w:szCs w:val="24"/>
              </w:rPr>
            </w:pPr>
          </w:p>
        </w:tc>
        <w:tc>
          <w:tcPr>
            <w:tcW w:w="6885" w:type="dxa"/>
            <w:vAlign w:val="center"/>
          </w:tcPr>
          <w:p w:rsidR="00696B43" w:rsidRDefault="00744A3D">
            <w:pPr>
              <w:tabs>
                <w:tab w:val="left" w:pos="7854"/>
              </w:tabs>
              <w:spacing w:line="360" w:lineRule="auto"/>
              <w:rPr>
                <w:rFonts w:ascii="宋体" w:eastAsia="宋体" w:hAnsi="宋体"/>
                <w:szCs w:val="24"/>
              </w:rPr>
            </w:pPr>
            <w:r>
              <w:rPr>
                <w:rFonts w:ascii="宋体" w:eastAsia="宋体" w:hAnsi="宋体" w:hint="eastAsia"/>
                <w:szCs w:val="24"/>
              </w:rPr>
              <w:t>易于维修、操作方便，产品附件配置齐全，质量可靠</w:t>
            </w:r>
          </w:p>
        </w:tc>
        <w:tc>
          <w:tcPr>
            <w:tcW w:w="925" w:type="dxa"/>
            <w:vAlign w:val="center"/>
          </w:tcPr>
          <w:p w:rsidR="00696B43" w:rsidRDefault="00744A3D">
            <w:pPr>
              <w:tabs>
                <w:tab w:val="left" w:pos="7854"/>
              </w:tabs>
              <w:spacing w:line="360" w:lineRule="auto"/>
              <w:jc w:val="center"/>
              <w:rPr>
                <w:rFonts w:ascii="宋体" w:eastAsia="宋体" w:hAnsi="宋体"/>
                <w:szCs w:val="24"/>
              </w:rPr>
            </w:pPr>
            <w:r>
              <w:rPr>
                <w:rFonts w:ascii="宋体" w:eastAsia="宋体" w:hAnsi="宋体" w:hint="eastAsia"/>
                <w:szCs w:val="24"/>
              </w:rPr>
              <w:t>5</w:t>
            </w:r>
          </w:p>
        </w:tc>
      </w:tr>
      <w:tr w:rsidR="00696B43">
        <w:trPr>
          <w:cantSplit/>
          <w:trHeight w:val="805"/>
        </w:trPr>
        <w:tc>
          <w:tcPr>
            <w:tcW w:w="1401" w:type="dxa"/>
            <w:vMerge w:val="restart"/>
            <w:vAlign w:val="center"/>
          </w:tcPr>
          <w:p w:rsidR="00696B43" w:rsidRDefault="00744A3D">
            <w:pPr>
              <w:pStyle w:val="aff4"/>
              <w:ind w:firstLineChars="0" w:firstLine="0"/>
              <w:rPr>
                <w:color w:val="auto"/>
              </w:rPr>
            </w:pPr>
            <w:r>
              <w:rPr>
                <w:rFonts w:hint="eastAsia"/>
                <w:color w:val="auto"/>
              </w:rPr>
              <w:t>售后服务</w:t>
            </w:r>
          </w:p>
        </w:tc>
        <w:tc>
          <w:tcPr>
            <w:tcW w:w="6885" w:type="dxa"/>
            <w:vAlign w:val="center"/>
          </w:tcPr>
          <w:p w:rsidR="00696B43" w:rsidRDefault="00744A3D">
            <w:pPr>
              <w:pStyle w:val="aff4"/>
              <w:ind w:firstLineChars="0" w:firstLine="0"/>
              <w:rPr>
                <w:color w:val="auto"/>
              </w:rPr>
            </w:pPr>
            <w:r>
              <w:rPr>
                <w:rFonts w:hint="eastAsia"/>
                <w:color w:val="auto"/>
              </w:rPr>
              <w:t>售后服务及时周到，有相应的服务承诺和具体的保证措施，对采购方人员的技术培训安排科学、合理、可行</w:t>
            </w:r>
          </w:p>
        </w:tc>
        <w:tc>
          <w:tcPr>
            <w:tcW w:w="925" w:type="dxa"/>
            <w:vAlign w:val="center"/>
          </w:tcPr>
          <w:p w:rsidR="00696B43" w:rsidRDefault="00744A3D">
            <w:pPr>
              <w:tabs>
                <w:tab w:val="left" w:pos="7854"/>
              </w:tabs>
              <w:spacing w:line="360" w:lineRule="auto"/>
              <w:jc w:val="center"/>
              <w:rPr>
                <w:rFonts w:ascii="宋体" w:eastAsia="宋体" w:hAnsi="宋体"/>
                <w:szCs w:val="24"/>
              </w:rPr>
            </w:pPr>
            <w:r>
              <w:rPr>
                <w:rFonts w:ascii="宋体" w:eastAsia="宋体" w:hAnsi="宋体" w:hint="eastAsia"/>
                <w:szCs w:val="24"/>
              </w:rPr>
              <w:t>5</w:t>
            </w:r>
          </w:p>
        </w:tc>
      </w:tr>
      <w:tr w:rsidR="00696B43">
        <w:trPr>
          <w:cantSplit/>
          <w:trHeight w:val="496"/>
        </w:trPr>
        <w:tc>
          <w:tcPr>
            <w:tcW w:w="1401" w:type="dxa"/>
            <w:vMerge/>
            <w:vAlign w:val="center"/>
          </w:tcPr>
          <w:p w:rsidR="00696B43" w:rsidRDefault="00696B43">
            <w:pPr>
              <w:pStyle w:val="aff4"/>
              <w:ind w:firstLine="480"/>
              <w:rPr>
                <w:color w:val="auto"/>
              </w:rPr>
            </w:pPr>
          </w:p>
        </w:tc>
        <w:tc>
          <w:tcPr>
            <w:tcW w:w="6885" w:type="dxa"/>
            <w:tcBorders>
              <w:bottom w:val="single" w:sz="4" w:space="0" w:color="auto"/>
            </w:tcBorders>
            <w:vAlign w:val="center"/>
          </w:tcPr>
          <w:p w:rsidR="00696B43" w:rsidRDefault="00744A3D">
            <w:pPr>
              <w:pStyle w:val="aff4"/>
              <w:ind w:firstLineChars="83" w:firstLine="199"/>
              <w:rPr>
                <w:color w:val="auto"/>
              </w:rPr>
            </w:pPr>
            <w:r>
              <w:rPr>
                <w:rFonts w:hint="eastAsia"/>
                <w:color w:val="auto"/>
              </w:rPr>
              <w:t>超出质保期服务的费用，最低者赋5分，其余在0-5之间。</w:t>
            </w:r>
          </w:p>
        </w:tc>
        <w:tc>
          <w:tcPr>
            <w:tcW w:w="925" w:type="dxa"/>
            <w:tcBorders>
              <w:bottom w:val="single" w:sz="4" w:space="0" w:color="auto"/>
            </w:tcBorders>
            <w:vAlign w:val="center"/>
          </w:tcPr>
          <w:p w:rsidR="00696B43" w:rsidRDefault="00744A3D">
            <w:pPr>
              <w:tabs>
                <w:tab w:val="left" w:pos="7854"/>
              </w:tabs>
              <w:spacing w:line="360" w:lineRule="auto"/>
              <w:jc w:val="center"/>
              <w:rPr>
                <w:rFonts w:ascii="宋体" w:eastAsia="宋体" w:hAnsi="宋体"/>
                <w:szCs w:val="24"/>
              </w:rPr>
            </w:pPr>
            <w:r>
              <w:rPr>
                <w:rFonts w:ascii="宋体" w:eastAsia="宋体" w:hAnsi="宋体" w:hint="eastAsia"/>
                <w:szCs w:val="24"/>
              </w:rPr>
              <w:t>5</w:t>
            </w:r>
          </w:p>
        </w:tc>
      </w:tr>
      <w:tr w:rsidR="00696B43">
        <w:trPr>
          <w:cantSplit/>
          <w:trHeight w:val="333"/>
        </w:trPr>
        <w:tc>
          <w:tcPr>
            <w:tcW w:w="1401" w:type="dxa"/>
            <w:vAlign w:val="center"/>
          </w:tcPr>
          <w:p w:rsidR="00696B43" w:rsidRDefault="00744A3D">
            <w:pPr>
              <w:pStyle w:val="aff4"/>
              <w:ind w:firstLineChars="0" w:firstLine="0"/>
              <w:rPr>
                <w:color w:val="auto"/>
              </w:rPr>
            </w:pPr>
            <w:r>
              <w:rPr>
                <w:rFonts w:hint="eastAsia"/>
                <w:color w:val="auto"/>
              </w:rPr>
              <w:t>现场答疑</w:t>
            </w:r>
          </w:p>
        </w:tc>
        <w:tc>
          <w:tcPr>
            <w:tcW w:w="6885" w:type="dxa"/>
            <w:vAlign w:val="center"/>
          </w:tcPr>
          <w:p w:rsidR="00696B43" w:rsidRDefault="00744A3D">
            <w:pPr>
              <w:pStyle w:val="aff4"/>
              <w:ind w:firstLineChars="83" w:firstLine="199"/>
              <w:rPr>
                <w:color w:val="auto"/>
              </w:rPr>
            </w:pPr>
            <w:r>
              <w:rPr>
                <w:rFonts w:hint="eastAsia"/>
                <w:color w:val="auto"/>
              </w:rPr>
              <w:t>投标人代表对方案及技术优势，回答评标专家现场提问。</w:t>
            </w:r>
          </w:p>
        </w:tc>
        <w:tc>
          <w:tcPr>
            <w:tcW w:w="925" w:type="dxa"/>
            <w:vAlign w:val="center"/>
          </w:tcPr>
          <w:p w:rsidR="00696B43" w:rsidRDefault="00744A3D">
            <w:pPr>
              <w:tabs>
                <w:tab w:val="left" w:pos="7854"/>
              </w:tabs>
              <w:spacing w:line="360" w:lineRule="auto"/>
              <w:jc w:val="center"/>
              <w:rPr>
                <w:rFonts w:ascii="宋体" w:eastAsia="宋体" w:hAnsi="宋体"/>
                <w:szCs w:val="24"/>
              </w:rPr>
            </w:pPr>
            <w:r>
              <w:rPr>
                <w:rFonts w:ascii="宋体" w:eastAsia="宋体" w:hAnsi="宋体" w:hint="eastAsia"/>
                <w:szCs w:val="24"/>
              </w:rPr>
              <w:t>10</w:t>
            </w:r>
          </w:p>
        </w:tc>
      </w:tr>
    </w:tbl>
    <w:p w:rsidR="00696B43" w:rsidRDefault="00744A3D">
      <w:pPr>
        <w:pStyle w:val="ae"/>
        <w:spacing w:line="360" w:lineRule="auto"/>
        <w:ind w:firstLineChars="196" w:firstLine="470"/>
        <w:rPr>
          <w:rFonts w:hAnsi="宋体"/>
          <w:szCs w:val="24"/>
        </w:rPr>
      </w:pPr>
      <w:r>
        <w:rPr>
          <w:rFonts w:asciiTheme="minorEastAsia" w:eastAsiaTheme="minorEastAsia" w:hAnsiTheme="minorEastAsia" w:cstheme="minorEastAsia" w:hint="eastAsia"/>
          <w:szCs w:val="24"/>
        </w:rPr>
        <w:t>（2）评标方法</w:t>
      </w:r>
    </w:p>
    <w:p w:rsidR="00696B43" w:rsidRDefault="00744A3D">
      <w:pPr>
        <w:pStyle w:val="ae"/>
        <w:spacing w:line="360" w:lineRule="auto"/>
        <w:ind w:firstLineChars="200" w:firstLine="480"/>
        <w:rPr>
          <w:rFonts w:hAnsi="宋体"/>
          <w:szCs w:val="24"/>
        </w:rPr>
      </w:pPr>
      <w:r>
        <w:rPr>
          <w:rFonts w:hAnsi="宋体" w:hint="eastAsia"/>
          <w:szCs w:val="24"/>
        </w:rPr>
        <w:t>a、若出现总分并列时，比较产品技术部分综合得分，此分项得分高者排序在前；若产品技术综合</w:t>
      </w:r>
      <w:proofErr w:type="gramStart"/>
      <w:r>
        <w:rPr>
          <w:rFonts w:hAnsi="宋体" w:hint="eastAsia"/>
          <w:szCs w:val="24"/>
        </w:rPr>
        <w:t>得分仍</w:t>
      </w:r>
      <w:proofErr w:type="gramEnd"/>
      <w:r>
        <w:rPr>
          <w:rFonts w:hAnsi="宋体" w:hint="eastAsia"/>
          <w:szCs w:val="24"/>
        </w:rPr>
        <w:t>相同，再比较价格部分的投标报价得分，此分项得分高者排序在前；若投标报价</w:t>
      </w:r>
      <w:proofErr w:type="gramStart"/>
      <w:r>
        <w:rPr>
          <w:rFonts w:hAnsi="宋体" w:hint="eastAsia"/>
          <w:szCs w:val="24"/>
        </w:rPr>
        <w:t>得分仍</w:t>
      </w:r>
      <w:proofErr w:type="gramEnd"/>
      <w:r>
        <w:rPr>
          <w:rFonts w:hAnsi="宋体" w:hint="eastAsia"/>
          <w:szCs w:val="24"/>
        </w:rPr>
        <w:t>相同，则由全体评标工作小组无记名投票，得票高者排序在前。</w:t>
      </w:r>
    </w:p>
    <w:p w:rsidR="00696B43" w:rsidRDefault="00744A3D">
      <w:pPr>
        <w:pStyle w:val="ae"/>
        <w:spacing w:line="360" w:lineRule="auto"/>
        <w:ind w:firstLineChars="200" w:firstLine="480"/>
        <w:rPr>
          <w:rFonts w:hAnsi="宋体"/>
          <w:szCs w:val="24"/>
        </w:rPr>
      </w:pPr>
      <w:r>
        <w:rPr>
          <w:rFonts w:hAnsi="宋体" w:hint="eastAsia"/>
          <w:szCs w:val="24"/>
        </w:rPr>
        <w:t>b、评标工作小组打分超过得分界限或未按本方法赋分时，该评标工作小组的打分按废票处理。</w:t>
      </w:r>
    </w:p>
    <w:p w:rsidR="00696B43" w:rsidRDefault="00744A3D">
      <w:pPr>
        <w:pStyle w:val="ae"/>
        <w:spacing w:line="360" w:lineRule="auto"/>
        <w:ind w:firstLineChars="200" w:firstLine="480"/>
        <w:rPr>
          <w:rFonts w:hAnsi="宋体"/>
          <w:szCs w:val="24"/>
        </w:rPr>
      </w:pPr>
      <w:r>
        <w:rPr>
          <w:rFonts w:hAnsi="宋体" w:hint="eastAsia"/>
          <w:szCs w:val="24"/>
        </w:rPr>
        <w:t>c、评标过程中，若出现本办法以外的特殊情况时，将暂停评标，有关情况处理意见待</w:t>
      </w:r>
      <w:r>
        <w:rPr>
          <w:rFonts w:hAnsi="宋体"/>
          <w:szCs w:val="24"/>
        </w:rPr>
        <w:t>评</w:t>
      </w:r>
      <w:r>
        <w:rPr>
          <w:rFonts w:hAnsi="宋体" w:hint="eastAsia"/>
          <w:szCs w:val="24"/>
        </w:rPr>
        <w:t>标工作小组确认后，再行评定。</w:t>
      </w:r>
    </w:p>
    <w:p w:rsidR="00696B43" w:rsidRDefault="00744A3D">
      <w:pPr>
        <w:pStyle w:val="ae"/>
        <w:spacing w:line="360" w:lineRule="auto"/>
        <w:ind w:firstLineChars="200" w:firstLine="480"/>
        <w:rPr>
          <w:rFonts w:hAnsi="宋体"/>
          <w:szCs w:val="24"/>
        </w:rPr>
      </w:pPr>
      <w:r>
        <w:rPr>
          <w:rFonts w:hAnsi="宋体" w:hint="eastAsia"/>
          <w:szCs w:val="24"/>
        </w:rPr>
        <w:t>3、本项目只产生一个中标人。需对中标候选人的经营状况、服务质量、资格、信誉以及招标人认为有必要了解的其它问题作进一步的考查及后审。如审查结果综合评价得分最高的投标单位不符合成交条件，则本次评标作废。</w:t>
      </w:r>
    </w:p>
    <w:p w:rsidR="00696B43" w:rsidRDefault="00744A3D">
      <w:pPr>
        <w:pStyle w:val="ae"/>
        <w:spacing w:line="360" w:lineRule="auto"/>
        <w:rPr>
          <w:rFonts w:hAnsi="宋体" w:cs="宋体"/>
          <w:b/>
          <w:bCs/>
          <w:szCs w:val="24"/>
        </w:rPr>
      </w:pPr>
      <w:r>
        <w:rPr>
          <w:rFonts w:ascii="黑体" w:eastAsia="黑体" w:hAnsi="黑体" w:cs="黑体" w:hint="eastAsia"/>
          <w:sz w:val="28"/>
          <w:szCs w:val="28"/>
        </w:rPr>
        <w:t>七、合同签订</w:t>
      </w:r>
    </w:p>
    <w:p w:rsidR="00696B43" w:rsidRDefault="00744A3D">
      <w:pPr>
        <w:pStyle w:val="ae"/>
        <w:spacing w:line="360" w:lineRule="auto"/>
        <w:ind w:firstLineChars="200" w:firstLine="480"/>
        <w:rPr>
          <w:szCs w:val="24"/>
        </w:rPr>
      </w:pPr>
      <w:r>
        <w:rPr>
          <w:rFonts w:ascii="Times New Roman" w:hAnsi="Times New Roman" w:hint="eastAsia"/>
          <w:szCs w:val="24"/>
        </w:rPr>
        <w:t>1</w:t>
      </w:r>
      <w:r>
        <w:rPr>
          <w:rFonts w:hint="eastAsia"/>
          <w:szCs w:val="24"/>
        </w:rPr>
        <w:t>、招标人根据评标工作小组的评标结果确定中标人，并书面通知中标人，招标人</w:t>
      </w:r>
      <w:r>
        <w:rPr>
          <w:rFonts w:hint="eastAsia"/>
          <w:szCs w:val="24"/>
        </w:rPr>
        <w:lastRenderedPageBreak/>
        <w:t>不承诺将合同授予报价最低的投标人。</w:t>
      </w:r>
    </w:p>
    <w:p w:rsidR="00696B43" w:rsidRDefault="00744A3D">
      <w:pPr>
        <w:pStyle w:val="ae"/>
        <w:spacing w:line="360" w:lineRule="auto"/>
        <w:ind w:firstLineChars="200" w:firstLine="480"/>
        <w:rPr>
          <w:rFonts w:hAnsi="宋体"/>
          <w:szCs w:val="24"/>
        </w:rPr>
      </w:pPr>
      <w:r>
        <w:rPr>
          <w:rFonts w:ascii="Times New Roman" w:hAnsi="Times New Roman" w:hint="eastAsia"/>
          <w:szCs w:val="24"/>
        </w:rPr>
        <w:t>2</w:t>
      </w:r>
      <w:r>
        <w:rPr>
          <w:rFonts w:hAnsi="宋体" w:hint="eastAsia"/>
          <w:szCs w:val="24"/>
        </w:rPr>
        <w:t>、中标人应当按照合同约定的履约责任，在保证质量的前提下完成中标项目，不得将中标项目转包或分包给他人，否则视为违约，招标人有权解除合同。</w:t>
      </w:r>
    </w:p>
    <w:p w:rsidR="00696B43" w:rsidRDefault="00744A3D">
      <w:pPr>
        <w:pStyle w:val="ae"/>
        <w:spacing w:line="360" w:lineRule="auto"/>
        <w:ind w:firstLineChars="200" w:firstLine="480"/>
        <w:rPr>
          <w:rFonts w:hAnsi="宋体"/>
          <w:szCs w:val="24"/>
        </w:rPr>
      </w:pPr>
      <w:r>
        <w:rPr>
          <w:rFonts w:ascii="Times New Roman" w:hAnsi="Times New Roman" w:hint="eastAsia"/>
          <w:szCs w:val="24"/>
        </w:rPr>
        <w:t>3</w:t>
      </w:r>
      <w:r>
        <w:rPr>
          <w:rFonts w:hAnsi="宋体" w:hint="eastAsia"/>
          <w:szCs w:val="24"/>
        </w:rPr>
        <w:t>、在</w:t>
      </w:r>
      <w:r>
        <w:rPr>
          <w:rFonts w:hint="eastAsia"/>
          <w:szCs w:val="24"/>
        </w:rPr>
        <w:t>履行</w:t>
      </w:r>
      <w:r>
        <w:rPr>
          <w:rFonts w:hAnsi="宋体" w:hint="eastAsia"/>
          <w:szCs w:val="24"/>
        </w:rPr>
        <w:t>合同过程中，中标人</w:t>
      </w:r>
      <w:r>
        <w:rPr>
          <w:rFonts w:hint="eastAsia"/>
          <w:szCs w:val="24"/>
        </w:rPr>
        <w:t>由于履行义务的能力或信用有严重缺陷，</w:t>
      </w:r>
      <w:r>
        <w:rPr>
          <w:rFonts w:hAnsi="宋体" w:hint="eastAsia"/>
          <w:szCs w:val="24"/>
        </w:rPr>
        <w:t>招标人有权解除合同并取消其中标资格，招标人将从中标候选单位中依序重新确定中标人，或重新组织招标。</w:t>
      </w:r>
    </w:p>
    <w:p w:rsidR="00696B43" w:rsidRDefault="00744A3D">
      <w:pPr>
        <w:spacing w:line="360" w:lineRule="auto"/>
        <w:ind w:right="2"/>
        <w:rPr>
          <w:rFonts w:ascii="黑体" w:eastAsia="黑体" w:hAnsi="黑体" w:cs="黑体"/>
          <w:sz w:val="28"/>
          <w:szCs w:val="28"/>
        </w:rPr>
      </w:pPr>
      <w:r>
        <w:rPr>
          <w:rFonts w:ascii="黑体" w:eastAsia="黑体" w:hAnsi="黑体" w:cs="黑体" w:hint="eastAsia"/>
          <w:sz w:val="28"/>
          <w:szCs w:val="28"/>
        </w:rPr>
        <w:t>八、废标</w:t>
      </w:r>
    </w:p>
    <w:p w:rsidR="00696B43" w:rsidRDefault="00744A3D">
      <w:pPr>
        <w:spacing w:line="360" w:lineRule="auto"/>
        <w:ind w:right="2" w:firstLineChars="200" w:firstLine="480"/>
        <w:rPr>
          <w:rFonts w:ascii="宋体" w:hAnsi="Courier New"/>
          <w:szCs w:val="24"/>
        </w:rPr>
      </w:pPr>
      <w:r>
        <w:rPr>
          <w:rFonts w:ascii="宋体" w:hAnsi="Courier New" w:hint="eastAsia"/>
          <w:szCs w:val="24"/>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rsidR="00696B43" w:rsidRDefault="00744A3D">
      <w:pPr>
        <w:spacing w:line="360" w:lineRule="auto"/>
        <w:ind w:right="2" w:firstLineChars="200" w:firstLine="480"/>
        <w:rPr>
          <w:rFonts w:ascii="宋体" w:hAnsi="Courier New"/>
          <w:szCs w:val="24"/>
        </w:rPr>
      </w:pPr>
      <w:r>
        <w:rPr>
          <w:rFonts w:ascii="宋体" w:hAnsi="Courier New" w:hint="eastAsia"/>
          <w:szCs w:val="24"/>
        </w:rPr>
        <w:t>（</w:t>
      </w:r>
      <w:r>
        <w:rPr>
          <w:rFonts w:hint="eastAsia"/>
          <w:szCs w:val="24"/>
        </w:rPr>
        <w:t>1</w:t>
      </w:r>
      <w:r>
        <w:rPr>
          <w:rFonts w:ascii="宋体" w:hAnsi="Courier New" w:hint="eastAsia"/>
          <w:szCs w:val="24"/>
        </w:rPr>
        <w:t>）有效投标不足三家；</w:t>
      </w:r>
    </w:p>
    <w:p w:rsidR="00696B43" w:rsidRDefault="00744A3D">
      <w:pPr>
        <w:spacing w:line="360" w:lineRule="auto"/>
        <w:ind w:right="2" w:firstLineChars="200" w:firstLine="480"/>
        <w:rPr>
          <w:rFonts w:ascii="宋体" w:hAnsi="Courier New"/>
          <w:szCs w:val="24"/>
        </w:rPr>
      </w:pPr>
      <w:r>
        <w:rPr>
          <w:rFonts w:ascii="宋体" w:hAnsi="Courier New" w:hint="eastAsia"/>
          <w:szCs w:val="24"/>
        </w:rPr>
        <w:t>（</w:t>
      </w:r>
      <w:r>
        <w:rPr>
          <w:rFonts w:hint="eastAsia"/>
          <w:szCs w:val="24"/>
        </w:rPr>
        <w:t>2</w:t>
      </w:r>
      <w:r>
        <w:rPr>
          <w:rFonts w:ascii="宋体" w:hAnsi="Courier New" w:hint="eastAsia"/>
          <w:szCs w:val="24"/>
        </w:rPr>
        <w:t>）投标人提供的有关资格、资质证明文件不合格、不真实或提供虚假投标材料；</w:t>
      </w:r>
    </w:p>
    <w:p w:rsidR="00696B43" w:rsidRDefault="00744A3D">
      <w:pPr>
        <w:spacing w:line="360" w:lineRule="auto"/>
        <w:ind w:right="2" w:firstLineChars="200" w:firstLine="480"/>
        <w:rPr>
          <w:rFonts w:ascii="宋体" w:hAnsi="Courier New"/>
          <w:szCs w:val="24"/>
        </w:rPr>
      </w:pPr>
      <w:r>
        <w:rPr>
          <w:rFonts w:ascii="宋体" w:hAnsi="Courier New" w:hint="eastAsia"/>
          <w:szCs w:val="24"/>
        </w:rPr>
        <w:t>（</w:t>
      </w:r>
      <w:r>
        <w:rPr>
          <w:rFonts w:hint="eastAsia"/>
          <w:szCs w:val="24"/>
        </w:rPr>
        <w:t>3</w:t>
      </w:r>
      <w:r>
        <w:rPr>
          <w:rFonts w:ascii="宋体" w:hAnsi="Courier New" w:hint="eastAsia"/>
          <w:szCs w:val="24"/>
        </w:rPr>
        <w:t>）投标人在报价有效期内撤回投标；</w:t>
      </w:r>
    </w:p>
    <w:p w:rsidR="00696B43" w:rsidRDefault="00744A3D">
      <w:pPr>
        <w:spacing w:line="360" w:lineRule="auto"/>
        <w:ind w:right="2" w:firstLineChars="200" w:firstLine="480"/>
        <w:rPr>
          <w:rFonts w:ascii="宋体" w:hAnsi="Courier New"/>
          <w:szCs w:val="24"/>
        </w:rPr>
      </w:pPr>
      <w:r>
        <w:rPr>
          <w:rFonts w:ascii="宋体" w:hAnsi="Courier New" w:hint="eastAsia"/>
          <w:szCs w:val="24"/>
        </w:rPr>
        <w:t>（</w:t>
      </w:r>
      <w:r>
        <w:rPr>
          <w:rFonts w:hint="eastAsia"/>
          <w:szCs w:val="24"/>
        </w:rPr>
        <w:t>4</w:t>
      </w:r>
      <w:r>
        <w:rPr>
          <w:rFonts w:ascii="宋体" w:hAnsi="Courier New" w:hint="eastAsia"/>
          <w:szCs w:val="24"/>
        </w:rPr>
        <w:t>）在整个评标过程中，投标人有企图影响评标结果公正性的任何活动；</w:t>
      </w:r>
    </w:p>
    <w:p w:rsidR="00696B43" w:rsidRDefault="00744A3D">
      <w:pPr>
        <w:spacing w:line="360" w:lineRule="auto"/>
        <w:ind w:right="2" w:firstLineChars="200" w:firstLine="480"/>
        <w:rPr>
          <w:rFonts w:ascii="宋体" w:hAnsi="Courier New"/>
          <w:szCs w:val="24"/>
        </w:rPr>
      </w:pPr>
      <w:r>
        <w:rPr>
          <w:rFonts w:ascii="宋体" w:hAnsi="Courier New" w:hint="eastAsia"/>
          <w:szCs w:val="24"/>
        </w:rPr>
        <w:t>（</w:t>
      </w:r>
      <w:r>
        <w:rPr>
          <w:rFonts w:hint="eastAsia"/>
          <w:szCs w:val="24"/>
        </w:rPr>
        <w:t>5</w:t>
      </w:r>
      <w:r>
        <w:rPr>
          <w:rFonts w:ascii="宋体" w:hAnsi="Courier New" w:hint="eastAsia"/>
          <w:szCs w:val="24"/>
        </w:rPr>
        <w:t>）投标人以任何方式诋毁其他投标人；</w:t>
      </w:r>
    </w:p>
    <w:p w:rsidR="00696B43" w:rsidRDefault="00744A3D">
      <w:pPr>
        <w:spacing w:line="360" w:lineRule="auto"/>
        <w:ind w:right="2" w:firstLineChars="200" w:firstLine="480"/>
        <w:rPr>
          <w:rFonts w:ascii="宋体" w:hAnsi="Courier New"/>
          <w:szCs w:val="24"/>
        </w:rPr>
      </w:pPr>
      <w:r>
        <w:rPr>
          <w:rFonts w:ascii="宋体" w:hAnsi="Courier New" w:hint="eastAsia"/>
          <w:szCs w:val="24"/>
        </w:rPr>
        <w:t>（</w:t>
      </w:r>
      <w:r>
        <w:rPr>
          <w:rFonts w:hint="eastAsia"/>
          <w:szCs w:val="24"/>
        </w:rPr>
        <w:t>6</w:t>
      </w:r>
      <w:r>
        <w:rPr>
          <w:rFonts w:ascii="宋体" w:hAnsi="Courier New" w:hint="eastAsia"/>
          <w:szCs w:val="24"/>
        </w:rPr>
        <w:t>）投标人串通投标；</w:t>
      </w:r>
    </w:p>
    <w:p w:rsidR="00696B43" w:rsidRDefault="00744A3D">
      <w:pPr>
        <w:spacing w:line="360" w:lineRule="auto"/>
        <w:ind w:right="2" w:firstLineChars="200" w:firstLine="480"/>
        <w:rPr>
          <w:rFonts w:ascii="宋体" w:hAnsi="Courier New"/>
          <w:szCs w:val="24"/>
        </w:rPr>
      </w:pPr>
      <w:r>
        <w:rPr>
          <w:rFonts w:ascii="宋体" w:hAnsi="Courier New" w:hint="eastAsia"/>
          <w:szCs w:val="24"/>
        </w:rPr>
        <w:t>（</w:t>
      </w:r>
      <w:r>
        <w:rPr>
          <w:rFonts w:hint="eastAsia"/>
          <w:szCs w:val="24"/>
        </w:rPr>
        <w:t>7</w:t>
      </w:r>
      <w:r>
        <w:rPr>
          <w:rFonts w:ascii="宋体" w:hAnsi="Courier New" w:hint="eastAsia"/>
          <w:szCs w:val="24"/>
        </w:rPr>
        <w:t>）以他人名义投标或者以其他方式弄虚作假，骗取中标的；</w:t>
      </w:r>
    </w:p>
    <w:p w:rsidR="00696B43" w:rsidRDefault="00744A3D">
      <w:pPr>
        <w:spacing w:line="360" w:lineRule="auto"/>
        <w:ind w:right="2" w:firstLineChars="200" w:firstLine="480"/>
        <w:rPr>
          <w:rFonts w:ascii="宋体" w:hAnsi="Courier New"/>
          <w:szCs w:val="24"/>
        </w:rPr>
      </w:pPr>
      <w:r>
        <w:rPr>
          <w:rFonts w:ascii="宋体" w:hAnsi="Courier New" w:hint="eastAsia"/>
          <w:szCs w:val="24"/>
        </w:rPr>
        <w:t>（</w:t>
      </w:r>
      <w:r>
        <w:rPr>
          <w:rFonts w:hint="eastAsia"/>
          <w:szCs w:val="24"/>
        </w:rPr>
        <w:t>8</w:t>
      </w:r>
      <w:r>
        <w:rPr>
          <w:rFonts w:ascii="宋体" w:hAnsi="Courier New" w:hint="eastAsia"/>
          <w:szCs w:val="24"/>
        </w:rPr>
        <w:t>）投标人负责人为同一人或者存在控股、管理关系的不同单位；</w:t>
      </w:r>
    </w:p>
    <w:p w:rsidR="00696B43" w:rsidRDefault="00744A3D">
      <w:pPr>
        <w:spacing w:line="360" w:lineRule="auto"/>
        <w:ind w:right="2" w:firstLineChars="200" w:firstLine="480"/>
        <w:rPr>
          <w:rFonts w:ascii="宋体" w:hAnsi="Courier New"/>
          <w:szCs w:val="24"/>
        </w:rPr>
      </w:pPr>
      <w:r>
        <w:rPr>
          <w:rFonts w:ascii="宋体" w:hAnsi="Courier New" w:hint="eastAsia"/>
          <w:szCs w:val="24"/>
        </w:rPr>
        <w:t>（</w:t>
      </w:r>
      <w:r>
        <w:rPr>
          <w:rFonts w:hint="eastAsia"/>
          <w:szCs w:val="24"/>
        </w:rPr>
        <w:t>9</w:t>
      </w:r>
      <w:r>
        <w:rPr>
          <w:rFonts w:ascii="宋体" w:hAnsi="Courier New" w:hint="eastAsia"/>
          <w:szCs w:val="24"/>
        </w:rPr>
        <w:t>）法律、法规规定的其他情况。</w:t>
      </w:r>
    </w:p>
    <w:p w:rsidR="00696B43" w:rsidRDefault="00744A3D">
      <w:pPr>
        <w:spacing w:line="360" w:lineRule="auto"/>
        <w:ind w:right="2" w:firstLineChars="200" w:firstLine="480"/>
        <w:rPr>
          <w:rFonts w:ascii="宋体" w:hAnsi="Courier New"/>
          <w:szCs w:val="24"/>
        </w:rPr>
      </w:pPr>
      <w:r>
        <w:rPr>
          <w:rFonts w:hint="eastAsia"/>
          <w:szCs w:val="24"/>
        </w:rPr>
        <w:t>2</w:t>
      </w:r>
      <w:r>
        <w:rPr>
          <w:rFonts w:ascii="宋体" w:hAnsi="Courier New" w:hint="eastAsia"/>
          <w:szCs w:val="24"/>
        </w:rPr>
        <w:t>、出现下列情形之一，招标人有权否决所有投标人的投标，并终止招标</w:t>
      </w:r>
    </w:p>
    <w:p w:rsidR="00696B43" w:rsidRDefault="00744A3D">
      <w:pPr>
        <w:spacing w:line="360" w:lineRule="auto"/>
        <w:ind w:right="2" w:firstLineChars="200" w:firstLine="480"/>
        <w:rPr>
          <w:rFonts w:ascii="宋体" w:hAnsi="Courier New"/>
          <w:b/>
          <w:szCs w:val="24"/>
        </w:rPr>
      </w:pPr>
      <w:r>
        <w:rPr>
          <w:rFonts w:ascii="宋体" w:hAnsi="Courier New" w:hint="eastAsia"/>
          <w:szCs w:val="24"/>
        </w:rPr>
        <w:t>（</w:t>
      </w:r>
      <w:r>
        <w:rPr>
          <w:rFonts w:hint="eastAsia"/>
          <w:szCs w:val="24"/>
        </w:rPr>
        <w:t>1</w:t>
      </w:r>
      <w:r>
        <w:rPr>
          <w:rFonts w:ascii="宋体" w:hAnsi="Courier New" w:hint="eastAsia"/>
          <w:szCs w:val="24"/>
        </w:rPr>
        <w:t>）符合条件的投标人或者对招标文件做实质响应的投标人不足三家的。</w:t>
      </w:r>
    </w:p>
    <w:p w:rsidR="00696B43" w:rsidRDefault="00744A3D">
      <w:pPr>
        <w:spacing w:line="360" w:lineRule="auto"/>
        <w:ind w:right="2" w:firstLineChars="200" w:firstLine="480"/>
        <w:rPr>
          <w:rFonts w:ascii="宋体" w:hAnsi="Courier New"/>
          <w:szCs w:val="24"/>
        </w:rPr>
      </w:pPr>
      <w:r>
        <w:rPr>
          <w:rFonts w:hint="eastAsia"/>
          <w:szCs w:val="24"/>
        </w:rPr>
        <w:t>（</w:t>
      </w:r>
      <w:r>
        <w:rPr>
          <w:rFonts w:hint="eastAsia"/>
          <w:szCs w:val="24"/>
        </w:rPr>
        <w:t>2</w:t>
      </w:r>
      <w:r>
        <w:rPr>
          <w:rFonts w:ascii="宋体" w:hAnsi="Courier New" w:hint="eastAsia"/>
          <w:szCs w:val="24"/>
        </w:rPr>
        <w:t>）出现影响采购公正的违法、违规行为的；</w:t>
      </w:r>
    </w:p>
    <w:p w:rsidR="00696B43" w:rsidRDefault="00744A3D">
      <w:pPr>
        <w:spacing w:line="360" w:lineRule="auto"/>
        <w:ind w:right="2" w:firstLineChars="200" w:firstLine="480"/>
        <w:rPr>
          <w:rFonts w:ascii="宋体" w:hAnsi="Courier New"/>
          <w:szCs w:val="24"/>
        </w:rPr>
      </w:pPr>
      <w:r>
        <w:rPr>
          <w:rFonts w:hint="eastAsia"/>
          <w:szCs w:val="24"/>
        </w:rPr>
        <w:t>（</w:t>
      </w:r>
      <w:r>
        <w:rPr>
          <w:rFonts w:hint="eastAsia"/>
          <w:szCs w:val="24"/>
        </w:rPr>
        <w:t>3</w:t>
      </w:r>
      <w:r>
        <w:rPr>
          <w:rFonts w:hint="eastAsia"/>
          <w:szCs w:val="24"/>
        </w:rPr>
        <w:t>）</w:t>
      </w:r>
      <w:r>
        <w:rPr>
          <w:rFonts w:ascii="宋体" w:hAnsi="Courier New" w:hint="eastAsia"/>
          <w:szCs w:val="24"/>
        </w:rPr>
        <w:t>投标人的投标均超过了采购预算；</w:t>
      </w:r>
    </w:p>
    <w:p w:rsidR="00696B43" w:rsidRDefault="00744A3D">
      <w:pPr>
        <w:spacing w:line="360" w:lineRule="auto"/>
        <w:ind w:right="2" w:firstLineChars="200" w:firstLine="480"/>
        <w:rPr>
          <w:rFonts w:ascii="宋体" w:hAnsi="Courier New"/>
          <w:szCs w:val="24"/>
        </w:rPr>
      </w:pPr>
      <w:r>
        <w:rPr>
          <w:rFonts w:hint="eastAsia"/>
          <w:szCs w:val="24"/>
        </w:rPr>
        <w:t>（</w:t>
      </w:r>
      <w:r>
        <w:rPr>
          <w:rFonts w:hint="eastAsia"/>
          <w:szCs w:val="24"/>
        </w:rPr>
        <w:t>4</w:t>
      </w:r>
      <w:r>
        <w:rPr>
          <w:rFonts w:ascii="宋体" w:hAnsi="Courier New" w:hint="eastAsia"/>
          <w:szCs w:val="24"/>
        </w:rPr>
        <w:t>）因重大变故，采购任务取消的；</w:t>
      </w:r>
    </w:p>
    <w:p w:rsidR="00696B43" w:rsidRDefault="00744A3D">
      <w:pPr>
        <w:spacing w:line="360" w:lineRule="auto"/>
        <w:ind w:right="2" w:firstLineChars="200" w:firstLine="480"/>
        <w:rPr>
          <w:rFonts w:ascii="宋体" w:hAnsi="Courier New"/>
          <w:szCs w:val="24"/>
        </w:rPr>
      </w:pPr>
      <w:r>
        <w:rPr>
          <w:rFonts w:ascii="宋体" w:hAnsi="Courier New" w:hint="eastAsia"/>
          <w:szCs w:val="24"/>
        </w:rPr>
        <w:t>（5）如招标人及其上级单位按照规定提出</w:t>
      </w:r>
      <w:proofErr w:type="gramStart"/>
      <w:r>
        <w:rPr>
          <w:rFonts w:ascii="宋体" w:hAnsi="Courier New" w:hint="eastAsia"/>
          <w:szCs w:val="24"/>
        </w:rPr>
        <w:t>废标要求</w:t>
      </w:r>
      <w:proofErr w:type="gramEnd"/>
      <w:r>
        <w:rPr>
          <w:rFonts w:ascii="宋体" w:hAnsi="Courier New" w:hint="eastAsia"/>
          <w:szCs w:val="24"/>
        </w:rPr>
        <w:t>时，本次招标作废，同时终止招标的相关内容。</w:t>
      </w:r>
    </w:p>
    <w:p w:rsidR="00696B43" w:rsidRDefault="00744A3D">
      <w:pPr>
        <w:spacing w:line="360" w:lineRule="auto"/>
        <w:ind w:right="2" w:firstLineChars="100" w:firstLine="280"/>
        <w:rPr>
          <w:rFonts w:ascii="黑体" w:eastAsia="黑体" w:hAnsi="黑体" w:cs="黑体"/>
          <w:sz w:val="28"/>
          <w:szCs w:val="28"/>
        </w:rPr>
      </w:pPr>
      <w:r>
        <w:rPr>
          <w:rFonts w:ascii="黑体" w:eastAsia="黑体" w:hAnsi="黑体" w:cs="黑体" w:hint="eastAsia"/>
          <w:sz w:val="28"/>
          <w:szCs w:val="28"/>
        </w:rPr>
        <w:t>九、其他</w:t>
      </w:r>
    </w:p>
    <w:p w:rsidR="00696B43" w:rsidRDefault="00744A3D">
      <w:pPr>
        <w:spacing w:line="360" w:lineRule="auto"/>
        <w:ind w:right="2" w:firstLineChars="200" w:firstLine="480"/>
        <w:rPr>
          <w:rFonts w:ascii="宋体" w:hAnsi="Courier New"/>
          <w:szCs w:val="24"/>
        </w:rPr>
      </w:pPr>
      <w:r>
        <w:rPr>
          <w:rFonts w:ascii="宋体" w:hAnsi="Courier New" w:hint="eastAsia"/>
          <w:szCs w:val="24"/>
        </w:rPr>
        <w:t>1.其余未尽事宜均以协议（或合同）约定为准。</w:t>
      </w:r>
    </w:p>
    <w:p w:rsidR="00696B43" w:rsidRDefault="00744A3D">
      <w:pPr>
        <w:spacing w:line="360" w:lineRule="auto"/>
        <w:ind w:right="2" w:firstLineChars="200" w:firstLine="480"/>
        <w:rPr>
          <w:rFonts w:ascii="宋体" w:hAnsi="Courier New"/>
          <w:szCs w:val="24"/>
        </w:rPr>
      </w:pPr>
      <w:r>
        <w:rPr>
          <w:rFonts w:ascii="宋体" w:hAnsi="Courier New" w:hint="eastAsia"/>
          <w:szCs w:val="24"/>
        </w:rPr>
        <w:t>2.要求招标人或相关合同签订单位提供的配合，在标书文件中说明。</w:t>
      </w:r>
    </w:p>
    <w:p w:rsidR="00696B43" w:rsidRDefault="00744A3D">
      <w:pPr>
        <w:spacing w:line="360" w:lineRule="auto"/>
        <w:ind w:right="2" w:firstLineChars="200" w:firstLine="480"/>
        <w:rPr>
          <w:rFonts w:ascii="宋体" w:hAnsi="Courier New"/>
          <w:szCs w:val="24"/>
        </w:rPr>
      </w:pPr>
      <w:r>
        <w:rPr>
          <w:rFonts w:ascii="宋体" w:hAnsi="Courier New" w:hint="eastAsia"/>
          <w:szCs w:val="24"/>
        </w:rPr>
        <w:lastRenderedPageBreak/>
        <w:t>3.凡对本次招标提出的问询，均以招标人的书面答复为准。招标人的任何工作人员对投标人所作的任何口头解释、介绍、答复，对招标人和投标人均无任何约束力。</w:t>
      </w:r>
    </w:p>
    <w:p w:rsidR="00696B43" w:rsidRDefault="00744A3D">
      <w:pPr>
        <w:spacing w:line="360" w:lineRule="auto"/>
        <w:ind w:right="2" w:firstLineChars="200" w:firstLine="480"/>
        <w:rPr>
          <w:rFonts w:ascii="宋体" w:hAnsi="Courier New"/>
          <w:szCs w:val="24"/>
        </w:rPr>
      </w:pPr>
      <w:r>
        <w:rPr>
          <w:rFonts w:ascii="宋体" w:hAnsi="Courier New" w:hint="eastAsia"/>
          <w:szCs w:val="24"/>
        </w:rPr>
        <w:t>4.投标人应承担所有与准备和参加投标有关的全部费用，招标人在任何情况下均无义务和责任承担此费用。</w:t>
      </w:r>
    </w:p>
    <w:p w:rsidR="00696B43" w:rsidRDefault="00744A3D">
      <w:pPr>
        <w:pStyle w:val="aff4"/>
        <w:ind w:firstLine="480"/>
        <w:rPr>
          <w:color w:val="auto"/>
        </w:rPr>
      </w:pPr>
      <w:r>
        <w:rPr>
          <w:color w:val="auto"/>
        </w:rPr>
        <w:t>5</w:t>
      </w:r>
      <w:r>
        <w:rPr>
          <w:rFonts w:hint="eastAsia"/>
          <w:color w:val="auto"/>
        </w:rPr>
        <w:t>、中标人瑕疵滞后发现的处理原则：</w:t>
      </w:r>
    </w:p>
    <w:p w:rsidR="00696B43" w:rsidRDefault="00744A3D">
      <w:pPr>
        <w:pStyle w:val="aff4"/>
        <w:ind w:firstLine="480"/>
        <w:rPr>
          <w:color w:val="auto"/>
        </w:rPr>
      </w:pPr>
      <w:r>
        <w:rPr>
          <w:rFonts w:hint="eastAsia"/>
          <w:color w:val="auto"/>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rsidR="00696B43" w:rsidRDefault="00744A3D">
      <w:pPr>
        <w:pStyle w:val="ae"/>
        <w:spacing w:line="360" w:lineRule="auto"/>
        <w:rPr>
          <w:rFonts w:ascii="黑体" w:eastAsia="黑体" w:hAnsi="黑体" w:cs="黑体"/>
          <w:sz w:val="28"/>
          <w:szCs w:val="28"/>
        </w:rPr>
      </w:pPr>
      <w:r>
        <w:rPr>
          <w:rFonts w:ascii="黑体" w:eastAsia="黑体" w:hAnsi="黑体" w:cs="黑体" w:hint="eastAsia"/>
          <w:sz w:val="28"/>
          <w:szCs w:val="28"/>
        </w:rPr>
        <w:t>十、投标文件格式</w:t>
      </w:r>
    </w:p>
    <w:p w:rsidR="00696B43" w:rsidRDefault="00744A3D">
      <w:pPr>
        <w:pStyle w:val="ae"/>
        <w:spacing w:line="360" w:lineRule="auto"/>
        <w:ind w:left="480" w:hangingChars="200" w:hanging="480"/>
        <w:rPr>
          <w:szCs w:val="24"/>
        </w:rPr>
      </w:pPr>
      <w:r>
        <w:rPr>
          <w:rFonts w:hint="eastAsia"/>
          <w:szCs w:val="24"/>
        </w:rPr>
        <w:t>详见附件格式1—</w:t>
      </w:r>
      <w:r>
        <w:rPr>
          <w:szCs w:val="24"/>
        </w:rPr>
        <w:t>10</w:t>
      </w:r>
      <w:r>
        <w:rPr>
          <w:rFonts w:hint="eastAsia"/>
          <w:szCs w:val="24"/>
        </w:rPr>
        <w:t>。</w:t>
      </w:r>
    </w:p>
    <w:p w:rsidR="00696B43" w:rsidRDefault="00744A3D">
      <w:pPr>
        <w:pStyle w:val="ae"/>
        <w:spacing w:line="360" w:lineRule="auto"/>
        <w:ind w:left="560" w:hangingChars="200" w:hanging="560"/>
        <w:rPr>
          <w:rFonts w:ascii="黑体" w:eastAsia="黑体" w:hAnsi="黑体" w:cs="黑体"/>
          <w:sz w:val="28"/>
          <w:szCs w:val="28"/>
        </w:rPr>
      </w:pPr>
      <w:r>
        <w:rPr>
          <w:rFonts w:ascii="黑体" w:eastAsia="黑体" w:hAnsi="黑体" w:cs="黑体" w:hint="eastAsia"/>
          <w:sz w:val="28"/>
          <w:szCs w:val="28"/>
        </w:rPr>
        <w:t>十一、中标人瑕疵滞后发现的处理原则：</w:t>
      </w:r>
    </w:p>
    <w:p w:rsidR="00696B43" w:rsidRDefault="00744A3D">
      <w:pPr>
        <w:pStyle w:val="aff0"/>
        <w:spacing w:line="360" w:lineRule="auto"/>
        <w:rPr>
          <w:sz w:val="24"/>
          <w:szCs w:val="24"/>
        </w:rPr>
      </w:pPr>
      <w:r>
        <w:rPr>
          <w:rFonts w:hint="eastAsia"/>
          <w:sz w:val="24"/>
          <w:szCs w:val="24"/>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rsidR="00696B43" w:rsidRDefault="00744A3D">
      <w:pPr>
        <w:pStyle w:val="ae"/>
        <w:spacing w:line="360" w:lineRule="auto"/>
        <w:rPr>
          <w:rFonts w:ascii="黑体" w:eastAsia="黑体" w:hAnsi="黑体" w:cs="黑体"/>
          <w:sz w:val="28"/>
          <w:szCs w:val="28"/>
        </w:rPr>
      </w:pPr>
      <w:r>
        <w:rPr>
          <w:rFonts w:ascii="黑体" w:eastAsia="黑体" w:hAnsi="黑体" w:cs="黑体" w:hint="eastAsia"/>
          <w:sz w:val="28"/>
          <w:szCs w:val="28"/>
        </w:rPr>
        <w:t>十二、本次招标最终解释权归中国重汽集团济南动力有限公司。</w:t>
      </w:r>
    </w:p>
    <w:p w:rsidR="00696B43" w:rsidRDefault="00696B43">
      <w:pPr>
        <w:pStyle w:val="ae"/>
        <w:spacing w:line="360" w:lineRule="auto"/>
        <w:rPr>
          <w:rFonts w:hAnsi="宋体" w:cs="宋体"/>
          <w:b/>
          <w:bCs/>
          <w:sz w:val="28"/>
          <w:szCs w:val="22"/>
        </w:rPr>
      </w:pPr>
    </w:p>
    <w:p w:rsidR="00696B43" w:rsidRDefault="00696B43">
      <w:pPr>
        <w:pStyle w:val="ae"/>
        <w:spacing w:line="360" w:lineRule="auto"/>
        <w:rPr>
          <w:rFonts w:hAnsi="宋体" w:cs="宋体"/>
          <w:b/>
          <w:bCs/>
          <w:sz w:val="28"/>
          <w:szCs w:val="22"/>
        </w:rPr>
      </w:pPr>
    </w:p>
    <w:p w:rsidR="00696B43" w:rsidRDefault="00696B43">
      <w:pPr>
        <w:pStyle w:val="ae"/>
        <w:spacing w:line="360" w:lineRule="auto"/>
        <w:rPr>
          <w:rFonts w:hAnsi="宋体" w:cs="宋体"/>
          <w:b/>
          <w:bCs/>
          <w:sz w:val="28"/>
          <w:szCs w:val="22"/>
        </w:rPr>
      </w:pPr>
    </w:p>
    <w:p w:rsidR="00696B43" w:rsidRDefault="00696B43">
      <w:pPr>
        <w:pStyle w:val="ae"/>
        <w:spacing w:line="360" w:lineRule="auto"/>
        <w:rPr>
          <w:rFonts w:hAnsi="宋体" w:cs="宋体"/>
          <w:b/>
          <w:bCs/>
          <w:sz w:val="28"/>
          <w:szCs w:val="22"/>
        </w:rPr>
      </w:pPr>
    </w:p>
    <w:p w:rsidR="00696B43" w:rsidRDefault="00696B43">
      <w:pPr>
        <w:pStyle w:val="ae"/>
        <w:spacing w:line="360" w:lineRule="auto"/>
        <w:rPr>
          <w:rFonts w:hAnsi="宋体" w:cs="宋体"/>
          <w:b/>
          <w:bCs/>
          <w:sz w:val="28"/>
          <w:szCs w:val="22"/>
        </w:rPr>
      </w:pPr>
    </w:p>
    <w:p w:rsidR="00696B43" w:rsidRDefault="00696B43">
      <w:pPr>
        <w:pStyle w:val="ae"/>
        <w:spacing w:line="360" w:lineRule="auto"/>
        <w:rPr>
          <w:rFonts w:hAnsi="宋体" w:cs="宋体"/>
          <w:b/>
          <w:bCs/>
          <w:sz w:val="28"/>
          <w:szCs w:val="22"/>
        </w:rPr>
      </w:pPr>
    </w:p>
    <w:p w:rsidR="00696B43" w:rsidRDefault="00744A3D">
      <w:pPr>
        <w:pStyle w:val="ae"/>
        <w:pageBreakBefore/>
        <w:spacing w:line="360" w:lineRule="auto"/>
        <w:jc w:val="center"/>
        <w:rPr>
          <w:rFonts w:hAnsi="宋体" w:cs="宋体"/>
          <w:b/>
          <w:bCs/>
          <w:sz w:val="28"/>
          <w:szCs w:val="22"/>
        </w:rPr>
      </w:pPr>
      <w:r>
        <w:rPr>
          <w:rFonts w:hAnsi="宋体" w:cs="宋体" w:hint="eastAsia"/>
          <w:b/>
          <w:bCs/>
          <w:sz w:val="28"/>
          <w:szCs w:val="22"/>
        </w:rPr>
        <w:lastRenderedPageBreak/>
        <w:t>附件（投标文件格式）</w:t>
      </w:r>
    </w:p>
    <w:p w:rsidR="00696B43" w:rsidRDefault="00744A3D">
      <w:pPr>
        <w:pStyle w:val="aff8"/>
        <w:spacing w:line="360" w:lineRule="auto"/>
        <w:ind w:firstLine="560"/>
        <w:rPr>
          <w:rFonts w:ascii="黑体" w:eastAsia="黑体" w:hAnsi="黑体" w:cs="黑体"/>
          <w:b w:val="0"/>
          <w:bCs w:val="0"/>
          <w:color w:val="auto"/>
          <w:sz w:val="28"/>
          <w:szCs w:val="28"/>
        </w:rPr>
      </w:pPr>
      <w:r>
        <w:rPr>
          <w:rFonts w:ascii="黑体" w:eastAsia="黑体" w:hAnsi="黑体" w:cs="黑体" w:hint="eastAsia"/>
          <w:b w:val="0"/>
          <w:bCs w:val="0"/>
          <w:color w:val="auto"/>
          <w:sz w:val="28"/>
          <w:szCs w:val="28"/>
        </w:rPr>
        <w:t>附件1 投标函</w:t>
      </w:r>
    </w:p>
    <w:p w:rsidR="00696B43" w:rsidRDefault="00744A3D">
      <w:pPr>
        <w:pStyle w:val="aff4"/>
        <w:ind w:firstLine="480"/>
        <w:rPr>
          <w:color w:val="auto"/>
        </w:rPr>
      </w:pPr>
      <w:r>
        <w:rPr>
          <w:rFonts w:hint="eastAsia"/>
          <w:color w:val="auto"/>
        </w:rPr>
        <w:t>致：中国重汽集团济南动力有限公司：</w:t>
      </w:r>
    </w:p>
    <w:p w:rsidR="00696B43" w:rsidRDefault="00744A3D">
      <w:pPr>
        <w:pStyle w:val="aff4"/>
        <w:ind w:firstLine="480"/>
        <w:rPr>
          <w:color w:val="auto"/>
        </w:rPr>
      </w:pPr>
      <w:r>
        <w:rPr>
          <w:rFonts w:hint="eastAsia"/>
          <w:color w:val="auto"/>
        </w:rPr>
        <w:t>根据贵方为</w:t>
      </w:r>
      <w:r>
        <w:rPr>
          <w:rFonts w:hint="eastAsia"/>
          <w:color w:val="auto"/>
          <w:u w:val="single"/>
        </w:rPr>
        <w:t>_中国重汽济南动力有限公司汽车研究总院文件柜等办公家具采购项目</w:t>
      </w:r>
      <w:r>
        <w:rPr>
          <w:rFonts w:hint="eastAsia"/>
          <w:color w:val="auto"/>
        </w:rPr>
        <w:t>的招标公告，签字代表（）经正式授权并代表投标人（）提交商务和技术文件</w:t>
      </w:r>
      <w:r>
        <w:rPr>
          <w:rFonts w:hint="eastAsia"/>
          <w:b/>
          <w:color w:val="auto"/>
        </w:rPr>
        <w:t>正本</w:t>
      </w:r>
      <w:r>
        <w:rPr>
          <w:rFonts w:hint="eastAsia"/>
          <w:b/>
          <w:color w:val="auto"/>
          <w:u w:val="single"/>
        </w:rPr>
        <w:t>一</w:t>
      </w:r>
      <w:r>
        <w:rPr>
          <w:rFonts w:hint="eastAsia"/>
          <w:b/>
          <w:color w:val="auto"/>
        </w:rPr>
        <w:t>份、副本</w:t>
      </w:r>
      <w:r>
        <w:rPr>
          <w:rFonts w:hint="eastAsia"/>
          <w:b/>
          <w:color w:val="auto"/>
          <w:u w:val="single"/>
        </w:rPr>
        <w:t>三</w:t>
      </w:r>
      <w:r>
        <w:rPr>
          <w:rFonts w:hint="eastAsia"/>
          <w:b/>
          <w:color w:val="auto"/>
        </w:rPr>
        <w:t>份</w:t>
      </w:r>
      <w:r>
        <w:rPr>
          <w:rFonts w:hint="eastAsia"/>
          <w:color w:val="auto"/>
        </w:rPr>
        <w:t>。</w:t>
      </w:r>
    </w:p>
    <w:p w:rsidR="00696B43" w:rsidRDefault="00744A3D">
      <w:pPr>
        <w:pStyle w:val="aff4"/>
        <w:ind w:firstLine="480"/>
        <w:rPr>
          <w:color w:val="auto"/>
        </w:rPr>
      </w:pPr>
      <w:r>
        <w:rPr>
          <w:rFonts w:hint="eastAsia"/>
          <w:color w:val="auto"/>
        </w:rPr>
        <w:t>据此函，签字代表宣布同意如下：</w:t>
      </w:r>
    </w:p>
    <w:p w:rsidR="00696B43" w:rsidRDefault="00744A3D">
      <w:pPr>
        <w:pStyle w:val="aff4"/>
        <w:ind w:firstLine="480"/>
        <w:rPr>
          <w:color w:val="auto"/>
        </w:rPr>
      </w:pPr>
      <w:r>
        <w:rPr>
          <w:rFonts w:hint="eastAsia"/>
          <w:color w:val="auto"/>
        </w:rPr>
        <w:t>1、投标人已详细审查全部“招标文件”，包括修改文件（如有的话）以及全部参考资料和有关附件，已经了解我方对于招标文件、采购过程、采购结果有依法进行询问、质疑、投诉的权利及相关渠道和要求。</w:t>
      </w:r>
    </w:p>
    <w:p w:rsidR="00696B43" w:rsidRDefault="00744A3D">
      <w:pPr>
        <w:pStyle w:val="aff4"/>
        <w:ind w:firstLine="480"/>
        <w:rPr>
          <w:color w:val="auto"/>
        </w:rPr>
      </w:pPr>
      <w:r>
        <w:rPr>
          <w:rFonts w:hint="eastAsia"/>
          <w:color w:val="auto"/>
        </w:rPr>
        <w:t>2、投标人在投标之前已经与贵方进行了充分的沟通，完全理解并接受招标文件的各项规定和要求，对招标文件的合理性、合法性不再有异议。</w:t>
      </w:r>
    </w:p>
    <w:p w:rsidR="00696B43" w:rsidRDefault="00744A3D">
      <w:pPr>
        <w:pStyle w:val="aff4"/>
        <w:ind w:firstLine="480"/>
        <w:rPr>
          <w:color w:val="auto"/>
        </w:rPr>
      </w:pPr>
      <w:r>
        <w:rPr>
          <w:rFonts w:hint="eastAsia"/>
          <w:color w:val="auto"/>
        </w:rPr>
        <w:t>3、本投标有效期自开标日起</w:t>
      </w:r>
      <w:r>
        <w:rPr>
          <w:rFonts w:hint="eastAsia"/>
          <w:bCs/>
          <w:color w:val="auto"/>
          <w:u w:val="single"/>
        </w:rPr>
        <w:t xml:space="preserve"> 90</w:t>
      </w:r>
      <w:r>
        <w:rPr>
          <w:rFonts w:hint="eastAsia"/>
          <w:color w:val="auto"/>
        </w:rPr>
        <w:t>个日历日。</w:t>
      </w:r>
    </w:p>
    <w:p w:rsidR="00696B43" w:rsidRDefault="00744A3D">
      <w:pPr>
        <w:pStyle w:val="aff4"/>
        <w:ind w:firstLine="480"/>
        <w:rPr>
          <w:color w:val="auto"/>
        </w:rPr>
      </w:pPr>
      <w:r>
        <w:rPr>
          <w:rFonts w:hint="eastAsia"/>
          <w:color w:val="auto"/>
        </w:rPr>
        <w:t>4、如中标，本投标文件至本项目合同履行</w:t>
      </w:r>
      <w:proofErr w:type="gramStart"/>
      <w:r>
        <w:rPr>
          <w:rFonts w:hint="eastAsia"/>
          <w:color w:val="auto"/>
        </w:rPr>
        <w:t>完毕止均保持</w:t>
      </w:r>
      <w:proofErr w:type="gramEnd"/>
      <w:r>
        <w:rPr>
          <w:rFonts w:hint="eastAsia"/>
          <w:color w:val="auto"/>
        </w:rPr>
        <w:t>有效，本投标人将按“招标文件”及政府采购法律、法规的规定履行合同责任和义务。</w:t>
      </w:r>
    </w:p>
    <w:p w:rsidR="00696B43" w:rsidRDefault="00744A3D">
      <w:pPr>
        <w:pStyle w:val="aff4"/>
        <w:ind w:firstLine="480"/>
        <w:rPr>
          <w:color w:val="auto"/>
        </w:rPr>
      </w:pPr>
      <w:r>
        <w:rPr>
          <w:rFonts w:hint="eastAsia"/>
          <w:color w:val="auto"/>
        </w:rPr>
        <w:t>5、投标人同意按照贵方要求提供与投标有关的一切数据或资料。</w:t>
      </w:r>
    </w:p>
    <w:p w:rsidR="00696B43" w:rsidRDefault="00744A3D">
      <w:pPr>
        <w:pStyle w:val="aff4"/>
        <w:ind w:firstLine="480"/>
        <w:rPr>
          <w:color w:val="auto"/>
        </w:rPr>
      </w:pPr>
      <w:r>
        <w:rPr>
          <w:rFonts w:hint="eastAsia"/>
          <w:color w:val="auto"/>
        </w:rPr>
        <w:t>6、与本投标有关的一切正式往来信函请寄：</w:t>
      </w:r>
    </w:p>
    <w:p w:rsidR="00696B43" w:rsidRDefault="00744A3D">
      <w:pPr>
        <w:pStyle w:val="aff4"/>
        <w:ind w:firstLine="480"/>
        <w:rPr>
          <w:color w:val="auto"/>
        </w:rPr>
      </w:pPr>
      <w:r>
        <w:rPr>
          <w:rFonts w:hint="eastAsia"/>
          <w:color w:val="auto"/>
        </w:rPr>
        <w:t>地址：</w:t>
      </w:r>
    </w:p>
    <w:p w:rsidR="00696B43" w:rsidRDefault="00744A3D">
      <w:pPr>
        <w:pStyle w:val="aff4"/>
        <w:ind w:firstLine="480"/>
        <w:rPr>
          <w:color w:val="auto"/>
        </w:rPr>
      </w:pPr>
      <w:r>
        <w:rPr>
          <w:rFonts w:hint="eastAsia"/>
          <w:color w:val="auto"/>
        </w:rPr>
        <w:t>邮编：</w:t>
      </w:r>
    </w:p>
    <w:p w:rsidR="00696B43" w:rsidRDefault="00744A3D">
      <w:pPr>
        <w:pStyle w:val="aff4"/>
        <w:ind w:firstLine="480"/>
        <w:rPr>
          <w:color w:val="auto"/>
        </w:rPr>
      </w:pPr>
      <w:r>
        <w:rPr>
          <w:rFonts w:hint="eastAsia"/>
          <w:color w:val="auto"/>
        </w:rPr>
        <w:t>电话：传真：</w:t>
      </w:r>
    </w:p>
    <w:p w:rsidR="00696B43" w:rsidRDefault="00744A3D">
      <w:pPr>
        <w:pStyle w:val="aff4"/>
        <w:ind w:firstLine="480"/>
        <w:rPr>
          <w:color w:val="auto"/>
        </w:rPr>
      </w:pPr>
      <w:r>
        <w:rPr>
          <w:rFonts w:hint="eastAsia"/>
          <w:color w:val="auto"/>
        </w:rPr>
        <w:t>投标人代表姓名：_______职务：</w:t>
      </w:r>
    </w:p>
    <w:p w:rsidR="00696B43" w:rsidRDefault="00744A3D">
      <w:pPr>
        <w:pStyle w:val="aff4"/>
        <w:ind w:firstLine="480"/>
        <w:rPr>
          <w:color w:val="auto"/>
        </w:rPr>
      </w:pPr>
      <w:r>
        <w:rPr>
          <w:rFonts w:hint="eastAsia"/>
          <w:color w:val="auto"/>
        </w:rPr>
        <w:t>开户银行：</w:t>
      </w:r>
    </w:p>
    <w:p w:rsidR="00696B43" w:rsidRDefault="00744A3D">
      <w:pPr>
        <w:pStyle w:val="aff4"/>
        <w:ind w:firstLine="480"/>
        <w:rPr>
          <w:color w:val="auto"/>
        </w:rPr>
      </w:pPr>
      <w:r>
        <w:rPr>
          <w:rFonts w:hint="eastAsia"/>
          <w:color w:val="auto"/>
        </w:rPr>
        <w:t>银行帐号：</w:t>
      </w:r>
    </w:p>
    <w:p w:rsidR="00696B43" w:rsidRDefault="00744A3D">
      <w:pPr>
        <w:pStyle w:val="aff4"/>
        <w:ind w:firstLine="480"/>
        <w:rPr>
          <w:color w:val="auto"/>
        </w:rPr>
      </w:pPr>
      <w:r>
        <w:rPr>
          <w:rFonts w:hint="eastAsia"/>
          <w:color w:val="auto"/>
        </w:rPr>
        <w:t>投标人名称（</w:t>
      </w:r>
      <w:r>
        <w:rPr>
          <w:rFonts w:hint="eastAsia"/>
          <w:bCs/>
          <w:color w:val="auto"/>
        </w:rPr>
        <w:t>盖章）</w:t>
      </w:r>
      <w:r>
        <w:rPr>
          <w:rFonts w:hint="eastAsia"/>
          <w:color w:val="auto"/>
        </w:rPr>
        <w:t xml:space="preserve">: </w:t>
      </w:r>
    </w:p>
    <w:p w:rsidR="00696B43" w:rsidRDefault="00744A3D">
      <w:pPr>
        <w:pStyle w:val="aff4"/>
        <w:ind w:firstLine="480"/>
        <w:rPr>
          <w:color w:val="auto"/>
        </w:rPr>
      </w:pPr>
      <w:r>
        <w:rPr>
          <w:rFonts w:hint="eastAsia"/>
          <w:color w:val="auto"/>
        </w:rPr>
        <w:t>授权代表签字</w:t>
      </w:r>
      <w:r>
        <w:rPr>
          <w:rFonts w:hint="eastAsia"/>
          <w:bCs/>
          <w:color w:val="auto"/>
        </w:rPr>
        <w:t>：</w:t>
      </w:r>
    </w:p>
    <w:p w:rsidR="00696B43" w:rsidRDefault="00744A3D">
      <w:pPr>
        <w:pStyle w:val="aff4"/>
        <w:ind w:firstLine="480"/>
        <w:rPr>
          <w:color w:val="auto"/>
        </w:rPr>
      </w:pPr>
      <w:r>
        <w:rPr>
          <w:rFonts w:hint="eastAsia"/>
          <w:color w:val="auto"/>
        </w:rPr>
        <w:t>日期：年月日</w:t>
      </w:r>
    </w:p>
    <w:p w:rsidR="00696B43" w:rsidRDefault="00696B43">
      <w:pPr>
        <w:spacing w:line="360" w:lineRule="auto"/>
        <w:rPr>
          <w:rFonts w:ascii="黑体" w:eastAsia="黑体"/>
          <w:szCs w:val="24"/>
        </w:rPr>
      </w:pPr>
    </w:p>
    <w:p w:rsidR="00696B43" w:rsidRDefault="00696B43">
      <w:pPr>
        <w:spacing w:line="360" w:lineRule="auto"/>
        <w:rPr>
          <w:rFonts w:ascii="黑体" w:eastAsia="黑体"/>
          <w:szCs w:val="24"/>
        </w:rPr>
      </w:pPr>
    </w:p>
    <w:p w:rsidR="00696B43" w:rsidRDefault="00696B43">
      <w:pPr>
        <w:pStyle w:val="aff6"/>
        <w:spacing w:line="360" w:lineRule="auto"/>
        <w:sectPr w:rsidR="00696B43">
          <w:headerReference w:type="default" r:id="rId11"/>
          <w:footerReference w:type="default" r:id="rId12"/>
          <w:headerReference w:type="first" r:id="rId13"/>
          <w:footerReference w:type="first" r:id="rId14"/>
          <w:pgSz w:w="11906" w:h="16838"/>
          <w:pgMar w:top="1588" w:right="1418" w:bottom="1134" w:left="1418" w:header="851" w:footer="992" w:gutter="0"/>
          <w:pgNumType w:fmt="numberInDash"/>
          <w:cols w:space="720"/>
          <w:titlePg/>
          <w:docGrid w:type="lines" w:linePitch="312"/>
        </w:sectPr>
      </w:pPr>
    </w:p>
    <w:p w:rsidR="00696B43" w:rsidRDefault="00744A3D">
      <w:pPr>
        <w:pStyle w:val="aff8"/>
        <w:spacing w:line="360" w:lineRule="auto"/>
        <w:ind w:firstLine="560"/>
        <w:rPr>
          <w:rFonts w:ascii="黑体" w:eastAsia="黑体" w:hAnsi="黑体" w:cs="黑体"/>
          <w:b w:val="0"/>
          <w:bCs w:val="0"/>
          <w:color w:val="auto"/>
          <w:sz w:val="28"/>
          <w:szCs w:val="28"/>
        </w:rPr>
      </w:pPr>
      <w:r>
        <w:rPr>
          <w:rFonts w:ascii="黑体" w:eastAsia="黑体" w:hAnsi="黑体" w:cs="黑体" w:hint="eastAsia"/>
          <w:b w:val="0"/>
          <w:bCs w:val="0"/>
          <w:color w:val="auto"/>
          <w:sz w:val="28"/>
          <w:szCs w:val="28"/>
        </w:rPr>
        <w:lastRenderedPageBreak/>
        <w:t>附件2法定代表人授权委托书</w:t>
      </w:r>
    </w:p>
    <w:p w:rsidR="00696B43" w:rsidRDefault="00696B43">
      <w:pPr>
        <w:pStyle w:val="ab"/>
        <w:adjustRightInd w:val="0"/>
        <w:snapToGrid w:val="0"/>
        <w:spacing w:beforeLines="30" w:before="93" w:line="360" w:lineRule="auto"/>
        <w:jc w:val="center"/>
        <w:rPr>
          <w:rFonts w:ascii="宋体" w:hAnsi="宋体"/>
        </w:rPr>
      </w:pPr>
    </w:p>
    <w:p w:rsidR="00696B43" w:rsidRDefault="00744A3D">
      <w:pPr>
        <w:pStyle w:val="aff4"/>
        <w:ind w:firstLine="480"/>
        <w:rPr>
          <w:color w:val="auto"/>
        </w:rPr>
      </w:pPr>
      <w:r>
        <w:rPr>
          <w:rFonts w:hint="eastAsia"/>
          <w:color w:val="auto"/>
        </w:rPr>
        <w:t>本授权委托书声明：我＿＿＿＿＿＿＿（姓名）系＿＿＿＿＿＿＿＿＿＿＿＿＿＿＿＿＿＿＿＿＿＿＿＿＿＿＿＿（投标人全称）的法定代表人，就（项目名称）（招标编号）现授权委托＿＿＿＿＿＿＿＿＿＿＿＿＿＿＿＿＿＿＿＿＿＿＿＿＿＿＿＿（单位名称）的＿＿＿＿＿＿＿＿（姓名、职务）为我公司全权代表，全权代表在投标文件、评标过程中的书面承诺、合同等所签署的一切文件和处理与之有关的一切事务，我均予以承认。</w:t>
      </w:r>
    </w:p>
    <w:p w:rsidR="00696B43" w:rsidRDefault="00744A3D">
      <w:pPr>
        <w:pStyle w:val="aff4"/>
        <w:ind w:firstLine="480"/>
        <w:rPr>
          <w:color w:val="auto"/>
        </w:rPr>
      </w:pPr>
      <w:r>
        <w:rPr>
          <w:rFonts w:hint="eastAsia"/>
          <w:color w:val="auto"/>
        </w:rPr>
        <w:t>全权代表无转委权。特此委托。</w:t>
      </w:r>
    </w:p>
    <w:tbl>
      <w:tblPr>
        <w:tblW w:w="859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0"/>
      </w:tblGrid>
      <w:tr w:rsidR="00696B43">
        <w:trPr>
          <w:trHeight w:val="3407"/>
          <w:jc w:val="center"/>
        </w:trPr>
        <w:tc>
          <w:tcPr>
            <w:tcW w:w="8590" w:type="dxa"/>
            <w:vAlign w:val="center"/>
          </w:tcPr>
          <w:p w:rsidR="00696B43" w:rsidRDefault="00696B43">
            <w:pPr>
              <w:adjustRightInd w:val="0"/>
              <w:snapToGrid w:val="0"/>
              <w:spacing w:beforeLines="30" w:before="93" w:line="360" w:lineRule="auto"/>
              <w:rPr>
                <w:rFonts w:ascii="宋体" w:hAnsi="宋体"/>
              </w:rPr>
            </w:pPr>
          </w:p>
          <w:p w:rsidR="00696B43" w:rsidRDefault="00744A3D">
            <w:pPr>
              <w:adjustRightInd w:val="0"/>
              <w:snapToGrid w:val="0"/>
              <w:spacing w:beforeLines="30" w:before="93" w:line="360" w:lineRule="auto"/>
              <w:jc w:val="center"/>
              <w:rPr>
                <w:rFonts w:ascii="宋体" w:hAnsi="宋体"/>
              </w:rPr>
            </w:pPr>
            <w:r>
              <w:rPr>
                <w:rFonts w:ascii="宋体" w:hAnsi="宋体" w:hint="eastAsia"/>
              </w:rPr>
              <w:t>（附法定代表人和授权代理人身份证明复印件）</w:t>
            </w:r>
          </w:p>
        </w:tc>
      </w:tr>
    </w:tbl>
    <w:p w:rsidR="00696B43" w:rsidRDefault="00744A3D">
      <w:pPr>
        <w:pStyle w:val="aff4"/>
        <w:ind w:firstLine="480"/>
        <w:rPr>
          <w:color w:val="auto"/>
        </w:rPr>
      </w:pPr>
      <w:r>
        <w:rPr>
          <w:rFonts w:hint="eastAsia"/>
          <w:color w:val="auto"/>
        </w:rPr>
        <w:t>全权代表姓名：性别：年龄：</w:t>
      </w:r>
    </w:p>
    <w:p w:rsidR="00696B43" w:rsidRDefault="00744A3D">
      <w:pPr>
        <w:pStyle w:val="aff4"/>
        <w:ind w:firstLine="480"/>
        <w:rPr>
          <w:color w:val="auto"/>
        </w:rPr>
      </w:pPr>
      <w:r>
        <w:rPr>
          <w:rFonts w:hint="eastAsia"/>
          <w:color w:val="auto"/>
        </w:rPr>
        <w:t>单位：部门：职务：</w:t>
      </w:r>
    </w:p>
    <w:p w:rsidR="00696B43" w:rsidRDefault="00744A3D">
      <w:pPr>
        <w:pStyle w:val="aff4"/>
        <w:ind w:firstLine="480"/>
        <w:rPr>
          <w:color w:val="auto"/>
        </w:rPr>
      </w:pPr>
      <w:r>
        <w:rPr>
          <w:rFonts w:hint="eastAsia"/>
          <w:color w:val="auto"/>
        </w:rPr>
        <w:t>法定代表人签字或盖章</w:t>
      </w:r>
    </w:p>
    <w:p w:rsidR="00696B43" w:rsidRDefault="00744A3D">
      <w:pPr>
        <w:pStyle w:val="aff4"/>
        <w:ind w:firstLine="480"/>
        <w:rPr>
          <w:color w:val="auto"/>
        </w:rPr>
      </w:pPr>
      <w:r>
        <w:rPr>
          <w:rFonts w:hint="eastAsia"/>
          <w:color w:val="auto"/>
        </w:rPr>
        <w:t>被授权人签字</w:t>
      </w:r>
    </w:p>
    <w:p w:rsidR="00696B43" w:rsidRDefault="00744A3D">
      <w:pPr>
        <w:pStyle w:val="aff4"/>
        <w:ind w:firstLine="480"/>
        <w:rPr>
          <w:color w:val="auto"/>
        </w:rPr>
      </w:pPr>
      <w:r>
        <w:rPr>
          <w:rFonts w:hint="eastAsia"/>
          <w:color w:val="auto"/>
        </w:rPr>
        <w:t>投标人名称（公章）</w:t>
      </w:r>
    </w:p>
    <w:p w:rsidR="00696B43" w:rsidRDefault="00744A3D">
      <w:pPr>
        <w:spacing w:line="360" w:lineRule="auto"/>
        <w:ind w:firstLineChars="2300" w:firstLine="5520"/>
        <w:rPr>
          <w:rFonts w:ascii="宋体" w:hAnsi="宋体"/>
          <w:u w:val="single"/>
        </w:rPr>
      </w:pPr>
      <w:r>
        <w:rPr>
          <w:rFonts w:ascii="宋体" w:hAnsi="宋体" w:hint="eastAsia"/>
        </w:rPr>
        <w:t>年月日</w:t>
      </w:r>
    </w:p>
    <w:p w:rsidR="00696B43" w:rsidRDefault="00696B43">
      <w:pPr>
        <w:spacing w:line="360" w:lineRule="auto"/>
        <w:rPr>
          <w:rFonts w:eastAsia="黑体"/>
          <w:b/>
          <w:bCs/>
          <w:sz w:val="28"/>
        </w:rPr>
      </w:pPr>
    </w:p>
    <w:p w:rsidR="00696B43" w:rsidRDefault="00696B43">
      <w:pPr>
        <w:spacing w:line="360" w:lineRule="auto"/>
        <w:rPr>
          <w:rFonts w:ascii="宋体" w:hAnsi="宋体" w:cs="宋体"/>
          <w:b/>
          <w:bCs/>
          <w:sz w:val="28"/>
        </w:rPr>
      </w:pPr>
    </w:p>
    <w:p w:rsidR="00696B43" w:rsidRDefault="00696B43">
      <w:pPr>
        <w:spacing w:line="360" w:lineRule="auto"/>
        <w:rPr>
          <w:rFonts w:ascii="宋体" w:hAnsi="宋体" w:cs="宋体"/>
          <w:b/>
          <w:bCs/>
          <w:sz w:val="28"/>
        </w:rPr>
        <w:sectPr w:rsidR="00696B43">
          <w:pgSz w:w="11906" w:h="16838"/>
          <w:pgMar w:top="1588" w:right="1418" w:bottom="1134" w:left="1418" w:header="851" w:footer="992" w:gutter="0"/>
          <w:pgNumType w:fmt="numberInDash"/>
          <w:cols w:space="720"/>
          <w:titlePg/>
          <w:docGrid w:type="lines" w:linePitch="312"/>
        </w:sectPr>
      </w:pPr>
    </w:p>
    <w:p w:rsidR="00696B43" w:rsidRDefault="00744A3D">
      <w:pPr>
        <w:pStyle w:val="aff8"/>
        <w:spacing w:line="360" w:lineRule="auto"/>
        <w:ind w:firstLine="560"/>
        <w:rPr>
          <w:rFonts w:ascii="黑体" w:eastAsia="黑体" w:hAnsi="黑体" w:cs="黑体"/>
          <w:b w:val="0"/>
          <w:bCs w:val="0"/>
          <w:color w:val="auto"/>
          <w:sz w:val="28"/>
          <w:szCs w:val="28"/>
        </w:rPr>
      </w:pPr>
      <w:r>
        <w:rPr>
          <w:rFonts w:ascii="黑体" w:eastAsia="黑体" w:hAnsi="黑体" w:cs="黑体" w:hint="eastAsia"/>
          <w:b w:val="0"/>
          <w:bCs w:val="0"/>
          <w:color w:val="auto"/>
          <w:sz w:val="28"/>
          <w:szCs w:val="28"/>
        </w:rPr>
        <w:lastRenderedPageBreak/>
        <w:t>附件3 开标一览表</w:t>
      </w:r>
    </w:p>
    <w:p w:rsidR="00696B43" w:rsidRDefault="00744A3D">
      <w:pPr>
        <w:pStyle w:val="aff4"/>
        <w:ind w:firstLine="482"/>
        <w:rPr>
          <w:b/>
          <w:color w:val="auto"/>
        </w:rPr>
      </w:pPr>
      <w:r>
        <w:rPr>
          <w:rFonts w:hint="eastAsia"/>
          <w:b/>
          <w:color w:val="auto"/>
        </w:rPr>
        <w:t>《开标一览表》单独封存，以备唱标使用</w:t>
      </w:r>
    </w:p>
    <w:p w:rsidR="00696B43" w:rsidRDefault="00744A3D">
      <w:pPr>
        <w:pStyle w:val="aff4"/>
        <w:ind w:firstLine="480"/>
        <w:rPr>
          <w:color w:val="auto"/>
        </w:rPr>
      </w:pPr>
      <w:r>
        <w:rPr>
          <w:rFonts w:hint="eastAsia"/>
          <w:color w:val="auto"/>
        </w:rPr>
        <w:t>项目名称：中国重汽济南动力有限公司汽车研究总院文件柜等办公家具采购项目</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2136"/>
        <w:gridCol w:w="1056"/>
        <w:gridCol w:w="1776"/>
        <w:gridCol w:w="1060"/>
        <w:gridCol w:w="849"/>
        <w:gridCol w:w="849"/>
        <w:gridCol w:w="638"/>
      </w:tblGrid>
      <w:tr w:rsidR="00696B43">
        <w:trPr>
          <w:cantSplit/>
          <w:trHeight w:val="23"/>
          <w:jc w:val="center"/>
        </w:trPr>
        <w:tc>
          <w:tcPr>
            <w:tcW w:w="638" w:type="dxa"/>
            <w:vAlign w:val="center"/>
          </w:tcPr>
          <w:p w:rsidR="00696B43" w:rsidRDefault="00744A3D">
            <w:pPr>
              <w:pStyle w:val="affa"/>
              <w:spacing w:line="360" w:lineRule="auto"/>
              <w:rPr>
                <w:rFonts w:ascii="宋体" w:hAnsi="宋体"/>
              </w:rPr>
            </w:pPr>
            <w:r>
              <w:rPr>
                <w:rFonts w:ascii="宋体" w:hAnsi="宋体" w:hint="eastAsia"/>
              </w:rPr>
              <w:t>序号</w:t>
            </w:r>
          </w:p>
        </w:tc>
        <w:tc>
          <w:tcPr>
            <w:tcW w:w="2136" w:type="dxa"/>
            <w:vAlign w:val="center"/>
          </w:tcPr>
          <w:p w:rsidR="00696B43" w:rsidRDefault="00744A3D">
            <w:pPr>
              <w:pStyle w:val="affa"/>
              <w:spacing w:line="360" w:lineRule="auto"/>
              <w:rPr>
                <w:rFonts w:ascii="宋体" w:hAnsi="宋体"/>
              </w:rPr>
            </w:pPr>
            <w:r>
              <w:rPr>
                <w:rFonts w:ascii="宋体" w:hAnsi="宋体" w:hint="eastAsia"/>
              </w:rPr>
              <w:t>货物名称</w:t>
            </w:r>
          </w:p>
        </w:tc>
        <w:tc>
          <w:tcPr>
            <w:tcW w:w="1056" w:type="dxa"/>
            <w:vAlign w:val="center"/>
          </w:tcPr>
          <w:p w:rsidR="00696B43" w:rsidRDefault="00744A3D">
            <w:pPr>
              <w:pStyle w:val="affa"/>
              <w:spacing w:line="360" w:lineRule="auto"/>
              <w:rPr>
                <w:rFonts w:ascii="宋体" w:hAnsi="宋体"/>
              </w:rPr>
            </w:pPr>
            <w:r>
              <w:rPr>
                <w:rFonts w:ascii="宋体" w:hAnsi="宋体" w:hint="eastAsia"/>
              </w:rPr>
              <w:t>数量</w:t>
            </w:r>
          </w:p>
        </w:tc>
        <w:tc>
          <w:tcPr>
            <w:tcW w:w="1776" w:type="dxa"/>
            <w:vAlign w:val="center"/>
          </w:tcPr>
          <w:p w:rsidR="00696B43" w:rsidRDefault="00744A3D">
            <w:pPr>
              <w:pStyle w:val="affa"/>
              <w:spacing w:line="360" w:lineRule="auto"/>
              <w:rPr>
                <w:rFonts w:ascii="宋体" w:hAnsi="宋体"/>
              </w:rPr>
            </w:pPr>
            <w:r>
              <w:rPr>
                <w:rFonts w:ascii="宋体" w:hAnsi="宋体" w:hint="eastAsia"/>
              </w:rPr>
              <w:t>规格尺寸</w:t>
            </w:r>
          </w:p>
        </w:tc>
        <w:tc>
          <w:tcPr>
            <w:tcW w:w="1060" w:type="dxa"/>
            <w:vAlign w:val="center"/>
          </w:tcPr>
          <w:p w:rsidR="00696B43" w:rsidRDefault="00744A3D">
            <w:pPr>
              <w:pStyle w:val="affa"/>
              <w:spacing w:line="360" w:lineRule="auto"/>
              <w:rPr>
                <w:rFonts w:ascii="宋体" w:hAnsi="宋体"/>
              </w:rPr>
            </w:pPr>
            <w:r>
              <w:rPr>
                <w:rFonts w:ascii="宋体" w:hAnsi="宋体" w:hint="eastAsia"/>
              </w:rPr>
              <w:t>投标总价</w:t>
            </w:r>
          </w:p>
        </w:tc>
        <w:tc>
          <w:tcPr>
            <w:tcW w:w="849" w:type="dxa"/>
            <w:vAlign w:val="center"/>
          </w:tcPr>
          <w:p w:rsidR="00696B43" w:rsidRDefault="00744A3D">
            <w:pPr>
              <w:pStyle w:val="affa"/>
              <w:spacing w:line="360" w:lineRule="auto"/>
              <w:rPr>
                <w:rFonts w:ascii="宋体" w:hAnsi="宋体"/>
              </w:rPr>
            </w:pPr>
            <w:r>
              <w:rPr>
                <w:rFonts w:ascii="宋体" w:hAnsi="宋体" w:hint="eastAsia"/>
              </w:rPr>
              <w:t>质保期</w:t>
            </w:r>
          </w:p>
        </w:tc>
        <w:tc>
          <w:tcPr>
            <w:tcW w:w="849" w:type="dxa"/>
            <w:vAlign w:val="center"/>
          </w:tcPr>
          <w:p w:rsidR="00696B43" w:rsidRDefault="00744A3D">
            <w:pPr>
              <w:pStyle w:val="affa"/>
              <w:spacing w:line="360" w:lineRule="auto"/>
              <w:rPr>
                <w:rFonts w:ascii="宋体" w:hAnsi="宋体"/>
              </w:rPr>
            </w:pPr>
            <w:r>
              <w:rPr>
                <w:rFonts w:ascii="宋体" w:hAnsi="宋体" w:hint="eastAsia"/>
              </w:rPr>
              <w:t>交货期</w:t>
            </w:r>
          </w:p>
        </w:tc>
        <w:tc>
          <w:tcPr>
            <w:tcW w:w="638" w:type="dxa"/>
            <w:vAlign w:val="center"/>
          </w:tcPr>
          <w:p w:rsidR="00696B43" w:rsidRDefault="00744A3D">
            <w:pPr>
              <w:pStyle w:val="affa"/>
              <w:spacing w:line="360" w:lineRule="auto"/>
              <w:rPr>
                <w:rFonts w:ascii="宋体" w:hAnsi="宋体"/>
              </w:rPr>
            </w:pPr>
            <w:r>
              <w:rPr>
                <w:rFonts w:ascii="宋体" w:hAnsi="宋体" w:hint="eastAsia"/>
              </w:rPr>
              <w:t>备注</w:t>
            </w:r>
          </w:p>
        </w:tc>
      </w:tr>
      <w:tr w:rsidR="00696B43">
        <w:trPr>
          <w:cantSplit/>
          <w:trHeight w:val="23"/>
          <w:jc w:val="center"/>
        </w:trPr>
        <w:tc>
          <w:tcPr>
            <w:tcW w:w="638" w:type="dxa"/>
            <w:vAlign w:val="center"/>
          </w:tcPr>
          <w:p w:rsidR="00696B43" w:rsidRDefault="00744A3D">
            <w:pPr>
              <w:pStyle w:val="affa"/>
              <w:spacing w:line="360" w:lineRule="auto"/>
              <w:rPr>
                <w:b w:val="0"/>
              </w:rPr>
            </w:pPr>
            <w:r>
              <w:rPr>
                <w:rFonts w:hint="eastAsia"/>
                <w:b w:val="0"/>
              </w:rPr>
              <w:t>1</w:t>
            </w:r>
          </w:p>
        </w:tc>
        <w:tc>
          <w:tcPr>
            <w:tcW w:w="213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文件柜</w:t>
            </w:r>
          </w:p>
        </w:tc>
        <w:tc>
          <w:tcPr>
            <w:tcW w:w="1056" w:type="dxa"/>
            <w:vAlign w:val="center"/>
          </w:tcPr>
          <w:p w:rsidR="00696B43" w:rsidRDefault="00744A3D">
            <w:pPr>
              <w:pStyle w:val="affa"/>
              <w:spacing w:line="360" w:lineRule="auto"/>
              <w:rPr>
                <w:b w:val="0"/>
              </w:rPr>
            </w:pPr>
            <w:r>
              <w:rPr>
                <w:rFonts w:hint="eastAsia"/>
                <w:b w:val="0"/>
              </w:rPr>
              <w:t>根据需求</w:t>
            </w:r>
          </w:p>
        </w:tc>
        <w:tc>
          <w:tcPr>
            <w:tcW w:w="177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850*390*1800</w:t>
            </w:r>
          </w:p>
        </w:tc>
        <w:tc>
          <w:tcPr>
            <w:tcW w:w="1060" w:type="dxa"/>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638" w:type="dxa"/>
            <w:vAlign w:val="center"/>
          </w:tcPr>
          <w:p w:rsidR="00696B43" w:rsidRDefault="00696B43">
            <w:pPr>
              <w:pStyle w:val="affa"/>
              <w:spacing w:line="360" w:lineRule="auto"/>
              <w:rPr>
                <w:b w:val="0"/>
              </w:rPr>
            </w:pPr>
          </w:p>
        </w:tc>
      </w:tr>
      <w:tr w:rsidR="00696B43">
        <w:trPr>
          <w:cantSplit/>
          <w:trHeight w:val="23"/>
          <w:jc w:val="center"/>
        </w:trPr>
        <w:tc>
          <w:tcPr>
            <w:tcW w:w="638" w:type="dxa"/>
            <w:vAlign w:val="center"/>
          </w:tcPr>
          <w:p w:rsidR="00696B43" w:rsidRDefault="00744A3D">
            <w:pPr>
              <w:pStyle w:val="affa"/>
              <w:spacing w:line="360" w:lineRule="auto"/>
              <w:rPr>
                <w:b w:val="0"/>
              </w:rPr>
            </w:pPr>
            <w:r>
              <w:rPr>
                <w:rFonts w:hint="eastAsia"/>
                <w:b w:val="0"/>
              </w:rPr>
              <w:t>2</w:t>
            </w:r>
          </w:p>
        </w:tc>
        <w:tc>
          <w:tcPr>
            <w:tcW w:w="213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六门（四门）衣柜</w:t>
            </w:r>
          </w:p>
        </w:tc>
        <w:tc>
          <w:tcPr>
            <w:tcW w:w="1056" w:type="dxa"/>
            <w:vAlign w:val="center"/>
          </w:tcPr>
          <w:p w:rsidR="00696B43" w:rsidRDefault="00744A3D">
            <w:pPr>
              <w:pStyle w:val="affa"/>
              <w:spacing w:line="360" w:lineRule="auto"/>
              <w:rPr>
                <w:b w:val="0"/>
              </w:rPr>
            </w:pPr>
            <w:r>
              <w:rPr>
                <w:rFonts w:hint="eastAsia"/>
                <w:b w:val="0"/>
              </w:rPr>
              <w:t>根据需求</w:t>
            </w:r>
          </w:p>
        </w:tc>
        <w:tc>
          <w:tcPr>
            <w:tcW w:w="177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900*420*1800</w:t>
            </w:r>
          </w:p>
        </w:tc>
        <w:tc>
          <w:tcPr>
            <w:tcW w:w="1060" w:type="dxa"/>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638" w:type="dxa"/>
            <w:vAlign w:val="center"/>
          </w:tcPr>
          <w:p w:rsidR="00696B43" w:rsidRDefault="00696B43">
            <w:pPr>
              <w:pStyle w:val="affa"/>
              <w:spacing w:line="360" w:lineRule="auto"/>
              <w:rPr>
                <w:b w:val="0"/>
              </w:rPr>
            </w:pPr>
          </w:p>
        </w:tc>
      </w:tr>
      <w:tr w:rsidR="00696B43">
        <w:trPr>
          <w:cantSplit/>
          <w:trHeight w:val="23"/>
          <w:jc w:val="center"/>
        </w:trPr>
        <w:tc>
          <w:tcPr>
            <w:tcW w:w="638" w:type="dxa"/>
            <w:vAlign w:val="center"/>
          </w:tcPr>
          <w:p w:rsidR="00696B43" w:rsidRDefault="00744A3D">
            <w:pPr>
              <w:pStyle w:val="affa"/>
              <w:spacing w:line="360" w:lineRule="auto"/>
              <w:rPr>
                <w:b w:val="0"/>
              </w:rPr>
            </w:pPr>
            <w:r>
              <w:rPr>
                <w:rFonts w:hint="eastAsia"/>
                <w:b w:val="0"/>
              </w:rPr>
              <w:t>3</w:t>
            </w:r>
          </w:p>
        </w:tc>
        <w:tc>
          <w:tcPr>
            <w:tcW w:w="213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五节柜</w:t>
            </w:r>
          </w:p>
        </w:tc>
        <w:tc>
          <w:tcPr>
            <w:tcW w:w="1056" w:type="dxa"/>
            <w:vAlign w:val="center"/>
          </w:tcPr>
          <w:p w:rsidR="00696B43" w:rsidRDefault="00744A3D">
            <w:pPr>
              <w:pStyle w:val="affa"/>
              <w:spacing w:line="360" w:lineRule="auto"/>
              <w:rPr>
                <w:b w:val="0"/>
              </w:rPr>
            </w:pPr>
            <w:r>
              <w:rPr>
                <w:rFonts w:hint="eastAsia"/>
                <w:b w:val="0"/>
              </w:rPr>
              <w:t>根据需求</w:t>
            </w:r>
          </w:p>
        </w:tc>
        <w:tc>
          <w:tcPr>
            <w:tcW w:w="177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850*360*1950</w:t>
            </w:r>
          </w:p>
        </w:tc>
        <w:tc>
          <w:tcPr>
            <w:tcW w:w="1060" w:type="dxa"/>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638" w:type="dxa"/>
            <w:vAlign w:val="center"/>
          </w:tcPr>
          <w:p w:rsidR="00696B43" w:rsidRDefault="00696B43">
            <w:pPr>
              <w:pStyle w:val="affa"/>
              <w:spacing w:line="360" w:lineRule="auto"/>
              <w:rPr>
                <w:b w:val="0"/>
              </w:rPr>
            </w:pPr>
          </w:p>
        </w:tc>
      </w:tr>
      <w:tr w:rsidR="00696B43">
        <w:trPr>
          <w:cantSplit/>
          <w:trHeight w:val="23"/>
          <w:jc w:val="center"/>
        </w:trPr>
        <w:tc>
          <w:tcPr>
            <w:tcW w:w="638" w:type="dxa"/>
            <w:vAlign w:val="center"/>
          </w:tcPr>
          <w:p w:rsidR="00696B43" w:rsidRDefault="00744A3D">
            <w:pPr>
              <w:pStyle w:val="affa"/>
              <w:spacing w:line="360" w:lineRule="auto"/>
              <w:rPr>
                <w:b w:val="0"/>
              </w:rPr>
            </w:pPr>
            <w:r>
              <w:rPr>
                <w:rFonts w:hint="eastAsia"/>
                <w:b w:val="0"/>
              </w:rPr>
              <w:t>4</w:t>
            </w:r>
          </w:p>
        </w:tc>
        <w:tc>
          <w:tcPr>
            <w:tcW w:w="213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60抽文件柜</w:t>
            </w:r>
          </w:p>
        </w:tc>
        <w:tc>
          <w:tcPr>
            <w:tcW w:w="1056" w:type="dxa"/>
            <w:vAlign w:val="center"/>
          </w:tcPr>
          <w:p w:rsidR="00696B43" w:rsidRDefault="00744A3D">
            <w:pPr>
              <w:pStyle w:val="affa"/>
              <w:spacing w:line="360" w:lineRule="auto"/>
              <w:rPr>
                <w:b w:val="0"/>
              </w:rPr>
            </w:pPr>
            <w:r>
              <w:rPr>
                <w:rFonts w:hint="eastAsia"/>
                <w:b w:val="0"/>
              </w:rPr>
              <w:t>根据需求</w:t>
            </w:r>
          </w:p>
        </w:tc>
        <w:tc>
          <w:tcPr>
            <w:tcW w:w="177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725*300*1270</w:t>
            </w:r>
          </w:p>
        </w:tc>
        <w:tc>
          <w:tcPr>
            <w:tcW w:w="1060" w:type="dxa"/>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638" w:type="dxa"/>
            <w:vAlign w:val="center"/>
          </w:tcPr>
          <w:p w:rsidR="00696B43" w:rsidRDefault="00696B43">
            <w:pPr>
              <w:pStyle w:val="affa"/>
              <w:spacing w:line="360" w:lineRule="auto"/>
              <w:rPr>
                <w:b w:val="0"/>
              </w:rPr>
            </w:pPr>
          </w:p>
        </w:tc>
      </w:tr>
      <w:tr w:rsidR="00696B43">
        <w:trPr>
          <w:cantSplit/>
          <w:trHeight w:val="23"/>
          <w:jc w:val="center"/>
        </w:trPr>
        <w:tc>
          <w:tcPr>
            <w:tcW w:w="638" w:type="dxa"/>
            <w:vAlign w:val="center"/>
          </w:tcPr>
          <w:p w:rsidR="00696B43" w:rsidRDefault="00744A3D">
            <w:pPr>
              <w:pStyle w:val="affa"/>
              <w:spacing w:line="360" w:lineRule="auto"/>
              <w:rPr>
                <w:b w:val="0"/>
              </w:rPr>
            </w:pPr>
            <w:r>
              <w:rPr>
                <w:rFonts w:hint="eastAsia"/>
                <w:b w:val="0"/>
              </w:rPr>
              <w:t>5</w:t>
            </w:r>
          </w:p>
        </w:tc>
        <w:tc>
          <w:tcPr>
            <w:tcW w:w="213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手机存放柜</w:t>
            </w:r>
          </w:p>
        </w:tc>
        <w:tc>
          <w:tcPr>
            <w:tcW w:w="1056" w:type="dxa"/>
            <w:vAlign w:val="center"/>
          </w:tcPr>
          <w:p w:rsidR="00696B43" w:rsidRDefault="00744A3D">
            <w:pPr>
              <w:pStyle w:val="affa"/>
              <w:spacing w:line="360" w:lineRule="auto"/>
              <w:rPr>
                <w:b w:val="0"/>
              </w:rPr>
            </w:pPr>
            <w:r>
              <w:rPr>
                <w:rFonts w:hint="eastAsia"/>
                <w:b w:val="0"/>
              </w:rPr>
              <w:t>根据需求</w:t>
            </w:r>
          </w:p>
        </w:tc>
        <w:tc>
          <w:tcPr>
            <w:tcW w:w="177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950*350*1880</w:t>
            </w:r>
          </w:p>
        </w:tc>
        <w:tc>
          <w:tcPr>
            <w:tcW w:w="1060" w:type="dxa"/>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638" w:type="dxa"/>
            <w:vAlign w:val="center"/>
          </w:tcPr>
          <w:p w:rsidR="00696B43" w:rsidRDefault="00696B43">
            <w:pPr>
              <w:pStyle w:val="affa"/>
              <w:spacing w:line="360" w:lineRule="auto"/>
              <w:rPr>
                <w:b w:val="0"/>
              </w:rPr>
            </w:pPr>
          </w:p>
        </w:tc>
      </w:tr>
      <w:tr w:rsidR="00696B43">
        <w:trPr>
          <w:cantSplit/>
          <w:trHeight w:val="23"/>
          <w:jc w:val="center"/>
        </w:trPr>
        <w:tc>
          <w:tcPr>
            <w:tcW w:w="638" w:type="dxa"/>
            <w:vAlign w:val="center"/>
          </w:tcPr>
          <w:p w:rsidR="00696B43" w:rsidRDefault="00744A3D">
            <w:pPr>
              <w:pStyle w:val="affa"/>
              <w:spacing w:line="360" w:lineRule="auto"/>
              <w:rPr>
                <w:b w:val="0"/>
              </w:rPr>
            </w:pPr>
            <w:r>
              <w:rPr>
                <w:rFonts w:hint="eastAsia"/>
                <w:b w:val="0"/>
              </w:rPr>
              <w:t>6</w:t>
            </w:r>
          </w:p>
        </w:tc>
        <w:tc>
          <w:tcPr>
            <w:tcW w:w="213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存包柜</w:t>
            </w:r>
          </w:p>
        </w:tc>
        <w:tc>
          <w:tcPr>
            <w:tcW w:w="1056" w:type="dxa"/>
            <w:vAlign w:val="center"/>
          </w:tcPr>
          <w:p w:rsidR="00696B43" w:rsidRDefault="00744A3D">
            <w:pPr>
              <w:pStyle w:val="affa"/>
              <w:spacing w:line="360" w:lineRule="auto"/>
              <w:rPr>
                <w:b w:val="0"/>
              </w:rPr>
            </w:pPr>
            <w:r>
              <w:rPr>
                <w:rFonts w:hint="eastAsia"/>
                <w:b w:val="0"/>
              </w:rPr>
              <w:t>根据需求</w:t>
            </w:r>
          </w:p>
        </w:tc>
        <w:tc>
          <w:tcPr>
            <w:tcW w:w="177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850*460*1800</w:t>
            </w:r>
          </w:p>
        </w:tc>
        <w:tc>
          <w:tcPr>
            <w:tcW w:w="1060" w:type="dxa"/>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638" w:type="dxa"/>
            <w:vAlign w:val="center"/>
          </w:tcPr>
          <w:p w:rsidR="00696B43" w:rsidRDefault="00696B43">
            <w:pPr>
              <w:pStyle w:val="affa"/>
              <w:spacing w:line="360" w:lineRule="auto"/>
              <w:rPr>
                <w:b w:val="0"/>
              </w:rPr>
            </w:pPr>
          </w:p>
        </w:tc>
      </w:tr>
      <w:tr w:rsidR="00696B43">
        <w:trPr>
          <w:cantSplit/>
          <w:trHeight w:val="23"/>
          <w:jc w:val="center"/>
        </w:trPr>
        <w:tc>
          <w:tcPr>
            <w:tcW w:w="638" w:type="dxa"/>
            <w:vAlign w:val="center"/>
          </w:tcPr>
          <w:p w:rsidR="00696B43" w:rsidRDefault="00744A3D">
            <w:pPr>
              <w:pStyle w:val="affa"/>
              <w:spacing w:line="360" w:lineRule="auto"/>
              <w:rPr>
                <w:b w:val="0"/>
              </w:rPr>
            </w:pPr>
            <w:r>
              <w:rPr>
                <w:rFonts w:hint="eastAsia"/>
                <w:b w:val="0"/>
              </w:rPr>
              <w:t>7</w:t>
            </w:r>
          </w:p>
        </w:tc>
        <w:tc>
          <w:tcPr>
            <w:tcW w:w="213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会议桌</w:t>
            </w:r>
          </w:p>
        </w:tc>
        <w:tc>
          <w:tcPr>
            <w:tcW w:w="1056" w:type="dxa"/>
            <w:vAlign w:val="center"/>
          </w:tcPr>
          <w:p w:rsidR="00696B43" w:rsidRDefault="00744A3D">
            <w:pPr>
              <w:pStyle w:val="affa"/>
              <w:spacing w:line="360" w:lineRule="auto"/>
              <w:rPr>
                <w:b w:val="0"/>
              </w:rPr>
            </w:pPr>
            <w:r>
              <w:rPr>
                <w:rFonts w:hint="eastAsia"/>
                <w:b w:val="0"/>
              </w:rPr>
              <w:t>根据需求</w:t>
            </w:r>
          </w:p>
        </w:tc>
        <w:tc>
          <w:tcPr>
            <w:tcW w:w="177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2400*1200*750</w:t>
            </w:r>
          </w:p>
        </w:tc>
        <w:tc>
          <w:tcPr>
            <w:tcW w:w="1060" w:type="dxa"/>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638" w:type="dxa"/>
            <w:vAlign w:val="center"/>
          </w:tcPr>
          <w:p w:rsidR="00696B43" w:rsidRDefault="00696B43">
            <w:pPr>
              <w:pStyle w:val="affa"/>
              <w:spacing w:line="360" w:lineRule="auto"/>
              <w:rPr>
                <w:b w:val="0"/>
              </w:rPr>
            </w:pPr>
          </w:p>
        </w:tc>
      </w:tr>
      <w:tr w:rsidR="00696B43">
        <w:trPr>
          <w:cantSplit/>
          <w:trHeight w:val="23"/>
          <w:jc w:val="center"/>
        </w:trPr>
        <w:tc>
          <w:tcPr>
            <w:tcW w:w="638" w:type="dxa"/>
            <w:vAlign w:val="center"/>
          </w:tcPr>
          <w:p w:rsidR="00696B43" w:rsidRDefault="00744A3D">
            <w:pPr>
              <w:pStyle w:val="affa"/>
              <w:spacing w:line="360" w:lineRule="auto"/>
              <w:rPr>
                <w:b w:val="0"/>
              </w:rPr>
            </w:pPr>
            <w:r>
              <w:rPr>
                <w:rFonts w:hint="eastAsia"/>
                <w:b w:val="0"/>
              </w:rPr>
              <w:t>8</w:t>
            </w:r>
          </w:p>
        </w:tc>
        <w:tc>
          <w:tcPr>
            <w:tcW w:w="213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办公桌</w:t>
            </w:r>
          </w:p>
        </w:tc>
        <w:tc>
          <w:tcPr>
            <w:tcW w:w="1056" w:type="dxa"/>
            <w:vAlign w:val="center"/>
          </w:tcPr>
          <w:p w:rsidR="00696B43" w:rsidRDefault="00744A3D">
            <w:pPr>
              <w:pStyle w:val="affa"/>
              <w:spacing w:line="360" w:lineRule="auto"/>
              <w:rPr>
                <w:b w:val="0"/>
              </w:rPr>
            </w:pPr>
            <w:r>
              <w:rPr>
                <w:rFonts w:hint="eastAsia"/>
                <w:b w:val="0"/>
              </w:rPr>
              <w:t>根据需求</w:t>
            </w:r>
          </w:p>
        </w:tc>
        <w:tc>
          <w:tcPr>
            <w:tcW w:w="177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1200*600*750</w:t>
            </w:r>
          </w:p>
        </w:tc>
        <w:tc>
          <w:tcPr>
            <w:tcW w:w="1060" w:type="dxa"/>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638" w:type="dxa"/>
            <w:vAlign w:val="center"/>
          </w:tcPr>
          <w:p w:rsidR="00696B43" w:rsidRDefault="00696B43">
            <w:pPr>
              <w:pStyle w:val="affa"/>
              <w:spacing w:line="360" w:lineRule="auto"/>
              <w:rPr>
                <w:b w:val="0"/>
              </w:rPr>
            </w:pPr>
          </w:p>
        </w:tc>
      </w:tr>
      <w:tr w:rsidR="00696B43">
        <w:trPr>
          <w:cantSplit/>
          <w:trHeight w:val="23"/>
          <w:jc w:val="center"/>
        </w:trPr>
        <w:tc>
          <w:tcPr>
            <w:tcW w:w="638" w:type="dxa"/>
            <w:vAlign w:val="center"/>
          </w:tcPr>
          <w:p w:rsidR="00696B43" w:rsidRDefault="00744A3D">
            <w:pPr>
              <w:pStyle w:val="affa"/>
              <w:spacing w:line="360" w:lineRule="auto"/>
              <w:rPr>
                <w:b w:val="0"/>
              </w:rPr>
            </w:pPr>
            <w:r>
              <w:rPr>
                <w:rFonts w:hint="eastAsia"/>
                <w:b w:val="0"/>
              </w:rPr>
              <w:t>9</w:t>
            </w:r>
          </w:p>
        </w:tc>
        <w:tc>
          <w:tcPr>
            <w:tcW w:w="213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办公桌</w:t>
            </w:r>
          </w:p>
        </w:tc>
        <w:tc>
          <w:tcPr>
            <w:tcW w:w="1056" w:type="dxa"/>
            <w:vAlign w:val="center"/>
          </w:tcPr>
          <w:p w:rsidR="00696B43" w:rsidRDefault="00744A3D">
            <w:pPr>
              <w:pStyle w:val="affa"/>
              <w:spacing w:line="360" w:lineRule="auto"/>
              <w:rPr>
                <w:b w:val="0"/>
              </w:rPr>
            </w:pPr>
            <w:r>
              <w:rPr>
                <w:rFonts w:hint="eastAsia"/>
                <w:b w:val="0"/>
              </w:rPr>
              <w:t>根据需求</w:t>
            </w:r>
          </w:p>
        </w:tc>
        <w:tc>
          <w:tcPr>
            <w:tcW w:w="177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1800*700*750</w:t>
            </w:r>
          </w:p>
        </w:tc>
        <w:tc>
          <w:tcPr>
            <w:tcW w:w="1060" w:type="dxa"/>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638" w:type="dxa"/>
            <w:vAlign w:val="center"/>
          </w:tcPr>
          <w:p w:rsidR="00696B43" w:rsidRDefault="00696B43">
            <w:pPr>
              <w:pStyle w:val="affa"/>
              <w:spacing w:line="360" w:lineRule="auto"/>
              <w:rPr>
                <w:b w:val="0"/>
              </w:rPr>
            </w:pPr>
          </w:p>
        </w:tc>
      </w:tr>
      <w:tr w:rsidR="00696B43">
        <w:trPr>
          <w:cantSplit/>
          <w:trHeight w:val="23"/>
          <w:jc w:val="center"/>
        </w:trPr>
        <w:tc>
          <w:tcPr>
            <w:tcW w:w="638" w:type="dxa"/>
            <w:vAlign w:val="center"/>
          </w:tcPr>
          <w:p w:rsidR="00696B43" w:rsidRDefault="00744A3D">
            <w:pPr>
              <w:pStyle w:val="affa"/>
              <w:spacing w:line="360" w:lineRule="auto"/>
              <w:rPr>
                <w:b w:val="0"/>
              </w:rPr>
            </w:pPr>
            <w:r>
              <w:rPr>
                <w:rFonts w:hint="eastAsia"/>
                <w:b w:val="0"/>
              </w:rPr>
              <w:t>10</w:t>
            </w:r>
          </w:p>
        </w:tc>
        <w:tc>
          <w:tcPr>
            <w:tcW w:w="213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活动柜</w:t>
            </w:r>
          </w:p>
        </w:tc>
        <w:tc>
          <w:tcPr>
            <w:tcW w:w="1056" w:type="dxa"/>
            <w:vAlign w:val="center"/>
          </w:tcPr>
          <w:p w:rsidR="00696B43" w:rsidRDefault="00744A3D">
            <w:pPr>
              <w:pStyle w:val="affa"/>
              <w:spacing w:line="360" w:lineRule="auto"/>
              <w:rPr>
                <w:b w:val="0"/>
              </w:rPr>
            </w:pPr>
            <w:r>
              <w:rPr>
                <w:rFonts w:hint="eastAsia"/>
                <w:b w:val="0"/>
              </w:rPr>
              <w:t>根据需求</w:t>
            </w:r>
          </w:p>
        </w:tc>
        <w:tc>
          <w:tcPr>
            <w:tcW w:w="177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450*550*650</w:t>
            </w:r>
          </w:p>
        </w:tc>
        <w:tc>
          <w:tcPr>
            <w:tcW w:w="1060" w:type="dxa"/>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638" w:type="dxa"/>
            <w:vAlign w:val="center"/>
          </w:tcPr>
          <w:p w:rsidR="00696B43" w:rsidRDefault="00696B43">
            <w:pPr>
              <w:pStyle w:val="affa"/>
              <w:spacing w:line="360" w:lineRule="auto"/>
              <w:rPr>
                <w:b w:val="0"/>
              </w:rPr>
            </w:pPr>
          </w:p>
        </w:tc>
      </w:tr>
      <w:tr w:rsidR="00696B43">
        <w:trPr>
          <w:cantSplit/>
          <w:trHeight w:val="23"/>
          <w:jc w:val="center"/>
        </w:trPr>
        <w:tc>
          <w:tcPr>
            <w:tcW w:w="638" w:type="dxa"/>
            <w:vAlign w:val="center"/>
          </w:tcPr>
          <w:p w:rsidR="00696B43" w:rsidRDefault="00744A3D">
            <w:pPr>
              <w:pStyle w:val="affa"/>
              <w:spacing w:line="360" w:lineRule="auto"/>
              <w:rPr>
                <w:b w:val="0"/>
              </w:rPr>
            </w:pPr>
            <w:r>
              <w:rPr>
                <w:rFonts w:hint="eastAsia"/>
                <w:b w:val="0"/>
              </w:rPr>
              <w:t>11</w:t>
            </w:r>
          </w:p>
        </w:tc>
        <w:tc>
          <w:tcPr>
            <w:tcW w:w="213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试验桌（带挡板）</w:t>
            </w:r>
          </w:p>
        </w:tc>
        <w:tc>
          <w:tcPr>
            <w:tcW w:w="1056" w:type="dxa"/>
            <w:vAlign w:val="center"/>
          </w:tcPr>
          <w:p w:rsidR="00696B43" w:rsidRDefault="00744A3D">
            <w:pPr>
              <w:pStyle w:val="affa"/>
              <w:spacing w:line="360" w:lineRule="auto"/>
              <w:rPr>
                <w:b w:val="0"/>
              </w:rPr>
            </w:pPr>
            <w:r>
              <w:rPr>
                <w:rFonts w:hint="eastAsia"/>
                <w:b w:val="0"/>
              </w:rPr>
              <w:t>根据需求</w:t>
            </w:r>
          </w:p>
        </w:tc>
        <w:tc>
          <w:tcPr>
            <w:tcW w:w="177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1500*700*750</w:t>
            </w:r>
          </w:p>
        </w:tc>
        <w:tc>
          <w:tcPr>
            <w:tcW w:w="1060" w:type="dxa"/>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638" w:type="dxa"/>
            <w:vAlign w:val="center"/>
          </w:tcPr>
          <w:p w:rsidR="00696B43" w:rsidRDefault="00696B43">
            <w:pPr>
              <w:pStyle w:val="affa"/>
              <w:spacing w:line="360" w:lineRule="auto"/>
              <w:rPr>
                <w:b w:val="0"/>
              </w:rPr>
            </w:pPr>
          </w:p>
        </w:tc>
      </w:tr>
      <w:tr w:rsidR="00696B43">
        <w:trPr>
          <w:cantSplit/>
          <w:trHeight w:val="23"/>
          <w:jc w:val="center"/>
        </w:trPr>
        <w:tc>
          <w:tcPr>
            <w:tcW w:w="638" w:type="dxa"/>
            <w:vAlign w:val="center"/>
          </w:tcPr>
          <w:p w:rsidR="00696B43" w:rsidRDefault="00744A3D">
            <w:pPr>
              <w:pStyle w:val="affa"/>
              <w:spacing w:line="360" w:lineRule="auto"/>
              <w:rPr>
                <w:b w:val="0"/>
              </w:rPr>
            </w:pPr>
            <w:r>
              <w:rPr>
                <w:rFonts w:hint="eastAsia"/>
                <w:b w:val="0"/>
              </w:rPr>
              <w:t>12</w:t>
            </w:r>
          </w:p>
        </w:tc>
        <w:tc>
          <w:tcPr>
            <w:tcW w:w="213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试验桌（带挡板）</w:t>
            </w:r>
          </w:p>
        </w:tc>
        <w:tc>
          <w:tcPr>
            <w:tcW w:w="1056" w:type="dxa"/>
            <w:vAlign w:val="center"/>
          </w:tcPr>
          <w:p w:rsidR="00696B43" w:rsidRDefault="00744A3D">
            <w:pPr>
              <w:pStyle w:val="affa"/>
              <w:spacing w:line="360" w:lineRule="auto"/>
              <w:rPr>
                <w:b w:val="0"/>
              </w:rPr>
            </w:pPr>
            <w:r>
              <w:rPr>
                <w:rFonts w:hint="eastAsia"/>
                <w:b w:val="0"/>
              </w:rPr>
              <w:t>根据需求</w:t>
            </w:r>
          </w:p>
        </w:tc>
        <w:tc>
          <w:tcPr>
            <w:tcW w:w="177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2000*800*750</w:t>
            </w:r>
          </w:p>
        </w:tc>
        <w:tc>
          <w:tcPr>
            <w:tcW w:w="1060" w:type="dxa"/>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638" w:type="dxa"/>
            <w:vAlign w:val="center"/>
          </w:tcPr>
          <w:p w:rsidR="00696B43" w:rsidRDefault="00696B43">
            <w:pPr>
              <w:pStyle w:val="affa"/>
              <w:spacing w:line="360" w:lineRule="auto"/>
              <w:rPr>
                <w:b w:val="0"/>
              </w:rPr>
            </w:pPr>
          </w:p>
        </w:tc>
      </w:tr>
      <w:tr w:rsidR="00696B43">
        <w:trPr>
          <w:cantSplit/>
          <w:trHeight w:val="23"/>
          <w:jc w:val="center"/>
        </w:trPr>
        <w:tc>
          <w:tcPr>
            <w:tcW w:w="638" w:type="dxa"/>
            <w:vAlign w:val="center"/>
          </w:tcPr>
          <w:p w:rsidR="00696B43" w:rsidRDefault="00744A3D">
            <w:pPr>
              <w:pStyle w:val="affa"/>
              <w:spacing w:line="360" w:lineRule="auto"/>
              <w:rPr>
                <w:b w:val="0"/>
              </w:rPr>
            </w:pPr>
            <w:r>
              <w:rPr>
                <w:rFonts w:hint="eastAsia"/>
                <w:b w:val="0"/>
              </w:rPr>
              <w:t>13</w:t>
            </w:r>
          </w:p>
        </w:tc>
        <w:tc>
          <w:tcPr>
            <w:tcW w:w="213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长条桌（水杯桌）</w:t>
            </w:r>
          </w:p>
        </w:tc>
        <w:tc>
          <w:tcPr>
            <w:tcW w:w="1056" w:type="dxa"/>
            <w:vAlign w:val="center"/>
          </w:tcPr>
          <w:p w:rsidR="00696B43" w:rsidRDefault="00744A3D">
            <w:pPr>
              <w:pStyle w:val="affa"/>
              <w:spacing w:line="360" w:lineRule="auto"/>
              <w:rPr>
                <w:b w:val="0"/>
              </w:rPr>
            </w:pPr>
            <w:r>
              <w:rPr>
                <w:rFonts w:hint="eastAsia"/>
                <w:b w:val="0"/>
              </w:rPr>
              <w:t>根据需求</w:t>
            </w:r>
          </w:p>
        </w:tc>
        <w:tc>
          <w:tcPr>
            <w:tcW w:w="177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1200*500*750</w:t>
            </w:r>
          </w:p>
        </w:tc>
        <w:tc>
          <w:tcPr>
            <w:tcW w:w="1060" w:type="dxa"/>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638" w:type="dxa"/>
            <w:vAlign w:val="center"/>
          </w:tcPr>
          <w:p w:rsidR="00696B43" w:rsidRDefault="00696B43">
            <w:pPr>
              <w:pStyle w:val="affa"/>
              <w:spacing w:line="360" w:lineRule="auto"/>
              <w:rPr>
                <w:b w:val="0"/>
              </w:rPr>
            </w:pPr>
          </w:p>
        </w:tc>
      </w:tr>
      <w:tr w:rsidR="00696B43">
        <w:trPr>
          <w:cantSplit/>
          <w:trHeight w:val="23"/>
          <w:jc w:val="center"/>
        </w:trPr>
        <w:tc>
          <w:tcPr>
            <w:tcW w:w="638" w:type="dxa"/>
            <w:vAlign w:val="center"/>
          </w:tcPr>
          <w:p w:rsidR="00696B43" w:rsidRDefault="00744A3D">
            <w:pPr>
              <w:pStyle w:val="affa"/>
              <w:spacing w:line="360" w:lineRule="auto"/>
              <w:rPr>
                <w:b w:val="0"/>
              </w:rPr>
            </w:pPr>
            <w:r>
              <w:rPr>
                <w:rFonts w:hint="eastAsia"/>
                <w:b w:val="0"/>
              </w:rPr>
              <w:t>14</w:t>
            </w:r>
          </w:p>
        </w:tc>
        <w:tc>
          <w:tcPr>
            <w:tcW w:w="213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桌子</w:t>
            </w:r>
          </w:p>
        </w:tc>
        <w:tc>
          <w:tcPr>
            <w:tcW w:w="1056" w:type="dxa"/>
            <w:vAlign w:val="center"/>
          </w:tcPr>
          <w:p w:rsidR="00696B43" w:rsidRDefault="00744A3D">
            <w:pPr>
              <w:pStyle w:val="affa"/>
              <w:spacing w:line="360" w:lineRule="auto"/>
              <w:rPr>
                <w:b w:val="0"/>
              </w:rPr>
            </w:pPr>
            <w:r>
              <w:rPr>
                <w:rFonts w:hint="eastAsia"/>
                <w:b w:val="0"/>
              </w:rPr>
              <w:t>根据需求</w:t>
            </w:r>
          </w:p>
        </w:tc>
        <w:tc>
          <w:tcPr>
            <w:tcW w:w="177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2400*1200*750</w:t>
            </w:r>
          </w:p>
        </w:tc>
        <w:tc>
          <w:tcPr>
            <w:tcW w:w="1060" w:type="dxa"/>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638" w:type="dxa"/>
            <w:vAlign w:val="center"/>
          </w:tcPr>
          <w:p w:rsidR="00696B43" w:rsidRDefault="00696B43">
            <w:pPr>
              <w:pStyle w:val="affa"/>
              <w:spacing w:line="360" w:lineRule="auto"/>
              <w:rPr>
                <w:b w:val="0"/>
              </w:rPr>
            </w:pPr>
          </w:p>
        </w:tc>
      </w:tr>
      <w:tr w:rsidR="00696B43">
        <w:trPr>
          <w:cantSplit/>
          <w:trHeight w:val="23"/>
          <w:jc w:val="center"/>
        </w:trPr>
        <w:tc>
          <w:tcPr>
            <w:tcW w:w="638" w:type="dxa"/>
            <w:vAlign w:val="center"/>
          </w:tcPr>
          <w:p w:rsidR="00696B43" w:rsidRDefault="00744A3D">
            <w:pPr>
              <w:pStyle w:val="affa"/>
              <w:spacing w:line="360" w:lineRule="auto"/>
              <w:rPr>
                <w:b w:val="0"/>
              </w:rPr>
            </w:pPr>
            <w:r>
              <w:rPr>
                <w:rFonts w:hint="eastAsia"/>
                <w:b w:val="0"/>
              </w:rPr>
              <w:t>15</w:t>
            </w:r>
          </w:p>
        </w:tc>
        <w:tc>
          <w:tcPr>
            <w:tcW w:w="213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长凳</w:t>
            </w:r>
          </w:p>
        </w:tc>
        <w:tc>
          <w:tcPr>
            <w:tcW w:w="1056" w:type="dxa"/>
            <w:vAlign w:val="center"/>
          </w:tcPr>
          <w:p w:rsidR="00696B43" w:rsidRDefault="00744A3D">
            <w:pPr>
              <w:pStyle w:val="affa"/>
              <w:spacing w:line="360" w:lineRule="auto"/>
              <w:rPr>
                <w:b w:val="0"/>
              </w:rPr>
            </w:pPr>
            <w:r>
              <w:rPr>
                <w:rFonts w:hint="eastAsia"/>
                <w:b w:val="0"/>
              </w:rPr>
              <w:t>根据需求</w:t>
            </w:r>
          </w:p>
        </w:tc>
        <w:tc>
          <w:tcPr>
            <w:tcW w:w="177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2240*400*450</w:t>
            </w:r>
          </w:p>
        </w:tc>
        <w:tc>
          <w:tcPr>
            <w:tcW w:w="1060" w:type="dxa"/>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638" w:type="dxa"/>
            <w:vAlign w:val="center"/>
          </w:tcPr>
          <w:p w:rsidR="00696B43" w:rsidRDefault="00696B43">
            <w:pPr>
              <w:pStyle w:val="affa"/>
              <w:spacing w:line="360" w:lineRule="auto"/>
              <w:rPr>
                <w:b w:val="0"/>
              </w:rPr>
            </w:pPr>
          </w:p>
        </w:tc>
      </w:tr>
      <w:tr w:rsidR="00696B43">
        <w:trPr>
          <w:cantSplit/>
          <w:trHeight w:val="23"/>
          <w:jc w:val="center"/>
        </w:trPr>
        <w:tc>
          <w:tcPr>
            <w:tcW w:w="638" w:type="dxa"/>
            <w:vAlign w:val="center"/>
          </w:tcPr>
          <w:p w:rsidR="00696B43" w:rsidRDefault="00744A3D">
            <w:pPr>
              <w:pStyle w:val="affa"/>
              <w:spacing w:line="360" w:lineRule="auto"/>
              <w:rPr>
                <w:b w:val="0"/>
              </w:rPr>
            </w:pPr>
            <w:r>
              <w:rPr>
                <w:rFonts w:hint="eastAsia"/>
                <w:b w:val="0"/>
              </w:rPr>
              <w:t>16</w:t>
            </w:r>
          </w:p>
        </w:tc>
        <w:tc>
          <w:tcPr>
            <w:tcW w:w="2136" w:type="dxa"/>
            <w:vAlign w:val="center"/>
          </w:tcPr>
          <w:p w:rsidR="00696B43" w:rsidRDefault="00744A3D">
            <w:pPr>
              <w:spacing w:line="360" w:lineRule="auto"/>
              <w:jc w:val="center"/>
              <w:rPr>
                <w:rFonts w:ascii="仿宋" w:eastAsia="仿宋" w:hAnsi="仿宋" w:cs="仿宋"/>
                <w:bCs/>
                <w:szCs w:val="24"/>
              </w:rPr>
            </w:pPr>
            <w:proofErr w:type="gramStart"/>
            <w:r>
              <w:rPr>
                <w:rFonts w:ascii="仿宋" w:eastAsia="仿宋" w:hAnsi="仿宋" w:cs="仿宋" w:hint="eastAsia"/>
                <w:bCs/>
                <w:szCs w:val="24"/>
              </w:rPr>
              <w:t>短凳</w:t>
            </w:r>
            <w:proofErr w:type="gramEnd"/>
          </w:p>
        </w:tc>
        <w:tc>
          <w:tcPr>
            <w:tcW w:w="1056" w:type="dxa"/>
            <w:vAlign w:val="center"/>
          </w:tcPr>
          <w:p w:rsidR="00696B43" w:rsidRDefault="00744A3D">
            <w:pPr>
              <w:pStyle w:val="affa"/>
              <w:spacing w:line="360" w:lineRule="auto"/>
              <w:rPr>
                <w:b w:val="0"/>
              </w:rPr>
            </w:pPr>
            <w:r>
              <w:rPr>
                <w:rFonts w:hint="eastAsia"/>
                <w:b w:val="0"/>
              </w:rPr>
              <w:t>根据需求</w:t>
            </w:r>
          </w:p>
        </w:tc>
        <w:tc>
          <w:tcPr>
            <w:tcW w:w="1776"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1050*400*450</w:t>
            </w:r>
          </w:p>
        </w:tc>
        <w:tc>
          <w:tcPr>
            <w:tcW w:w="1060" w:type="dxa"/>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849" w:type="dxa"/>
            <w:vAlign w:val="center"/>
          </w:tcPr>
          <w:p w:rsidR="00696B43" w:rsidRDefault="00696B43">
            <w:pPr>
              <w:pStyle w:val="affa"/>
              <w:spacing w:line="360" w:lineRule="auto"/>
              <w:rPr>
                <w:b w:val="0"/>
              </w:rPr>
            </w:pPr>
          </w:p>
        </w:tc>
        <w:tc>
          <w:tcPr>
            <w:tcW w:w="638" w:type="dxa"/>
            <w:vAlign w:val="center"/>
          </w:tcPr>
          <w:p w:rsidR="00696B43" w:rsidRDefault="00696B43">
            <w:pPr>
              <w:pStyle w:val="affa"/>
              <w:spacing w:line="360" w:lineRule="auto"/>
              <w:rPr>
                <w:b w:val="0"/>
              </w:rPr>
            </w:pPr>
          </w:p>
        </w:tc>
      </w:tr>
      <w:tr w:rsidR="00696B43">
        <w:trPr>
          <w:cantSplit/>
          <w:trHeight w:val="23"/>
          <w:jc w:val="center"/>
        </w:trPr>
        <w:tc>
          <w:tcPr>
            <w:tcW w:w="638" w:type="dxa"/>
            <w:vAlign w:val="center"/>
          </w:tcPr>
          <w:p w:rsidR="00696B43" w:rsidRDefault="00696B43">
            <w:pPr>
              <w:pStyle w:val="affa"/>
              <w:spacing w:line="360" w:lineRule="auto"/>
              <w:rPr>
                <w:b w:val="0"/>
              </w:rPr>
            </w:pPr>
          </w:p>
        </w:tc>
        <w:tc>
          <w:tcPr>
            <w:tcW w:w="4968" w:type="dxa"/>
            <w:gridSpan w:val="3"/>
            <w:vAlign w:val="center"/>
          </w:tcPr>
          <w:p w:rsidR="00696B43" w:rsidRDefault="00744A3D">
            <w:pPr>
              <w:pStyle w:val="affa"/>
              <w:spacing w:line="360" w:lineRule="auto"/>
              <w:rPr>
                <w:b w:val="0"/>
              </w:rPr>
            </w:pPr>
            <w:r>
              <w:rPr>
                <w:rFonts w:ascii="宋体" w:hAnsi="宋体" w:cs="宋体" w:hint="eastAsia"/>
                <w:b w:val="0"/>
                <w:kern w:val="0"/>
                <w:szCs w:val="21"/>
              </w:rPr>
              <w:t>合计</w:t>
            </w:r>
          </w:p>
        </w:tc>
        <w:tc>
          <w:tcPr>
            <w:tcW w:w="3396" w:type="dxa"/>
            <w:gridSpan w:val="4"/>
            <w:vAlign w:val="center"/>
          </w:tcPr>
          <w:p w:rsidR="00696B43" w:rsidRDefault="00744A3D">
            <w:pPr>
              <w:pStyle w:val="affa"/>
              <w:spacing w:line="360" w:lineRule="auto"/>
              <w:jc w:val="left"/>
              <w:rPr>
                <w:b w:val="0"/>
              </w:rPr>
            </w:pPr>
            <w:r>
              <w:rPr>
                <w:rFonts w:hint="eastAsia"/>
                <w:b w:val="0"/>
              </w:rPr>
              <w:t>小写：</w:t>
            </w:r>
          </w:p>
          <w:p w:rsidR="00696B43" w:rsidRDefault="00744A3D">
            <w:pPr>
              <w:pStyle w:val="affa"/>
              <w:spacing w:line="360" w:lineRule="auto"/>
              <w:jc w:val="left"/>
              <w:rPr>
                <w:b w:val="0"/>
              </w:rPr>
            </w:pPr>
            <w:r>
              <w:rPr>
                <w:rFonts w:hint="eastAsia"/>
                <w:b w:val="0"/>
              </w:rPr>
              <w:t>大写：</w:t>
            </w:r>
          </w:p>
        </w:tc>
      </w:tr>
    </w:tbl>
    <w:p w:rsidR="00696B43" w:rsidRDefault="00744A3D">
      <w:pPr>
        <w:spacing w:line="360" w:lineRule="auto"/>
        <w:rPr>
          <w:rFonts w:ascii="黑体" w:eastAsia="黑体" w:hAnsi="黑体" w:cs="黑体"/>
          <w:sz w:val="28"/>
          <w:szCs w:val="28"/>
        </w:rPr>
      </w:pPr>
      <w:r>
        <w:rPr>
          <w:rFonts w:ascii="黑体" w:eastAsia="黑体" w:hAnsi="黑体" w:cs="黑体" w:hint="eastAsia"/>
          <w:sz w:val="28"/>
          <w:szCs w:val="28"/>
        </w:rPr>
        <w:t>注：1、此表中的报价必须与相应的报价明细表中的报价一致。</w:t>
      </w:r>
    </w:p>
    <w:p w:rsidR="00696B43" w:rsidRDefault="00744A3D">
      <w:pPr>
        <w:spacing w:line="360" w:lineRule="auto"/>
        <w:rPr>
          <w:rFonts w:ascii="黑体" w:eastAsia="黑体" w:hAnsi="黑体" w:cs="黑体"/>
          <w:sz w:val="28"/>
          <w:szCs w:val="28"/>
        </w:rPr>
      </w:pPr>
      <w:r>
        <w:rPr>
          <w:rFonts w:ascii="黑体" w:eastAsia="黑体" w:hAnsi="黑体" w:cs="黑体" w:hint="eastAsia"/>
          <w:sz w:val="28"/>
          <w:szCs w:val="28"/>
        </w:rPr>
        <w:t>2</w:t>
      </w:r>
      <w:r>
        <w:rPr>
          <w:rFonts w:ascii="黑体" w:eastAsia="黑体" w:hAnsi="黑体" w:cs="黑体" w:hint="eastAsia"/>
          <w:sz w:val="28"/>
          <w:szCs w:val="28"/>
          <w:highlight w:val="yellow"/>
        </w:rPr>
        <w:t>、附件3和附件4单独密封一份，否则不予唱标。</w:t>
      </w:r>
    </w:p>
    <w:p w:rsidR="00696B43" w:rsidRDefault="00744A3D">
      <w:pPr>
        <w:spacing w:line="360" w:lineRule="auto"/>
        <w:rPr>
          <w:rFonts w:ascii="宋体" w:hAnsi="宋体"/>
        </w:rPr>
      </w:pPr>
      <w:r>
        <w:rPr>
          <w:rFonts w:ascii="宋体" w:hAnsi="宋体" w:hint="eastAsia"/>
        </w:rPr>
        <w:t>投标人：（盖章）</w:t>
      </w:r>
    </w:p>
    <w:p w:rsidR="00696B43" w:rsidRDefault="00744A3D">
      <w:pPr>
        <w:spacing w:line="360" w:lineRule="auto"/>
        <w:rPr>
          <w:rFonts w:ascii="宋体" w:hAnsi="宋体"/>
        </w:rPr>
      </w:pPr>
      <w:r>
        <w:rPr>
          <w:rFonts w:ascii="宋体" w:hAnsi="宋体" w:hint="eastAsia"/>
        </w:rPr>
        <w:t>法定代表人（委托代理人）：（签字）</w:t>
      </w:r>
    </w:p>
    <w:p w:rsidR="00696B43" w:rsidRDefault="00744A3D">
      <w:pPr>
        <w:spacing w:line="360" w:lineRule="auto"/>
        <w:rPr>
          <w:rFonts w:ascii="宋体" w:hAnsi="宋体"/>
        </w:rPr>
      </w:pPr>
      <w:r>
        <w:rPr>
          <w:rFonts w:ascii="宋体" w:hAnsi="宋体" w:hint="eastAsia"/>
        </w:rPr>
        <w:t>日期： 年  月   日</w:t>
      </w:r>
    </w:p>
    <w:p w:rsidR="00696B43" w:rsidRDefault="00696B43">
      <w:pPr>
        <w:spacing w:line="360" w:lineRule="auto"/>
        <w:rPr>
          <w:rFonts w:ascii="宋体" w:eastAsia="宋体" w:hAnsi="宋体" w:cs="宋体"/>
          <w:szCs w:val="21"/>
        </w:rPr>
        <w:sectPr w:rsidR="00696B43">
          <w:footerReference w:type="default" r:id="rId15"/>
          <w:footerReference w:type="first" r:id="rId16"/>
          <w:pgSz w:w="11906" w:h="16838"/>
          <w:pgMar w:top="1701" w:right="1418" w:bottom="1134" w:left="1418" w:header="851" w:footer="992" w:gutter="0"/>
          <w:pgNumType w:fmt="numberInDash" w:start="1"/>
          <w:cols w:space="720"/>
          <w:titlePg/>
          <w:docGrid w:type="lines" w:linePitch="312"/>
        </w:sectPr>
      </w:pPr>
    </w:p>
    <w:p w:rsidR="00696B43" w:rsidRDefault="00744A3D">
      <w:pPr>
        <w:pStyle w:val="aff8"/>
        <w:spacing w:line="360" w:lineRule="auto"/>
        <w:ind w:firstLine="560"/>
        <w:rPr>
          <w:rFonts w:ascii="黑体" w:eastAsia="黑体" w:hAnsi="黑体" w:cs="黑体"/>
          <w:b w:val="0"/>
          <w:bCs w:val="0"/>
          <w:color w:val="auto"/>
          <w:sz w:val="28"/>
          <w:szCs w:val="28"/>
        </w:rPr>
      </w:pPr>
      <w:r>
        <w:rPr>
          <w:rFonts w:ascii="黑体" w:eastAsia="黑体" w:hAnsi="黑体" w:cs="黑体" w:hint="eastAsia"/>
          <w:b w:val="0"/>
          <w:bCs w:val="0"/>
          <w:color w:val="auto"/>
          <w:sz w:val="28"/>
          <w:szCs w:val="28"/>
        </w:rPr>
        <w:lastRenderedPageBreak/>
        <w:t>附件4商务条款偏离表</w:t>
      </w:r>
    </w:p>
    <w:p w:rsidR="00696B43" w:rsidRDefault="00696B43">
      <w:pPr>
        <w:spacing w:line="360" w:lineRule="auto"/>
      </w:pPr>
    </w:p>
    <w:tbl>
      <w:tblPr>
        <w:tblW w:w="928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91"/>
        <w:gridCol w:w="2947"/>
        <w:gridCol w:w="2958"/>
        <w:gridCol w:w="1686"/>
      </w:tblGrid>
      <w:tr w:rsidR="00696B43">
        <w:trPr>
          <w:trHeight w:val="567"/>
        </w:trPr>
        <w:tc>
          <w:tcPr>
            <w:tcW w:w="1691" w:type="dxa"/>
            <w:tcBorders>
              <w:top w:val="single" w:sz="4" w:space="0" w:color="auto"/>
              <w:left w:val="single" w:sz="4" w:space="0" w:color="auto"/>
              <w:bottom w:val="single" w:sz="4" w:space="0" w:color="auto"/>
              <w:right w:val="single" w:sz="4" w:space="0" w:color="auto"/>
            </w:tcBorders>
            <w:vAlign w:val="center"/>
          </w:tcPr>
          <w:p w:rsidR="00696B43" w:rsidRDefault="00744A3D">
            <w:pPr>
              <w:pStyle w:val="affa"/>
              <w:spacing w:line="360" w:lineRule="auto"/>
            </w:pPr>
            <w:r>
              <w:rPr>
                <w:rFonts w:ascii="宋体" w:hAnsi="宋体" w:cs="宋体" w:hint="eastAsia"/>
              </w:rPr>
              <w:t>项目</w:t>
            </w:r>
          </w:p>
        </w:tc>
        <w:tc>
          <w:tcPr>
            <w:tcW w:w="2947" w:type="dxa"/>
            <w:tcBorders>
              <w:top w:val="single" w:sz="4" w:space="0" w:color="auto"/>
              <w:left w:val="single" w:sz="4" w:space="0" w:color="auto"/>
              <w:bottom w:val="single" w:sz="4" w:space="0" w:color="auto"/>
              <w:right w:val="single" w:sz="4" w:space="0" w:color="auto"/>
            </w:tcBorders>
            <w:vAlign w:val="center"/>
          </w:tcPr>
          <w:p w:rsidR="00696B43" w:rsidRDefault="00744A3D">
            <w:pPr>
              <w:pStyle w:val="affa"/>
              <w:spacing w:line="360" w:lineRule="auto"/>
            </w:pPr>
            <w:r>
              <w:rPr>
                <w:rFonts w:ascii="宋体" w:hAnsi="宋体" w:cs="宋体" w:hint="eastAsia"/>
              </w:rPr>
              <w:t>招标文件要求</w:t>
            </w:r>
          </w:p>
        </w:tc>
        <w:tc>
          <w:tcPr>
            <w:tcW w:w="2958" w:type="dxa"/>
            <w:tcBorders>
              <w:top w:val="single" w:sz="4" w:space="0" w:color="auto"/>
              <w:left w:val="single" w:sz="4" w:space="0" w:color="auto"/>
              <w:bottom w:val="single" w:sz="4" w:space="0" w:color="auto"/>
              <w:right w:val="single" w:sz="4" w:space="0" w:color="auto"/>
            </w:tcBorders>
            <w:vAlign w:val="center"/>
          </w:tcPr>
          <w:p w:rsidR="00696B43" w:rsidRDefault="00744A3D">
            <w:pPr>
              <w:pStyle w:val="affa"/>
              <w:spacing w:line="360" w:lineRule="auto"/>
            </w:pPr>
            <w:r>
              <w:rPr>
                <w:rFonts w:ascii="宋体" w:hAnsi="宋体" w:cs="宋体" w:hint="eastAsia"/>
              </w:rPr>
              <w:t>响应规格</w:t>
            </w:r>
          </w:p>
        </w:tc>
        <w:tc>
          <w:tcPr>
            <w:tcW w:w="1686" w:type="dxa"/>
            <w:tcBorders>
              <w:top w:val="single" w:sz="4" w:space="0" w:color="auto"/>
              <w:left w:val="single" w:sz="4" w:space="0" w:color="auto"/>
              <w:bottom w:val="single" w:sz="4" w:space="0" w:color="auto"/>
              <w:right w:val="single" w:sz="4" w:space="0" w:color="auto"/>
            </w:tcBorders>
            <w:vAlign w:val="center"/>
          </w:tcPr>
          <w:p w:rsidR="00696B43" w:rsidRDefault="00744A3D">
            <w:pPr>
              <w:pStyle w:val="affa"/>
              <w:spacing w:line="360" w:lineRule="auto"/>
            </w:pPr>
            <w:r>
              <w:rPr>
                <w:rFonts w:ascii="宋体" w:hAnsi="宋体" w:cs="宋体" w:hint="eastAsia"/>
              </w:rPr>
              <w:t>是否偏离</w:t>
            </w:r>
          </w:p>
          <w:p w:rsidR="00696B43" w:rsidRDefault="00744A3D">
            <w:pPr>
              <w:pStyle w:val="affa"/>
              <w:spacing w:line="360" w:lineRule="auto"/>
            </w:pPr>
            <w:r>
              <w:rPr>
                <w:rFonts w:ascii="宋体" w:hAnsi="宋体" w:cs="宋体" w:hint="eastAsia"/>
              </w:rPr>
              <w:t>（提供说明）</w:t>
            </w:r>
          </w:p>
        </w:tc>
      </w:tr>
      <w:tr w:rsidR="00696B43">
        <w:trPr>
          <w:trHeight w:val="567"/>
        </w:trPr>
        <w:tc>
          <w:tcPr>
            <w:tcW w:w="1691" w:type="dxa"/>
            <w:tcBorders>
              <w:top w:val="single" w:sz="4" w:space="0" w:color="auto"/>
              <w:left w:val="single" w:sz="4" w:space="0" w:color="auto"/>
              <w:bottom w:val="single" w:sz="4" w:space="0" w:color="auto"/>
              <w:right w:val="single" w:sz="4" w:space="0" w:color="auto"/>
            </w:tcBorders>
            <w:vAlign w:val="center"/>
          </w:tcPr>
          <w:p w:rsidR="00696B43" w:rsidRDefault="00744A3D">
            <w:pPr>
              <w:pStyle w:val="affa"/>
              <w:spacing w:line="360" w:lineRule="auto"/>
            </w:pPr>
            <w:r>
              <w:rPr>
                <w:rFonts w:ascii="宋体" w:hAnsi="宋体" w:cs="宋体" w:hint="eastAsia"/>
              </w:rPr>
              <w:t>质保期</w:t>
            </w:r>
          </w:p>
        </w:tc>
        <w:tc>
          <w:tcPr>
            <w:tcW w:w="2947" w:type="dxa"/>
            <w:tcBorders>
              <w:top w:val="single" w:sz="4" w:space="0" w:color="auto"/>
              <w:left w:val="single" w:sz="4" w:space="0" w:color="auto"/>
              <w:bottom w:val="single" w:sz="4" w:space="0" w:color="auto"/>
              <w:right w:val="single" w:sz="4" w:space="0" w:color="auto"/>
            </w:tcBorders>
            <w:vAlign w:val="center"/>
          </w:tcPr>
          <w:p w:rsidR="00696B43" w:rsidRDefault="00696B43">
            <w:pPr>
              <w:pStyle w:val="affa"/>
              <w:spacing w:line="360" w:lineRule="auto"/>
              <w:rPr>
                <w:szCs w:val="21"/>
              </w:rPr>
            </w:pPr>
          </w:p>
        </w:tc>
        <w:tc>
          <w:tcPr>
            <w:tcW w:w="2958" w:type="dxa"/>
            <w:tcBorders>
              <w:top w:val="single" w:sz="4" w:space="0" w:color="auto"/>
              <w:left w:val="single" w:sz="4" w:space="0" w:color="auto"/>
              <w:bottom w:val="single" w:sz="4" w:space="0" w:color="auto"/>
              <w:right w:val="single" w:sz="4" w:space="0" w:color="auto"/>
            </w:tcBorders>
            <w:vAlign w:val="center"/>
          </w:tcPr>
          <w:p w:rsidR="00696B43" w:rsidRDefault="00696B43">
            <w:pPr>
              <w:pStyle w:val="affa"/>
              <w:spacing w:line="360" w:lineRule="auto"/>
              <w:rPr>
                <w:szCs w:val="21"/>
              </w:rPr>
            </w:pPr>
          </w:p>
        </w:tc>
        <w:tc>
          <w:tcPr>
            <w:tcW w:w="1686" w:type="dxa"/>
            <w:tcBorders>
              <w:top w:val="single" w:sz="4" w:space="0" w:color="auto"/>
              <w:left w:val="single" w:sz="4" w:space="0" w:color="auto"/>
              <w:bottom w:val="single" w:sz="4" w:space="0" w:color="auto"/>
              <w:right w:val="single" w:sz="4" w:space="0" w:color="auto"/>
            </w:tcBorders>
            <w:vAlign w:val="center"/>
          </w:tcPr>
          <w:p w:rsidR="00696B43" w:rsidRDefault="00696B43">
            <w:pPr>
              <w:pStyle w:val="affa"/>
              <w:spacing w:line="360" w:lineRule="auto"/>
            </w:pPr>
          </w:p>
        </w:tc>
      </w:tr>
      <w:tr w:rsidR="00696B43">
        <w:trPr>
          <w:trHeight w:val="567"/>
        </w:trPr>
        <w:tc>
          <w:tcPr>
            <w:tcW w:w="1691" w:type="dxa"/>
            <w:tcBorders>
              <w:top w:val="single" w:sz="4" w:space="0" w:color="auto"/>
              <w:left w:val="single" w:sz="4" w:space="0" w:color="auto"/>
              <w:bottom w:val="single" w:sz="4" w:space="0" w:color="auto"/>
              <w:right w:val="single" w:sz="4" w:space="0" w:color="auto"/>
            </w:tcBorders>
            <w:vAlign w:val="center"/>
          </w:tcPr>
          <w:p w:rsidR="00696B43" w:rsidRDefault="00744A3D">
            <w:pPr>
              <w:pStyle w:val="affa"/>
              <w:spacing w:line="360" w:lineRule="auto"/>
            </w:pPr>
            <w:r>
              <w:rPr>
                <w:rFonts w:ascii="宋体" w:hAnsi="宋体" w:cs="宋体" w:hint="eastAsia"/>
              </w:rPr>
              <w:t>交货时间及地点</w:t>
            </w:r>
          </w:p>
        </w:tc>
        <w:tc>
          <w:tcPr>
            <w:tcW w:w="2947" w:type="dxa"/>
            <w:tcBorders>
              <w:top w:val="single" w:sz="4" w:space="0" w:color="auto"/>
              <w:left w:val="single" w:sz="4" w:space="0" w:color="auto"/>
              <w:bottom w:val="single" w:sz="4" w:space="0" w:color="auto"/>
              <w:right w:val="single" w:sz="4" w:space="0" w:color="auto"/>
            </w:tcBorders>
            <w:vAlign w:val="center"/>
          </w:tcPr>
          <w:p w:rsidR="00696B43" w:rsidRDefault="00696B43">
            <w:pPr>
              <w:pStyle w:val="affa"/>
              <w:spacing w:line="360" w:lineRule="auto"/>
              <w:rPr>
                <w:szCs w:val="21"/>
              </w:rPr>
            </w:pPr>
          </w:p>
        </w:tc>
        <w:tc>
          <w:tcPr>
            <w:tcW w:w="2958" w:type="dxa"/>
            <w:tcBorders>
              <w:top w:val="single" w:sz="4" w:space="0" w:color="auto"/>
              <w:left w:val="single" w:sz="4" w:space="0" w:color="auto"/>
              <w:bottom w:val="single" w:sz="4" w:space="0" w:color="auto"/>
              <w:right w:val="single" w:sz="4" w:space="0" w:color="auto"/>
            </w:tcBorders>
            <w:vAlign w:val="center"/>
          </w:tcPr>
          <w:p w:rsidR="00696B43" w:rsidRDefault="00696B43">
            <w:pPr>
              <w:pStyle w:val="affa"/>
              <w:spacing w:line="360" w:lineRule="auto"/>
              <w:rPr>
                <w:szCs w:val="21"/>
              </w:rPr>
            </w:pPr>
          </w:p>
        </w:tc>
        <w:tc>
          <w:tcPr>
            <w:tcW w:w="1686" w:type="dxa"/>
            <w:tcBorders>
              <w:top w:val="single" w:sz="4" w:space="0" w:color="auto"/>
              <w:left w:val="single" w:sz="4" w:space="0" w:color="auto"/>
              <w:bottom w:val="single" w:sz="4" w:space="0" w:color="auto"/>
              <w:right w:val="single" w:sz="4" w:space="0" w:color="auto"/>
            </w:tcBorders>
            <w:vAlign w:val="center"/>
          </w:tcPr>
          <w:p w:rsidR="00696B43" w:rsidRDefault="00696B43">
            <w:pPr>
              <w:pStyle w:val="affa"/>
              <w:spacing w:line="360" w:lineRule="auto"/>
              <w:rPr>
                <w:szCs w:val="21"/>
              </w:rPr>
            </w:pPr>
          </w:p>
        </w:tc>
      </w:tr>
      <w:tr w:rsidR="00696B43">
        <w:trPr>
          <w:trHeight w:val="567"/>
        </w:trPr>
        <w:tc>
          <w:tcPr>
            <w:tcW w:w="1691" w:type="dxa"/>
            <w:tcBorders>
              <w:top w:val="single" w:sz="4" w:space="0" w:color="auto"/>
              <w:left w:val="single" w:sz="4" w:space="0" w:color="auto"/>
              <w:bottom w:val="single" w:sz="4" w:space="0" w:color="auto"/>
              <w:right w:val="single" w:sz="4" w:space="0" w:color="auto"/>
            </w:tcBorders>
            <w:vAlign w:val="center"/>
          </w:tcPr>
          <w:p w:rsidR="00696B43" w:rsidRDefault="00744A3D">
            <w:pPr>
              <w:pStyle w:val="affa"/>
              <w:spacing w:line="360" w:lineRule="auto"/>
            </w:pPr>
            <w:r>
              <w:rPr>
                <w:rFonts w:ascii="宋体" w:hAnsi="宋体" w:cs="宋体" w:hint="eastAsia"/>
              </w:rPr>
              <w:t>付款条件</w:t>
            </w:r>
          </w:p>
        </w:tc>
        <w:tc>
          <w:tcPr>
            <w:tcW w:w="2947" w:type="dxa"/>
            <w:tcBorders>
              <w:top w:val="single" w:sz="4" w:space="0" w:color="auto"/>
              <w:left w:val="single" w:sz="4" w:space="0" w:color="auto"/>
              <w:bottom w:val="single" w:sz="4" w:space="0" w:color="auto"/>
              <w:right w:val="single" w:sz="4" w:space="0" w:color="auto"/>
            </w:tcBorders>
          </w:tcPr>
          <w:p w:rsidR="00696B43" w:rsidRDefault="00696B43">
            <w:pPr>
              <w:pStyle w:val="affa"/>
              <w:spacing w:line="360" w:lineRule="auto"/>
              <w:rPr>
                <w:szCs w:val="21"/>
              </w:rPr>
            </w:pPr>
          </w:p>
        </w:tc>
        <w:tc>
          <w:tcPr>
            <w:tcW w:w="2958" w:type="dxa"/>
            <w:tcBorders>
              <w:top w:val="single" w:sz="4" w:space="0" w:color="auto"/>
              <w:left w:val="single" w:sz="4" w:space="0" w:color="auto"/>
              <w:bottom w:val="single" w:sz="4" w:space="0" w:color="auto"/>
              <w:right w:val="single" w:sz="4" w:space="0" w:color="auto"/>
            </w:tcBorders>
          </w:tcPr>
          <w:p w:rsidR="00696B43" w:rsidRDefault="00696B43">
            <w:pPr>
              <w:pStyle w:val="affa"/>
              <w:spacing w:line="360" w:lineRule="auto"/>
              <w:rPr>
                <w:szCs w:val="21"/>
              </w:rPr>
            </w:pPr>
          </w:p>
        </w:tc>
        <w:tc>
          <w:tcPr>
            <w:tcW w:w="1686" w:type="dxa"/>
            <w:tcBorders>
              <w:top w:val="single" w:sz="4" w:space="0" w:color="auto"/>
              <w:left w:val="single" w:sz="4" w:space="0" w:color="auto"/>
              <w:bottom w:val="single" w:sz="4" w:space="0" w:color="auto"/>
              <w:right w:val="single" w:sz="4" w:space="0" w:color="auto"/>
            </w:tcBorders>
            <w:vAlign w:val="center"/>
          </w:tcPr>
          <w:p w:rsidR="00696B43" w:rsidRDefault="00696B43">
            <w:pPr>
              <w:pStyle w:val="affa"/>
              <w:spacing w:line="360" w:lineRule="auto"/>
            </w:pPr>
          </w:p>
        </w:tc>
      </w:tr>
      <w:tr w:rsidR="00696B43">
        <w:trPr>
          <w:trHeight w:val="567"/>
        </w:trPr>
        <w:tc>
          <w:tcPr>
            <w:tcW w:w="1691" w:type="dxa"/>
            <w:tcBorders>
              <w:top w:val="single" w:sz="4" w:space="0" w:color="auto"/>
              <w:left w:val="single" w:sz="4" w:space="0" w:color="auto"/>
              <w:bottom w:val="single" w:sz="4" w:space="0" w:color="auto"/>
              <w:right w:val="single" w:sz="4" w:space="0" w:color="auto"/>
            </w:tcBorders>
            <w:vAlign w:val="center"/>
          </w:tcPr>
          <w:p w:rsidR="00696B43" w:rsidRDefault="00744A3D">
            <w:pPr>
              <w:pStyle w:val="affa"/>
              <w:spacing w:line="360" w:lineRule="auto"/>
            </w:pPr>
            <w:r>
              <w:rPr>
                <w:rFonts w:ascii="宋体" w:hAnsi="宋体" w:cs="宋体" w:hint="eastAsia"/>
              </w:rPr>
              <w:t>售后技术服务要求</w:t>
            </w:r>
          </w:p>
        </w:tc>
        <w:tc>
          <w:tcPr>
            <w:tcW w:w="2947" w:type="dxa"/>
            <w:tcBorders>
              <w:top w:val="single" w:sz="4" w:space="0" w:color="auto"/>
              <w:left w:val="single" w:sz="4" w:space="0" w:color="auto"/>
              <w:bottom w:val="single" w:sz="4" w:space="0" w:color="auto"/>
              <w:right w:val="single" w:sz="4" w:space="0" w:color="auto"/>
            </w:tcBorders>
            <w:vAlign w:val="center"/>
          </w:tcPr>
          <w:p w:rsidR="00696B43" w:rsidRDefault="00696B43">
            <w:pPr>
              <w:pStyle w:val="affa"/>
              <w:spacing w:line="360" w:lineRule="auto"/>
              <w:rPr>
                <w:szCs w:val="21"/>
              </w:rPr>
            </w:pPr>
          </w:p>
        </w:tc>
        <w:tc>
          <w:tcPr>
            <w:tcW w:w="2958" w:type="dxa"/>
            <w:tcBorders>
              <w:top w:val="single" w:sz="4" w:space="0" w:color="auto"/>
              <w:left w:val="single" w:sz="4" w:space="0" w:color="auto"/>
              <w:bottom w:val="single" w:sz="4" w:space="0" w:color="auto"/>
              <w:right w:val="single" w:sz="4" w:space="0" w:color="auto"/>
            </w:tcBorders>
            <w:vAlign w:val="center"/>
          </w:tcPr>
          <w:p w:rsidR="00696B43" w:rsidRDefault="00696B43">
            <w:pPr>
              <w:pStyle w:val="affa"/>
              <w:spacing w:line="360" w:lineRule="auto"/>
              <w:rPr>
                <w:szCs w:val="21"/>
              </w:rPr>
            </w:pPr>
          </w:p>
        </w:tc>
        <w:tc>
          <w:tcPr>
            <w:tcW w:w="1686" w:type="dxa"/>
            <w:tcBorders>
              <w:top w:val="single" w:sz="4" w:space="0" w:color="auto"/>
              <w:left w:val="single" w:sz="4" w:space="0" w:color="auto"/>
              <w:bottom w:val="single" w:sz="4" w:space="0" w:color="auto"/>
              <w:right w:val="single" w:sz="4" w:space="0" w:color="auto"/>
            </w:tcBorders>
            <w:vAlign w:val="center"/>
          </w:tcPr>
          <w:p w:rsidR="00696B43" w:rsidRDefault="00696B43">
            <w:pPr>
              <w:pStyle w:val="affa"/>
              <w:spacing w:line="360" w:lineRule="auto"/>
              <w:rPr>
                <w:szCs w:val="21"/>
              </w:rPr>
            </w:pPr>
          </w:p>
          <w:p w:rsidR="00696B43" w:rsidRDefault="00696B43">
            <w:pPr>
              <w:pStyle w:val="affa"/>
              <w:spacing w:line="360" w:lineRule="auto"/>
              <w:rPr>
                <w:szCs w:val="21"/>
              </w:rPr>
            </w:pPr>
          </w:p>
          <w:p w:rsidR="00696B43" w:rsidRDefault="00696B43">
            <w:pPr>
              <w:pStyle w:val="affa"/>
              <w:spacing w:line="360" w:lineRule="auto"/>
              <w:rPr>
                <w:szCs w:val="21"/>
              </w:rPr>
            </w:pPr>
          </w:p>
          <w:p w:rsidR="00696B43" w:rsidRDefault="00696B43">
            <w:pPr>
              <w:pStyle w:val="affa"/>
              <w:spacing w:line="360" w:lineRule="auto"/>
              <w:rPr>
                <w:szCs w:val="21"/>
              </w:rPr>
            </w:pPr>
          </w:p>
          <w:p w:rsidR="00696B43" w:rsidRDefault="00696B43">
            <w:pPr>
              <w:pStyle w:val="affa"/>
              <w:spacing w:line="360" w:lineRule="auto"/>
              <w:rPr>
                <w:szCs w:val="21"/>
              </w:rPr>
            </w:pPr>
          </w:p>
          <w:p w:rsidR="00696B43" w:rsidRDefault="00696B43">
            <w:pPr>
              <w:pStyle w:val="affa"/>
              <w:spacing w:line="360" w:lineRule="auto"/>
              <w:rPr>
                <w:szCs w:val="21"/>
              </w:rPr>
            </w:pPr>
          </w:p>
          <w:p w:rsidR="00696B43" w:rsidRDefault="00696B43">
            <w:pPr>
              <w:pStyle w:val="affa"/>
              <w:spacing w:line="360" w:lineRule="auto"/>
              <w:rPr>
                <w:szCs w:val="21"/>
              </w:rPr>
            </w:pPr>
          </w:p>
          <w:p w:rsidR="00696B43" w:rsidRDefault="00696B43">
            <w:pPr>
              <w:pStyle w:val="affa"/>
              <w:spacing w:line="360" w:lineRule="auto"/>
              <w:rPr>
                <w:szCs w:val="21"/>
              </w:rPr>
            </w:pPr>
          </w:p>
          <w:p w:rsidR="00696B43" w:rsidRDefault="00696B43">
            <w:pPr>
              <w:pStyle w:val="affa"/>
              <w:spacing w:line="360" w:lineRule="auto"/>
              <w:rPr>
                <w:szCs w:val="21"/>
              </w:rPr>
            </w:pPr>
          </w:p>
          <w:p w:rsidR="00696B43" w:rsidRDefault="00696B43">
            <w:pPr>
              <w:pStyle w:val="affa"/>
              <w:spacing w:line="360" w:lineRule="auto"/>
              <w:rPr>
                <w:szCs w:val="21"/>
              </w:rPr>
            </w:pPr>
          </w:p>
          <w:p w:rsidR="00696B43" w:rsidRDefault="00696B43">
            <w:pPr>
              <w:pStyle w:val="affa"/>
              <w:spacing w:line="360" w:lineRule="auto"/>
              <w:rPr>
                <w:szCs w:val="21"/>
              </w:rPr>
            </w:pPr>
          </w:p>
          <w:p w:rsidR="00696B43" w:rsidRDefault="00696B43">
            <w:pPr>
              <w:pStyle w:val="affa"/>
              <w:spacing w:line="360" w:lineRule="auto"/>
              <w:rPr>
                <w:szCs w:val="21"/>
              </w:rPr>
            </w:pPr>
          </w:p>
          <w:p w:rsidR="00696B43" w:rsidRDefault="00696B43">
            <w:pPr>
              <w:pStyle w:val="affa"/>
              <w:spacing w:line="360" w:lineRule="auto"/>
              <w:rPr>
                <w:szCs w:val="21"/>
              </w:rPr>
            </w:pPr>
          </w:p>
          <w:p w:rsidR="00696B43" w:rsidRDefault="00696B43">
            <w:pPr>
              <w:pStyle w:val="affa"/>
              <w:spacing w:line="360" w:lineRule="auto"/>
              <w:rPr>
                <w:szCs w:val="21"/>
              </w:rPr>
            </w:pPr>
          </w:p>
          <w:p w:rsidR="00696B43" w:rsidRDefault="00696B43">
            <w:pPr>
              <w:pStyle w:val="affa"/>
              <w:spacing w:line="360" w:lineRule="auto"/>
              <w:rPr>
                <w:szCs w:val="21"/>
              </w:rPr>
            </w:pPr>
          </w:p>
          <w:p w:rsidR="00696B43" w:rsidRDefault="00696B43">
            <w:pPr>
              <w:pStyle w:val="affa"/>
              <w:spacing w:line="360" w:lineRule="auto"/>
              <w:rPr>
                <w:szCs w:val="21"/>
              </w:rPr>
            </w:pPr>
          </w:p>
          <w:p w:rsidR="00696B43" w:rsidRDefault="00696B43">
            <w:pPr>
              <w:pStyle w:val="affa"/>
              <w:spacing w:line="360" w:lineRule="auto"/>
            </w:pPr>
          </w:p>
        </w:tc>
      </w:tr>
      <w:tr w:rsidR="00696B43">
        <w:trPr>
          <w:trHeight w:val="567"/>
        </w:trPr>
        <w:tc>
          <w:tcPr>
            <w:tcW w:w="1691" w:type="dxa"/>
            <w:tcBorders>
              <w:top w:val="single" w:sz="4" w:space="0" w:color="auto"/>
              <w:left w:val="single" w:sz="4" w:space="0" w:color="auto"/>
              <w:bottom w:val="single" w:sz="4" w:space="0" w:color="auto"/>
              <w:right w:val="single" w:sz="4" w:space="0" w:color="auto"/>
            </w:tcBorders>
            <w:vAlign w:val="center"/>
          </w:tcPr>
          <w:p w:rsidR="00696B43" w:rsidRDefault="00744A3D">
            <w:pPr>
              <w:pStyle w:val="affa"/>
              <w:spacing w:line="360" w:lineRule="auto"/>
            </w:pPr>
            <w:r>
              <w:rPr>
                <w:rFonts w:ascii="宋体" w:hAnsi="宋体" w:cs="宋体" w:hint="eastAsia"/>
              </w:rPr>
              <w:t>备品备件及耗材等要求</w:t>
            </w:r>
          </w:p>
        </w:tc>
        <w:tc>
          <w:tcPr>
            <w:tcW w:w="2947" w:type="dxa"/>
            <w:tcBorders>
              <w:top w:val="single" w:sz="4" w:space="0" w:color="auto"/>
              <w:left w:val="single" w:sz="4" w:space="0" w:color="auto"/>
              <w:bottom w:val="single" w:sz="4" w:space="0" w:color="auto"/>
              <w:right w:val="single" w:sz="4" w:space="0" w:color="auto"/>
            </w:tcBorders>
            <w:vAlign w:val="center"/>
          </w:tcPr>
          <w:p w:rsidR="00696B43" w:rsidRDefault="00696B43">
            <w:pPr>
              <w:pStyle w:val="affa"/>
              <w:spacing w:line="360" w:lineRule="auto"/>
            </w:pPr>
          </w:p>
        </w:tc>
        <w:tc>
          <w:tcPr>
            <w:tcW w:w="2958" w:type="dxa"/>
            <w:tcBorders>
              <w:top w:val="single" w:sz="4" w:space="0" w:color="auto"/>
              <w:left w:val="single" w:sz="4" w:space="0" w:color="auto"/>
              <w:bottom w:val="single" w:sz="4" w:space="0" w:color="auto"/>
              <w:right w:val="single" w:sz="4" w:space="0" w:color="auto"/>
            </w:tcBorders>
            <w:vAlign w:val="center"/>
          </w:tcPr>
          <w:p w:rsidR="00696B43" w:rsidRDefault="00696B43">
            <w:pPr>
              <w:pStyle w:val="affa"/>
              <w:spacing w:line="360" w:lineRule="auto"/>
            </w:pPr>
          </w:p>
        </w:tc>
        <w:tc>
          <w:tcPr>
            <w:tcW w:w="1686" w:type="dxa"/>
            <w:tcBorders>
              <w:top w:val="single" w:sz="4" w:space="0" w:color="auto"/>
              <w:left w:val="single" w:sz="4" w:space="0" w:color="auto"/>
              <w:bottom w:val="single" w:sz="4" w:space="0" w:color="auto"/>
              <w:right w:val="single" w:sz="4" w:space="0" w:color="auto"/>
            </w:tcBorders>
            <w:vAlign w:val="center"/>
          </w:tcPr>
          <w:p w:rsidR="00696B43" w:rsidRDefault="00696B43">
            <w:pPr>
              <w:pStyle w:val="affa"/>
              <w:spacing w:line="360" w:lineRule="auto"/>
            </w:pPr>
          </w:p>
        </w:tc>
      </w:tr>
    </w:tbl>
    <w:p w:rsidR="00696B43" w:rsidRDefault="00744A3D">
      <w:pPr>
        <w:pStyle w:val="aff4"/>
        <w:ind w:firstLine="480"/>
        <w:rPr>
          <w:color w:val="auto"/>
        </w:rPr>
      </w:pPr>
      <w:r>
        <w:rPr>
          <w:rFonts w:hint="eastAsia"/>
          <w:color w:val="auto"/>
        </w:rPr>
        <w:t>投标人名称：授权代表签字：日期：</w:t>
      </w:r>
    </w:p>
    <w:p w:rsidR="00696B43" w:rsidRDefault="00744A3D">
      <w:pPr>
        <w:pStyle w:val="aff4"/>
        <w:ind w:firstLine="480"/>
        <w:rPr>
          <w:color w:val="auto"/>
        </w:rPr>
      </w:pPr>
      <w:r>
        <w:rPr>
          <w:rFonts w:hint="eastAsia"/>
          <w:color w:val="auto"/>
        </w:rPr>
        <w:lastRenderedPageBreak/>
        <w:t>注：为避免歧义，无偏离也应要提报该表，并注明“无”字。如无该表则即使在其它部分已反映，将也被视为“无偏离”。</w:t>
      </w:r>
    </w:p>
    <w:p w:rsidR="00696B43" w:rsidRDefault="00696B43">
      <w:pPr>
        <w:spacing w:line="360" w:lineRule="auto"/>
        <w:rPr>
          <w:rFonts w:eastAsia="黑体"/>
          <w:b/>
          <w:bCs/>
          <w:sz w:val="28"/>
        </w:rPr>
      </w:pPr>
    </w:p>
    <w:p w:rsidR="00696B43" w:rsidRDefault="00696B43">
      <w:pPr>
        <w:spacing w:line="360" w:lineRule="auto"/>
        <w:rPr>
          <w:rFonts w:eastAsia="黑体"/>
          <w:b/>
          <w:bCs/>
          <w:sz w:val="28"/>
        </w:rPr>
      </w:pPr>
    </w:p>
    <w:p w:rsidR="00696B43" w:rsidRDefault="00696B43">
      <w:pPr>
        <w:spacing w:line="360" w:lineRule="auto"/>
        <w:rPr>
          <w:rFonts w:ascii="宋体" w:hAnsi="宋体" w:cs="宋体"/>
          <w:b/>
          <w:bCs/>
          <w:sz w:val="28"/>
        </w:rPr>
      </w:pPr>
    </w:p>
    <w:p w:rsidR="00696B43" w:rsidRDefault="00696B43">
      <w:pPr>
        <w:spacing w:line="360" w:lineRule="auto"/>
        <w:rPr>
          <w:rFonts w:ascii="宋体" w:hAnsi="宋体" w:cs="宋体"/>
          <w:b/>
          <w:bCs/>
          <w:sz w:val="28"/>
        </w:rPr>
      </w:pPr>
    </w:p>
    <w:p w:rsidR="00696B43" w:rsidRDefault="00744A3D">
      <w:pPr>
        <w:pStyle w:val="aff8"/>
        <w:spacing w:line="360" w:lineRule="auto"/>
        <w:rPr>
          <w:color w:val="auto"/>
        </w:rPr>
      </w:pPr>
      <w:r>
        <w:rPr>
          <w:rFonts w:cs="宋体"/>
          <w:color w:val="auto"/>
        </w:rPr>
        <w:br w:type="page"/>
      </w:r>
      <w:r>
        <w:rPr>
          <w:rFonts w:ascii="黑体" w:eastAsia="黑体" w:hAnsi="黑体" w:cs="黑体" w:hint="eastAsia"/>
          <w:b w:val="0"/>
          <w:bCs w:val="0"/>
          <w:color w:val="auto"/>
          <w:sz w:val="28"/>
          <w:szCs w:val="28"/>
        </w:rPr>
        <w:lastRenderedPageBreak/>
        <w:t>附件5 技术规格偏离表</w:t>
      </w:r>
    </w:p>
    <w:p w:rsidR="00696B43" w:rsidRDefault="00744A3D">
      <w:pPr>
        <w:pStyle w:val="aff4"/>
        <w:ind w:firstLine="480"/>
        <w:rPr>
          <w:color w:val="auto"/>
        </w:rPr>
      </w:pPr>
      <w:r>
        <w:rPr>
          <w:rFonts w:hint="eastAsia"/>
          <w:color w:val="auto"/>
        </w:rPr>
        <w:t>项目名称：中国重汽济南动力有限公司汽车研究总院文件柜等办公家具采购项目</w:t>
      </w: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3534"/>
        <w:gridCol w:w="2474"/>
        <w:gridCol w:w="1649"/>
      </w:tblGrid>
      <w:tr w:rsidR="00696B43">
        <w:trPr>
          <w:trHeight w:val="619"/>
        </w:trPr>
        <w:tc>
          <w:tcPr>
            <w:tcW w:w="1625" w:type="dxa"/>
            <w:vAlign w:val="center"/>
          </w:tcPr>
          <w:p w:rsidR="00696B43" w:rsidRDefault="00744A3D">
            <w:pPr>
              <w:pStyle w:val="affa"/>
              <w:spacing w:line="360" w:lineRule="auto"/>
            </w:pPr>
            <w:r>
              <w:rPr>
                <w:rFonts w:ascii="宋体" w:hAnsi="宋体" w:cs="宋体" w:hint="eastAsia"/>
              </w:rPr>
              <w:t>序号</w:t>
            </w:r>
          </w:p>
        </w:tc>
        <w:tc>
          <w:tcPr>
            <w:tcW w:w="3534" w:type="dxa"/>
            <w:vAlign w:val="center"/>
          </w:tcPr>
          <w:p w:rsidR="00696B43" w:rsidRDefault="00744A3D">
            <w:pPr>
              <w:pStyle w:val="affa"/>
              <w:spacing w:line="360" w:lineRule="auto"/>
            </w:pPr>
            <w:r>
              <w:rPr>
                <w:rFonts w:ascii="宋体" w:hAnsi="宋体" w:cs="宋体" w:hint="eastAsia"/>
              </w:rPr>
              <w:t>招标要求</w:t>
            </w:r>
          </w:p>
        </w:tc>
        <w:tc>
          <w:tcPr>
            <w:tcW w:w="2474" w:type="dxa"/>
            <w:vAlign w:val="center"/>
          </w:tcPr>
          <w:p w:rsidR="00696B43" w:rsidRDefault="00744A3D">
            <w:pPr>
              <w:pStyle w:val="affa"/>
              <w:spacing w:line="360" w:lineRule="auto"/>
            </w:pPr>
            <w:r>
              <w:rPr>
                <w:rFonts w:ascii="宋体" w:hAnsi="宋体" w:cs="宋体" w:hint="eastAsia"/>
              </w:rPr>
              <w:t>响应规格</w:t>
            </w:r>
          </w:p>
        </w:tc>
        <w:tc>
          <w:tcPr>
            <w:tcW w:w="1649" w:type="dxa"/>
            <w:vAlign w:val="center"/>
          </w:tcPr>
          <w:p w:rsidR="00696B43" w:rsidRDefault="00744A3D">
            <w:pPr>
              <w:pStyle w:val="affa"/>
              <w:spacing w:line="360" w:lineRule="auto"/>
            </w:pPr>
            <w:r>
              <w:rPr>
                <w:rFonts w:ascii="宋体" w:hAnsi="宋体" w:cs="宋体" w:hint="eastAsia"/>
              </w:rPr>
              <w:t>是否偏离</w:t>
            </w:r>
          </w:p>
        </w:tc>
      </w:tr>
      <w:tr w:rsidR="00696B43">
        <w:trPr>
          <w:trHeight w:val="620"/>
        </w:trPr>
        <w:tc>
          <w:tcPr>
            <w:tcW w:w="1625" w:type="dxa"/>
          </w:tcPr>
          <w:p w:rsidR="00696B43" w:rsidRDefault="00696B43">
            <w:pPr>
              <w:pStyle w:val="affa"/>
              <w:spacing w:line="360" w:lineRule="auto"/>
              <w:rPr>
                <w:sz w:val="24"/>
              </w:rPr>
            </w:pPr>
          </w:p>
        </w:tc>
        <w:tc>
          <w:tcPr>
            <w:tcW w:w="3534" w:type="dxa"/>
          </w:tcPr>
          <w:p w:rsidR="00696B43" w:rsidRDefault="00696B43">
            <w:pPr>
              <w:pStyle w:val="affa"/>
              <w:spacing w:line="360" w:lineRule="auto"/>
              <w:rPr>
                <w:sz w:val="24"/>
              </w:rPr>
            </w:pPr>
          </w:p>
        </w:tc>
        <w:tc>
          <w:tcPr>
            <w:tcW w:w="2474" w:type="dxa"/>
          </w:tcPr>
          <w:p w:rsidR="00696B43" w:rsidRDefault="00696B43">
            <w:pPr>
              <w:pStyle w:val="affa"/>
              <w:spacing w:line="360" w:lineRule="auto"/>
              <w:rPr>
                <w:sz w:val="24"/>
              </w:rPr>
            </w:pPr>
          </w:p>
        </w:tc>
        <w:tc>
          <w:tcPr>
            <w:tcW w:w="1649" w:type="dxa"/>
          </w:tcPr>
          <w:p w:rsidR="00696B43" w:rsidRDefault="00696B43">
            <w:pPr>
              <w:pStyle w:val="affa"/>
              <w:spacing w:line="360" w:lineRule="auto"/>
              <w:rPr>
                <w:sz w:val="24"/>
              </w:rPr>
            </w:pPr>
          </w:p>
        </w:tc>
      </w:tr>
      <w:tr w:rsidR="00696B43">
        <w:trPr>
          <w:trHeight w:val="619"/>
        </w:trPr>
        <w:tc>
          <w:tcPr>
            <w:tcW w:w="1625" w:type="dxa"/>
          </w:tcPr>
          <w:p w:rsidR="00696B43" w:rsidRDefault="00696B43">
            <w:pPr>
              <w:pStyle w:val="affa"/>
              <w:spacing w:line="360" w:lineRule="auto"/>
              <w:rPr>
                <w:sz w:val="24"/>
              </w:rPr>
            </w:pPr>
          </w:p>
        </w:tc>
        <w:tc>
          <w:tcPr>
            <w:tcW w:w="3534" w:type="dxa"/>
          </w:tcPr>
          <w:p w:rsidR="00696B43" w:rsidRDefault="00696B43">
            <w:pPr>
              <w:pStyle w:val="affa"/>
              <w:spacing w:line="360" w:lineRule="auto"/>
              <w:rPr>
                <w:sz w:val="24"/>
              </w:rPr>
            </w:pPr>
          </w:p>
        </w:tc>
        <w:tc>
          <w:tcPr>
            <w:tcW w:w="2474" w:type="dxa"/>
          </w:tcPr>
          <w:p w:rsidR="00696B43" w:rsidRDefault="00696B43">
            <w:pPr>
              <w:pStyle w:val="affa"/>
              <w:spacing w:line="360" w:lineRule="auto"/>
              <w:rPr>
                <w:sz w:val="24"/>
              </w:rPr>
            </w:pPr>
          </w:p>
        </w:tc>
        <w:tc>
          <w:tcPr>
            <w:tcW w:w="1649" w:type="dxa"/>
          </w:tcPr>
          <w:p w:rsidR="00696B43" w:rsidRDefault="00696B43">
            <w:pPr>
              <w:pStyle w:val="affa"/>
              <w:spacing w:line="360" w:lineRule="auto"/>
              <w:rPr>
                <w:sz w:val="24"/>
              </w:rPr>
            </w:pPr>
          </w:p>
        </w:tc>
      </w:tr>
      <w:tr w:rsidR="00696B43">
        <w:trPr>
          <w:trHeight w:val="620"/>
        </w:trPr>
        <w:tc>
          <w:tcPr>
            <w:tcW w:w="1625" w:type="dxa"/>
          </w:tcPr>
          <w:p w:rsidR="00696B43" w:rsidRDefault="00696B43">
            <w:pPr>
              <w:pStyle w:val="affa"/>
              <w:spacing w:line="360" w:lineRule="auto"/>
              <w:rPr>
                <w:sz w:val="24"/>
              </w:rPr>
            </w:pPr>
          </w:p>
        </w:tc>
        <w:tc>
          <w:tcPr>
            <w:tcW w:w="3534" w:type="dxa"/>
          </w:tcPr>
          <w:p w:rsidR="00696B43" w:rsidRDefault="00696B43">
            <w:pPr>
              <w:pStyle w:val="affa"/>
              <w:spacing w:line="360" w:lineRule="auto"/>
              <w:rPr>
                <w:sz w:val="24"/>
              </w:rPr>
            </w:pPr>
          </w:p>
        </w:tc>
        <w:tc>
          <w:tcPr>
            <w:tcW w:w="2474" w:type="dxa"/>
          </w:tcPr>
          <w:p w:rsidR="00696B43" w:rsidRDefault="00696B43">
            <w:pPr>
              <w:pStyle w:val="affa"/>
              <w:spacing w:line="360" w:lineRule="auto"/>
              <w:rPr>
                <w:sz w:val="24"/>
              </w:rPr>
            </w:pPr>
          </w:p>
        </w:tc>
        <w:tc>
          <w:tcPr>
            <w:tcW w:w="1649" w:type="dxa"/>
          </w:tcPr>
          <w:p w:rsidR="00696B43" w:rsidRDefault="00696B43">
            <w:pPr>
              <w:pStyle w:val="affa"/>
              <w:spacing w:line="360" w:lineRule="auto"/>
              <w:rPr>
                <w:sz w:val="24"/>
              </w:rPr>
            </w:pPr>
          </w:p>
        </w:tc>
      </w:tr>
      <w:tr w:rsidR="00696B43">
        <w:trPr>
          <w:trHeight w:hRule="exact" w:val="523"/>
        </w:trPr>
        <w:tc>
          <w:tcPr>
            <w:tcW w:w="1625" w:type="dxa"/>
          </w:tcPr>
          <w:p w:rsidR="00696B43" w:rsidRDefault="00696B43">
            <w:pPr>
              <w:pStyle w:val="affa"/>
              <w:spacing w:line="360" w:lineRule="auto"/>
              <w:rPr>
                <w:sz w:val="24"/>
              </w:rPr>
            </w:pPr>
          </w:p>
        </w:tc>
        <w:tc>
          <w:tcPr>
            <w:tcW w:w="3534" w:type="dxa"/>
          </w:tcPr>
          <w:p w:rsidR="00696B43" w:rsidRDefault="00696B43">
            <w:pPr>
              <w:pStyle w:val="affa"/>
              <w:spacing w:line="360" w:lineRule="auto"/>
              <w:rPr>
                <w:sz w:val="24"/>
              </w:rPr>
            </w:pPr>
          </w:p>
        </w:tc>
        <w:tc>
          <w:tcPr>
            <w:tcW w:w="2474" w:type="dxa"/>
          </w:tcPr>
          <w:p w:rsidR="00696B43" w:rsidRDefault="00696B43">
            <w:pPr>
              <w:pStyle w:val="affa"/>
              <w:spacing w:line="360" w:lineRule="auto"/>
              <w:rPr>
                <w:sz w:val="24"/>
              </w:rPr>
            </w:pPr>
          </w:p>
        </w:tc>
        <w:tc>
          <w:tcPr>
            <w:tcW w:w="1649" w:type="dxa"/>
          </w:tcPr>
          <w:p w:rsidR="00696B43" w:rsidRDefault="00696B43">
            <w:pPr>
              <w:pStyle w:val="affa"/>
              <w:spacing w:line="360" w:lineRule="auto"/>
              <w:rPr>
                <w:sz w:val="24"/>
              </w:rPr>
            </w:pPr>
          </w:p>
        </w:tc>
      </w:tr>
      <w:tr w:rsidR="00696B43">
        <w:trPr>
          <w:trHeight w:val="620"/>
        </w:trPr>
        <w:tc>
          <w:tcPr>
            <w:tcW w:w="1625" w:type="dxa"/>
          </w:tcPr>
          <w:p w:rsidR="00696B43" w:rsidRDefault="00696B43">
            <w:pPr>
              <w:pStyle w:val="affa"/>
              <w:spacing w:line="360" w:lineRule="auto"/>
              <w:rPr>
                <w:sz w:val="24"/>
              </w:rPr>
            </w:pPr>
          </w:p>
        </w:tc>
        <w:tc>
          <w:tcPr>
            <w:tcW w:w="3534" w:type="dxa"/>
          </w:tcPr>
          <w:p w:rsidR="00696B43" w:rsidRDefault="00696B43">
            <w:pPr>
              <w:pStyle w:val="affa"/>
              <w:spacing w:line="360" w:lineRule="auto"/>
              <w:rPr>
                <w:sz w:val="24"/>
              </w:rPr>
            </w:pPr>
          </w:p>
        </w:tc>
        <w:tc>
          <w:tcPr>
            <w:tcW w:w="2474" w:type="dxa"/>
          </w:tcPr>
          <w:p w:rsidR="00696B43" w:rsidRDefault="00696B43">
            <w:pPr>
              <w:pStyle w:val="affa"/>
              <w:spacing w:line="360" w:lineRule="auto"/>
              <w:rPr>
                <w:sz w:val="24"/>
              </w:rPr>
            </w:pPr>
          </w:p>
        </w:tc>
        <w:tc>
          <w:tcPr>
            <w:tcW w:w="1649" w:type="dxa"/>
          </w:tcPr>
          <w:p w:rsidR="00696B43" w:rsidRDefault="00696B43">
            <w:pPr>
              <w:pStyle w:val="affa"/>
              <w:spacing w:line="360" w:lineRule="auto"/>
              <w:rPr>
                <w:sz w:val="24"/>
              </w:rPr>
            </w:pPr>
          </w:p>
        </w:tc>
      </w:tr>
      <w:tr w:rsidR="00696B43">
        <w:trPr>
          <w:trHeight w:val="619"/>
        </w:trPr>
        <w:tc>
          <w:tcPr>
            <w:tcW w:w="1625" w:type="dxa"/>
          </w:tcPr>
          <w:p w:rsidR="00696B43" w:rsidRDefault="00696B43">
            <w:pPr>
              <w:pStyle w:val="affa"/>
              <w:spacing w:line="360" w:lineRule="auto"/>
              <w:rPr>
                <w:sz w:val="24"/>
              </w:rPr>
            </w:pPr>
          </w:p>
        </w:tc>
        <w:tc>
          <w:tcPr>
            <w:tcW w:w="3534" w:type="dxa"/>
          </w:tcPr>
          <w:p w:rsidR="00696B43" w:rsidRDefault="00696B43">
            <w:pPr>
              <w:pStyle w:val="affa"/>
              <w:spacing w:line="360" w:lineRule="auto"/>
              <w:rPr>
                <w:sz w:val="24"/>
              </w:rPr>
            </w:pPr>
          </w:p>
        </w:tc>
        <w:tc>
          <w:tcPr>
            <w:tcW w:w="2474" w:type="dxa"/>
          </w:tcPr>
          <w:p w:rsidR="00696B43" w:rsidRDefault="00696B43">
            <w:pPr>
              <w:pStyle w:val="affa"/>
              <w:spacing w:line="360" w:lineRule="auto"/>
              <w:rPr>
                <w:sz w:val="24"/>
              </w:rPr>
            </w:pPr>
          </w:p>
        </w:tc>
        <w:tc>
          <w:tcPr>
            <w:tcW w:w="1649" w:type="dxa"/>
          </w:tcPr>
          <w:p w:rsidR="00696B43" w:rsidRDefault="00696B43">
            <w:pPr>
              <w:pStyle w:val="affa"/>
              <w:spacing w:line="360" w:lineRule="auto"/>
              <w:rPr>
                <w:sz w:val="24"/>
              </w:rPr>
            </w:pPr>
          </w:p>
        </w:tc>
      </w:tr>
      <w:tr w:rsidR="00696B43">
        <w:trPr>
          <w:trHeight w:val="620"/>
        </w:trPr>
        <w:tc>
          <w:tcPr>
            <w:tcW w:w="1625" w:type="dxa"/>
          </w:tcPr>
          <w:p w:rsidR="00696B43" w:rsidRDefault="00696B43">
            <w:pPr>
              <w:pStyle w:val="affa"/>
              <w:spacing w:line="360" w:lineRule="auto"/>
              <w:rPr>
                <w:sz w:val="24"/>
              </w:rPr>
            </w:pPr>
          </w:p>
        </w:tc>
        <w:tc>
          <w:tcPr>
            <w:tcW w:w="3534" w:type="dxa"/>
          </w:tcPr>
          <w:p w:rsidR="00696B43" w:rsidRDefault="00696B43">
            <w:pPr>
              <w:pStyle w:val="affa"/>
              <w:spacing w:line="360" w:lineRule="auto"/>
              <w:rPr>
                <w:sz w:val="24"/>
              </w:rPr>
            </w:pPr>
          </w:p>
        </w:tc>
        <w:tc>
          <w:tcPr>
            <w:tcW w:w="2474" w:type="dxa"/>
          </w:tcPr>
          <w:p w:rsidR="00696B43" w:rsidRDefault="00696B43">
            <w:pPr>
              <w:pStyle w:val="affa"/>
              <w:spacing w:line="360" w:lineRule="auto"/>
              <w:rPr>
                <w:sz w:val="24"/>
              </w:rPr>
            </w:pPr>
          </w:p>
        </w:tc>
        <w:tc>
          <w:tcPr>
            <w:tcW w:w="1649" w:type="dxa"/>
          </w:tcPr>
          <w:p w:rsidR="00696B43" w:rsidRDefault="00696B43">
            <w:pPr>
              <w:pStyle w:val="affa"/>
              <w:spacing w:line="360" w:lineRule="auto"/>
              <w:rPr>
                <w:sz w:val="24"/>
              </w:rPr>
            </w:pPr>
          </w:p>
        </w:tc>
      </w:tr>
      <w:tr w:rsidR="00696B43">
        <w:trPr>
          <w:trHeight w:val="619"/>
        </w:trPr>
        <w:tc>
          <w:tcPr>
            <w:tcW w:w="1625" w:type="dxa"/>
          </w:tcPr>
          <w:p w:rsidR="00696B43" w:rsidRDefault="00696B43">
            <w:pPr>
              <w:pStyle w:val="affa"/>
              <w:spacing w:line="360" w:lineRule="auto"/>
              <w:rPr>
                <w:sz w:val="24"/>
              </w:rPr>
            </w:pPr>
          </w:p>
        </w:tc>
        <w:tc>
          <w:tcPr>
            <w:tcW w:w="3534" w:type="dxa"/>
          </w:tcPr>
          <w:p w:rsidR="00696B43" w:rsidRDefault="00696B43">
            <w:pPr>
              <w:pStyle w:val="affa"/>
              <w:spacing w:line="360" w:lineRule="auto"/>
              <w:rPr>
                <w:sz w:val="24"/>
              </w:rPr>
            </w:pPr>
          </w:p>
        </w:tc>
        <w:tc>
          <w:tcPr>
            <w:tcW w:w="2474" w:type="dxa"/>
          </w:tcPr>
          <w:p w:rsidR="00696B43" w:rsidRDefault="00696B43">
            <w:pPr>
              <w:pStyle w:val="affa"/>
              <w:spacing w:line="360" w:lineRule="auto"/>
              <w:rPr>
                <w:sz w:val="24"/>
              </w:rPr>
            </w:pPr>
          </w:p>
        </w:tc>
        <w:tc>
          <w:tcPr>
            <w:tcW w:w="1649" w:type="dxa"/>
          </w:tcPr>
          <w:p w:rsidR="00696B43" w:rsidRDefault="00696B43">
            <w:pPr>
              <w:pStyle w:val="affa"/>
              <w:spacing w:line="360" w:lineRule="auto"/>
              <w:rPr>
                <w:sz w:val="24"/>
              </w:rPr>
            </w:pPr>
          </w:p>
        </w:tc>
      </w:tr>
      <w:tr w:rsidR="00696B43">
        <w:trPr>
          <w:trHeight w:val="620"/>
        </w:trPr>
        <w:tc>
          <w:tcPr>
            <w:tcW w:w="1625" w:type="dxa"/>
          </w:tcPr>
          <w:p w:rsidR="00696B43" w:rsidRDefault="00696B43">
            <w:pPr>
              <w:pStyle w:val="affa"/>
              <w:spacing w:line="360" w:lineRule="auto"/>
              <w:rPr>
                <w:sz w:val="24"/>
              </w:rPr>
            </w:pPr>
          </w:p>
        </w:tc>
        <w:tc>
          <w:tcPr>
            <w:tcW w:w="3534" w:type="dxa"/>
          </w:tcPr>
          <w:p w:rsidR="00696B43" w:rsidRDefault="00696B43">
            <w:pPr>
              <w:pStyle w:val="affa"/>
              <w:spacing w:line="360" w:lineRule="auto"/>
              <w:rPr>
                <w:sz w:val="24"/>
              </w:rPr>
            </w:pPr>
          </w:p>
        </w:tc>
        <w:tc>
          <w:tcPr>
            <w:tcW w:w="2474" w:type="dxa"/>
          </w:tcPr>
          <w:p w:rsidR="00696B43" w:rsidRDefault="00696B43">
            <w:pPr>
              <w:pStyle w:val="affa"/>
              <w:spacing w:line="360" w:lineRule="auto"/>
              <w:rPr>
                <w:sz w:val="24"/>
              </w:rPr>
            </w:pPr>
          </w:p>
        </w:tc>
        <w:tc>
          <w:tcPr>
            <w:tcW w:w="1649" w:type="dxa"/>
          </w:tcPr>
          <w:p w:rsidR="00696B43" w:rsidRDefault="00696B43">
            <w:pPr>
              <w:pStyle w:val="affa"/>
              <w:spacing w:line="360" w:lineRule="auto"/>
              <w:rPr>
                <w:sz w:val="24"/>
              </w:rPr>
            </w:pPr>
          </w:p>
        </w:tc>
      </w:tr>
      <w:tr w:rsidR="00696B43">
        <w:trPr>
          <w:trHeight w:val="619"/>
        </w:trPr>
        <w:tc>
          <w:tcPr>
            <w:tcW w:w="1625" w:type="dxa"/>
          </w:tcPr>
          <w:p w:rsidR="00696B43" w:rsidRDefault="00696B43">
            <w:pPr>
              <w:pStyle w:val="affa"/>
              <w:spacing w:line="360" w:lineRule="auto"/>
              <w:rPr>
                <w:sz w:val="24"/>
              </w:rPr>
            </w:pPr>
          </w:p>
        </w:tc>
        <w:tc>
          <w:tcPr>
            <w:tcW w:w="3534" w:type="dxa"/>
          </w:tcPr>
          <w:p w:rsidR="00696B43" w:rsidRDefault="00696B43">
            <w:pPr>
              <w:pStyle w:val="affa"/>
              <w:spacing w:line="360" w:lineRule="auto"/>
              <w:rPr>
                <w:sz w:val="24"/>
              </w:rPr>
            </w:pPr>
          </w:p>
        </w:tc>
        <w:tc>
          <w:tcPr>
            <w:tcW w:w="2474" w:type="dxa"/>
          </w:tcPr>
          <w:p w:rsidR="00696B43" w:rsidRDefault="00696B43">
            <w:pPr>
              <w:pStyle w:val="affa"/>
              <w:spacing w:line="360" w:lineRule="auto"/>
              <w:rPr>
                <w:sz w:val="24"/>
              </w:rPr>
            </w:pPr>
          </w:p>
        </w:tc>
        <w:tc>
          <w:tcPr>
            <w:tcW w:w="1649" w:type="dxa"/>
          </w:tcPr>
          <w:p w:rsidR="00696B43" w:rsidRDefault="00696B43">
            <w:pPr>
              <w:pStyle w:val="affa"/>
              <w:spacing w:line="360" w:lineRule="auto"/>
              <w:rPr>
                <w:sz w:val="24"/>
              </w:rPr>
            </w:pPr>
          </w:p>
        </w:tc>
      </w:tr>
      <w:tr w:rsidR="00696B43">
        <w:trPr>
          <w:trHeight w:val="620"/>
        </w:trPr>
        <w:tc>
          <w:tcPr>
            <w:tcW w:w="1625" w:type="dxa"/>
          </w:tcPr>
          <w:p w:rsidR="00696B43" w:rsidRDefault="00696B43">
            <w:pPr>
              <w:pStyle w:val="affa"/>
              <w:spacing w:line="360" w:lineRule="auto"/>
              <w:rPr>
                <w:sz w:val="24"/>
              </w:rPr>
            </w:pPr>
          </w:p>
        </w:tc>
        <w:tc>
          <w:tcPr>
            <w:tcW w:w="3534" w:type="dxa"/>
          </w:tcPr>
          <w:p w:rsidR="00696B43" w:rsidRDefault="00696B43">
            <w:pPr>
              <w:pStyle w:val="affa"/>
              <w:spacing w:line="360" w:lineRule="auto"/>
              <w:rPr>
                <w:sz w:val="24"/>
              </w:rPr>
            </w:pPr>
          </w:p>
        </w:tc>
        <w:tc>
          <w:tcPr>
            <w:tcW w:w="2474" w:type="dxa"/>
          </w:tcPr>
          <w:p w:rsidR="00696B43" w:rsidRDefault="00696B43">
            <w:pPr>
              <w:pStyle w:val="affa"/>
              <w:spacing w:line="360" w:lineRule="auto"/>
              <w:rPr>
                <w:sz w:val="24"/>
              </w:rPr>
            </w:pPr>
          </w:p>
        </w:tc>
        <w:tc>
          <w:tcPr>
            <w:tcW w:w="1649" w:type="dxa"/>
          </w:tcPr>
          <w:p w:rsidR="00696B43" w:rsidRDefault="00696B43">
            <w:pPr>
              <w:pStyle w:val="affa"/>
              <w:spacing w:line="360" w:lineRule="auto"/>
              <w:rPr>
                <w:sz w:val="24"/>
              </w:rPr>
            </w:pPr>
          </w:p>
        </w:tc>
      </w:tr>
      <w:tr w:rsidR="00696B43">
        <w:trPr>
          <w:trHeight w:val="619"/>
        </w:trPr>
        <w:tc>
          <w:tcPr>
            <w:tcW w:w="1625" w:type="dxa"/>
          </w:tcPr>
          <w:p w:rsidR="00696B43" w:rsidRDefault="00696B43">
            <w:pPr>
              <w:pStyle w:val="affa"/>
              <w:spacing w:line="360" w:lineRule="auto"/>
              <w:rPr>
                <w:sz w:val="24"/>
              </w:rPr>
            </w:pPr>
          </w:p>
        </w:tc>
        <w:tc>
          <w:tcPr>
            <w:tcW w:w="3534" w:type="dxa"/>
          </w:tcPr>
          <w:p w:rsidR="00696B43" w:rsidRDefault="00696B43">
            <w:pPr>
              <w:pStyle w:val="affa"/>
              <w:spacing w:line="360" w:lineRule="auto"/>
              <w:rPr>
                <w:sz w:val="24"/>
              </w:rPr>
            </w:pPr>
          </w:p>
        </w:tc>
        <w:tc>
          <w:tcPr>
            <w:tcW w:w="2474" w:type="dxa"/>
          </w:tcPr>
          <w:p w:rsidR="00696B43" w:rsidRDefault="00696B43">
            <w:pPr>
              <w:pStyle w:val="affa"/>
              <w:spacing w:line="360" w:lineRule="auto"/>
              <w:rPr>
                <w:sz w:val="24"/>
              </w:rPr>
            </w:pPr>
          </w:p>
        </w:tc>
        <w:tc>
          <w:tcPr>
            <w:tcW w:w="1649" w:type="dxa"/>
          </w:tcPr>
          <w:p w:rsidR="00696B43" w:rsidRDefault="00696B43">
            <w:pPr>
              <w:pStyle w:val="affa"/>
              <w:spacing w:line="360" w:lineRule="auto"/>
              <w:rPr>
                <w:sz w:val="24"/>
              </w:rPr>
            </w:pPr>
          </w:p>
        </w:tc>
      </w:tr>
      <w:tr w:rsidR="00696B43">
        <w:trPr>
          <w:trHeight w:val="620"/>
        </w:trPr>
        <w:tc>
          <w:tcPr>
            <w:tcW w:w="1625" w:type="dxa"/>
          </w:tcPr>
          <w:p w:rsidR="00696B43" w:rsidRDefault="00696B43">
            <w:pPr>
              <w:pStyle w:val="affa"/>
              <w:spacing w:line="360" w:lineRule="auto"/>
              <w:rPr>
                <w:sz w:val="24"/>
              </w:rPr>
            </w:pPr>
          </w:p>
        </w:tc>
        <w:tc>
          <w:tcPr>
            <w:tcW w:w="3534" w:type="dxa"/>
          </w:tcPr>
          <w:p w:rsidR="00696B43" w:rsidRDefault="00696B43">
            <w:pPr>
              <w:pStyle w:val="affa"/>
              <w:spacing w:line="360" w:lineRule="auto"/>
              <w:rPr>
                <w:sz w:val="24"/>
              </w:rPr>
            </w:pPr>
          </w:p>
        </w:tc>
        <w:tc>
          <w:tcPr>
            <w:tcW w:w="2474" w:type="dxa"/>
          </w:tcPr>
          <w:p w:rsidR="00696B43" w:rsidRDefault="00696B43">
            <w:pPr>
              <w:pStyle w:val="affa"/>
              <w:spacing w:line="360" w:lineRule="auto"/>
              <w:rPr>
                <w:sz w:val="24"/>
              </w:rPr>
            </w:pPr>
          </w:p>
        </w:tc>
        <w:tc>
          <w:tcPr>
            <w:tcW w:w="1649" w:type="dxa"/>
          </w:tcPr>
          <w:p w:rsidR="00696B43" w:rsidRDefault="00696B43">
            <w:pPr>
              <w:pStyle w:val="affa"/>
              <w:spacing w:line="360" w:lineRule="auto"/>
              <w:rPr>
                <w:sz w:val="24"/>
              </w:rPr>
            </w:pPr>
          </w:p>
        </w:tc>
      </w:tr>
      <w:tr w:rsidR="00696B43">
        <w:trPr>
          <w:trHeight w:val="620"/>
        </w:trPr>
        <w:tc>
          <w:tcPr>
            <w:tcW w:w="1625" w:type="dxa"/>
          </w:tcPr>
          <w:p w:rsidR="00696B43" w:rsidRDefault="00696B43">
            <w:pPr>
              <w:pStyle w:val="affa"/>
              <w:spacing w:line="360" w:lineRule="auto"/>
              <w:rPr>
                <w:sz w:val="24"/>
              </w:rPr>
            </w:pPr>
          </w:p>
        </w:tc>
        <w:tc>
          <w:tcPr>
            <w:tcW w:w="3534" w:type="dxa"/>
          </w:tcPr>
          <w:p w:rsidR="00696B43" w:rsidRDefault="00696B43">
            <w:pPr>
              <w:pStyle w:val="affa"/>
              <w:spacing w:line="360" w:lineRule="auto"/>
              <w:rPr>
                <w:sz w:val="24"/>
              </w:rPr>
            </w:pPr>
          </w:p>
        </w:tc>
        <w:tc>
          <w:tcPr>
            <w:tcW w:w="2474" w:type="dxa"/>
          </w:tcPr>
          <w:p w:rsidR="00696B43" w:rsidRDefault="00696B43">
            <w:pPr>
              <w:pStyle w:val="affa"/>
              <w:spacing w:line="360" w:lineRule="auto"/>
              <w:rPr>
                <w:sz w:val="24"/>
              </w:rPr>
            </w:pPr>
          </w:p>
        </w:tc>
        <w:tc>
          <w:tcPr>
            <w:tcW w:w="1649" w:type="dxa"/>
          </w:tcPr>
          <w:p w:rsidR="00696B43" w:rsidRDefault="00696B43">
            <w:pPr>
              <w:pStyle w:val="affa"/>
              <w:spacing w:line="360" w:lineRule="auto"/>
              <w:rPr>
                <w:sz w:val="24"/>
              </w:rPr>
            </w:pPr>
          </w:p>
        </w:tc>
      </w:tr>
    </w:tbl>
    <w:p w:rsidR="00696B43" w:rsidRDefault="00744A3D">
      <w:pPr>
        <w:spacing w:line="360" w:lineRule="auto"/>
        <w:rPr>
          <w:rFonts w:ascii="宋体" w:hAnsi="宋体"/>
        </w:rPr>
      </w:pPr>
      <w:r>
        <w:rPr>
          <w:rFonts w:ascii="宋体" w:hAnsi="宋体" w:hint="eastAsia"/>
        </w:rPr>
        <w:t>投标人：（盖章）</w:t>
      </w:r>
    </w:p>
    <w:p w:rsidR="00696B43" w:rsidRDefault="00744A3D">
      <w:pPr>
        <w:spacing w:line="360" w:lineRule="auto"/>
        <w:rPr>
          <w:rFonts w:ascii="宋体" w:hAnsi="宋体"/>
        </w:rPr>
      </w:pPr>
      <w:r>
        <w:rPr>
          <w:rFonts w:ascii="宋体" w:hAnsi="宋体" w:hint="eastAsia"/>
        </w:rPr>
        <w:t>法定代表人（委托代理人）：（签字）</w:t>
      </w:r>
    </w:p>
    <w:p w:rsidR="00696B43" w:rsidRDefault="00696B43">
      <w:pPr>
        <w:spacing w:line="360" w:lineRule="auto"/>
        <w:rPr>
          <w:rFonts w:ascii="黑体" w:eastAsia="黑体"/>
          <w:szCs w:val="24"/>
        </w:rPr>
      </w:pPr>
    </w:p>
    <w:p w:rsidR="00696B43" w:rsidRDefault="00696B43">
      <w:pPr>
        <w:spacing w:line="360" w:lineRule="auto"/>
        <w:rPr>
          <w:rFonts w:ascii="宋体" w:hAnsi="宋体" w:cs="宋体"/>
          <w:b/>
          <w:bCs/>
          <w:sz w:val="28"/>
        </w:rPr>
      </w:pPr>
    </w:p>
    <w:p w:rsidR="00696B43" w:rsidRDefault="00696B43">
      <w:pPr>
        <w:spacing w:line="360" w:lineRule="auto"/>
        <w:rPr>
          <w:rFonts w:ascii="宋体" w:hAnsi="宋体" w:cs="宋体"/>
          <w:b/>
          <w:bCs/>
          <w:sz w:val="28"/>
        </w:rPr>
        <w:sectPr w:rsidR="00696B43">
          <w:pgSz w:w="11906" w:h="16838"/>
          <w:pgMar w:top="1588" w:right="1418" w:bottom="1134" w:left="1418" w:header="851" w:footer="992" w:gutter="0"/>
          <w:pgNumType w:fmt="numberInDash"/>
          <w:cols w:space="720"/>
          <w:titlePg/>
          <w:docGrid w:type="lines" w:linePitch="312"/>
        </w:sectPr>
      </w:pPr>
    </w:p>
    <w:p w:rsidR="00696B43" w:rsidRDefault="00744A3D">
      <w:pPr>
        <w:pStyle w:val="aff8"/>
        <w:spacing w:line="360" w:lineRule="auto"/>
        <w:ind w:firstLine="560"/>
        <w:rPr>
          <w:rFonts w:ascii="黑体" w:eastAsia="黑体" w:hAnsi="黑体" w:cs="黑体"/>
          <w:b w:val="0"/>
          <w:bCs w:val="0"/>
          <w:color w:val="auto"/>
          <w:sz w:val="28"/>
          <w:szCs w:val="28"/>
        </w:rPr>
      </w:pPr>
      <w:r>
        <w:rPr>
          <w:rFonts w:ascii="黑体" w:eastAsia="黑体" w:hAnsi="黑体" w:cs="黑体" w:hint="eastAsia"/>
          <w:b w:val="0"/>
          <w:bCs w:val="0"/>
          <w:color w:val="auto"/>
          <w:sz w:val="28"/>
          <w:szCs w:val="28"/>
        </w:rPr>
        <w:lastRenderedPageBreak/>
        <w:t>附件6 近三年同类项目业绩一览表</w:t>
      </w:r>
    </w:p>
    <w:p w:rsidR="00696B43" w:rsidRDefault="00744A3D">
      <w:pPr>
        <w:pStyle w:val="aff4"/>
        <w:ind w:firstLine="480"/>
        <w:rPr>
          <w:color w:val="auto"/>
        </w:rPr>
      </w:pPr>
      <w:r>
        <w:rPr>
          <w:rFonts w:hint="eastAsia"/>
          <w:color w:val="auto"/>
        </w:rPr>
        <w:t>项目名称：中国重汽济南动力有限公司汽车研究总院文件柜等办公家具采购项目</w:t>
      </w: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133"/>
        <w:gridCol w:w="1389"/>
        <w:gridCol w:w="847"/>
        <w:gridCol w:w="1354"/>
        <w:gridCol w:w="1050"/>
        <w:gridCol w:w="1629"/>
      </w:tblGrid>
      <w:tr w:rsidR="00696B43">
        <w:trPr>
          <w:trHeight w:val="620"/>
        </w:trPr>
        <w:tc>
          <w:tcPr>
            <w:tcW w:w="880" w:type="dxa"/>
            <w:vAlign w:val="center"/>
          </w:tcPr>
          <w:p w:rsidR="00696B43" w:rsidRDefault="00744A3D">
            <w:pPr>
              <w:pStyle w:val="af8"/>
              <w:spacing w:line="360" w:lineRule="auto"/>
              <w:ind w:left="482" w:hanging="482"/>
              <w:jc w:val="center"/>
              <w:rPr>
                <w:rFonts w:ascii="宋体" w:hAnsi="宋体"/>
                <w:b/>
                <w:szCs w:val="21"/>
              </w:rPr>
            </w:pPr>
            <w:r>
              <w:rPr>
                <w:rFonts w:ascii="宋体" w:hAnsi="宋体" w:hint="eastAsia"/>
                <w:b/>
                <w:szCs w:val="21"/>
              </w:rPr>
              <w:t>序号</w:t>
            </w:r>
          </w:p>
        </w:tc>
        <w:tc>
          <w:tcPr>
            <w:tcW w:w="2133" w:type="dxa"/>
            <w:vAlign w:val="center"/>
          </w:tcPr>
          <w:p w:rsidR="00696B43" w:rsidRDefault="00744A3D">
            <w:pPr>
              <w:pStyle w:val="af8"/>
              <w:spacing w:line="360" w:lineRule="auto"/>
              <w:ind w:left="482" w:hanging="482"/>
              <w:jc w:val="center"/>
              <w:rPr>
                <w:rFonts w:ascii="宋体" w:hAnsi="宋体"/>
                <w:b/>
                <w:szCs w:val="21"/>
              </w:rPr>
            </w:pPr>
            <w:r>
              <w:rPr>
                <w:rFonts w:ascii="宋体" w:hAnsi="宋体" w:hint="eastAsia"/>
                <w:b/>
                <w:szCs w:val="21"/>
              </w:rPr>
              <w:t>采购单位</w:t>
            </w:r>
          </w:p>
        </w:tc>
        <w:tc>
          <w:tcPr>
            <w:tcW w:w="1389" w:type="dxa"/>
            <w:vAlign w:val="center"/>
          </w:tcPr>
          <w:p w:rsidR="00696B43" w:rsidRDefault="00744A3D">
            <w:pPr>
              <w:pStyle w:val="af8"/>
              <w:spacing w:line="360" w:lineRule="auto"/>
              <w:ind w:left="482" w:hanging="482"/>
              <w:jc w:val="center"/>
              <w:rPr>
                <w:rFonts w:ascii="宋体" w:hAnsi="宋体"/>
                <w:b/>
                <w:szCs w:val="21"/>
              </w:rPr>
            </w:pPr>
            <w:r>
              <w:rPr>
                <w:rFonts w:ascii="宋体" w:hAnsi="宋体" w:hint="eastAsia"/>
                <w:b/>
                <w:szCs w:val="21"/>
              </w:rPr>
              <w:t>项目名称</w:t>
            </w:r>
          </w:p>
          <w:p w:rsidR="00696B43" w:rsidRDefault="00744A3D">
            <w:pPr>
              <w:pStyle w:val="af8"/>
              <w:spacing w:line="360" w:lineRule="auto"/>
              <w:ind w:left="482" w:hanging="482"/>
              <w:jc w:val="center"/>
              <w:rPr>
                <w:rFonts w:ascii="宋体" w:hAnsi="宋体"/>
                <w:b/>
                <w:szCs w:val="21"/>
              </w:rPr>
            </w:pPr>
            <w:r>
              <w:rPr>
                <w:rFonts w:ascii="宋体" w:hAnsi="宋体" w:hint="eastAsia"/>
                <w:b/>
                <w:szCs w:val="21"/>
              </w:rPr>
              <w:t>（万元）</w:t>
            </w:r>
          </w:p>
        </w:tc>
        <w:tc>
          <w:tcPr>
            <w:tcW w:w="847" w:type="dxa"/>
            <w:vAlign w:val="center"/>
          </w:tcPr>
          <w:p w:rsidR="00696B43" w:rsidRDefault="00744A3D">
            <w:pPr>
              <w:pStyle w:val="af8"/>
              <w:spacing w:line="360" w:lineRule="auto"/>
              <w:ind w:left="482" w:hanging="482"/>
              <w:jc w:val="center"/>
              <w:rPr>
                <w:rFonts w:ascii="宋体" w:hAnsi="宋体"/>
                <w:b/>
                <w:szCs w:val="21"/>
              </w:rPr>
            </w:pPr>
            <w:r>
              <w:rPr>
                <w:rFonts w:ascii="宋体" w:hAnsi="宋体" w:hint="eastAsia"/>
                <w:b/>
                <w:szCs w:val="21"/>
              </w:rPr>
              <w:t>数量</w:t>
            </w:r>
          </w:p>
        </w:tc>
        <w:tc>
          <w:tcPr>
            <w:tcW w:w="1354" w:type="dxa"/>
            <w:vAlign w:val="center"/>
          </w:tcPr>
          <w:p w:rsidR="00696B43" w:rsidRDefault="00744A3D">
            <w:pPr>
              <w:pStyle w:val="af8"/>
              <w:spacing w:line="360" w:lineRule="auto"/>
              <w:ind w:left="482" w:hanging="482"/>
              <w:jc w:val="center"/>
              <w:rPr>
                <w:rFonts w:ascii="宋体" w:hAnsi="宋体"/>
                <w:b/>
                <w:szCs w:val="21"/>
              </w:rPr>
            </w:pPr>
            <w:r>
              <w:rPr>
                <w:rFonts w:ascii="宋体" w:hAnsi="宋体" w:hint="eastAsia"/>
                <w:b/>
                <w:szCs w:val="21"/>
              </w:rPr>
              <w:t>合同金额</w:t>
            </w:r>
          </w:p>
        </w:tc>
        <w:tc>
          <w:tcPr>
            <w:tcW w:w="1050" w:type="dxa"/>
            <w:vAlign w:val="center"/>
          </w:tcPr>
          <w:p w:rsidR="00696B43" w:rsidRDefault="00744A3D">
            <w:pPr>
              <w:pStyle w:val="af8"/>
              <w:spacing w:line="360" w:lineRule="auto"/>
              <w:ind w:left="482" w:hanging="482"/>
              <w:jc w:val="center"/>
              <w:rPr>
                <w:rFonts w:ascii="宋体" w:hAnsi="宋体"/>
                <w:b/>
                <w:szCs w:val="21"/>
              </w:rPr>
            </w:pPr>
            <w:r>
              <w:rPr>
                <w:rFonts w:ascii="宋体" w:hAnsi="宋体" w:hint="eastAsia"/>
                <w:b/>
                <w:szCs w:val="21"/>
              </w:rPr>
              <w:t>合同签</w:t>
            </w:r>
          </w:p>
          <w:p w:rsidR="00696B43" w:rsidRDefault="00744A3D">
            <w:pPr>
              <w:pStyle w:val="af8"/>
              <w:spacing w:line="360" w:lineRule="auto"/>
              <w:ind w:left="482" w:hanging="482"/>
              <w:jc w:val="center"/>
              <w:rPr>
                <w:rFonts w:ascii="宋体" w:hAnsi="宋体"/>
                <w:b/>
                <w:szCs w:val="21"/>
              </w:rPr>
            </w:pPr>
            <w:proofErr w:type="gramStart"/>
            <w:r>
              <w:rPr>
                <w:rFonts w:ascii="宋体" w:hAnsi="宋体" w:hint="eastAsia"/>
                <w:b/>
                <w:szCs w:val="21"/>
              </w:rPr>
              <w:t>订时间</w:t>
            </w:r>
            <w:proofErr w:type="gramEnd"/>
          </w:p>
        </w:tc>
        <w:tc>
          <w:tcPr>
            <w:tcW w:w="1629" w:type="dxa"/>
            <w:vAlign w:val="center"/>
          </w:tcPr>
          <w:p w:rsidR="00696B43" w:rsidRDefault="00744A3D">
            <w:pPr>
              <w:pStyle w:val="af8"/>
              <w:spacing w:line="360" w:lineRule="auto"/>
              <w:ind w:left="482" w:hanging="482"/>
              <w:jc w:val="center"/>
              <w:rPr>
                <w:rFonts w:ascii="宋体" w:hAnsi="宋体"/>
                <w:b/>
                <w:szCs w:val="21"/>
              </w:rPr>
            </w:pPr>
            <w:r>
              <w:rPr>
                <w:rFonts w:ascii="宋体" w:hAnsi="宋体" w:hint="eastAsia"/>
                <w:b/>
                <w:szCs w:val="21"/>
              </w:rPr>
              <w:t>联系人及</w:t>
            </w:r>
          </w:p>
          <w:p w:rsidR="00696B43" w:rsidRDefault="00744A3D">
            <w:pPr>
              <w:pStyle w:val="af8"/>
              <w:spacing w:line="360" w:lineRule="auto"/>
              <w:ind w:left="482" w:hanging="482"/>
              <w:jc w:val="center"/>
              <w:rPr>
                <w:rFonts w:ascii="宋体" w:hAnsi="宋体"/>
                <w:b/>
                <w:szCs w:val="21"/>
              </w:rPr>
            </w:pPr>
            <w:r>
              <w:rPr>
                <w:rFonts w:ascii="宋体" w:hAnsi="宋体" w:hint="eastAsia"/>
                <w:b/>
                <w:szCs w:val="21"/>
              </w:rPr>
              <w:t>联系电话</w:t>
            </w:r>
          </w:p>
        </w:tc>
      </w:tr>
      <w:tr w:rsidR="00696B43">
        <w:trPr>
          <w:trHeight w:val="620"/>
        </w:trPr>
        <w:tc>
          <w:tcPr>
            <w:tcW w:w="880" w:type="dxa"/>
          </w:tcPr>
          <w:p w:rsidR="00696B43" w:rsidRDefault="00696B43">
            <w:pPr>
              <w:pStyle w:val="af8"/>
              <w:spacing w:line="360" w:lineRule="auto"/>
              <w:ind w:left="482" w:hanging="482"/>
              <w:rPr>
                <w:rFonts w:ascii="宋体" w:hAnsi="宋体"/>
                <w:b/>
              </w:rPr>
            </w:pPr>
          </w:p>
        </w:tc>
        <w:tc>
          <w:tcPr>
            <w:tcW w:w="2133" w:type="dxa"/>
          </w:tcPr>
          <w:p w:rsidR="00696B43" w:rsidRDefault="00696B43">
            <w:pPr>
              <w:pStyle w:val="af8"/>
              <w:spacing w:line="360" w:lineRule="auto"/>
              <w:ind w:left="482" w:hanging="482"/>
              <w:rPr>
                <w:rFonts w:ascii="宋体" w:hAnsi="宋体"/>
                <w:b/>
              </w:rPr>
            </w:pPr>
          </w:p>
        </w:tc>
        <w:tc>
          <w:tcPr>
            <w:tcW w:w="1389" w:type="dxa"/>
          </w:tcPr>
          <w:p w:rsidR="00696B43" w:rsidRDefault="00696B43">
            <w:pPr>
              <w:pStyle w:val="af8"/>
              <w:spacing w:line="360" w:lineRule="auto"/>
              <w:ind w:left="482" w:hanging="482"/>
              <w:rPr>
                <w:rFonts w:ascii="宋体" w:hAnsi="宋体"/>
                <w:b/>
              </w:rPr>
            </w:pPr>
          </w:p>
        </w:tc>
        <w:tc>
          <w:tcPr>
            <w:tcW w:w="847" w:type="dxa"/>
          </w:tcPr>
          <w:p w:rsidR="00696B43" w:rsidRDefault="00696B43">
            <w:pPr>
              <w:pStyle w:val="af8"/>
              <w:spacing w:line="360" w:lineRule="auto"/>
              <w:ind w:left="482" w:hanging="482"/>
              <w:rPr>
                <w:rFonts w:ascii="宋体" w:hAnsi="宋体"/>
                <w:b/>
              </w:rPr>
            </w:pPr>
          </w:p>
        </w:tc>
        <w:tc>
          <w:tcPr>
            <w:tcW w:w="1354" w:type="dxa"/>
          </w:tcPr>
          <w:p w:rsidR="00696B43" w:rsidRDefault="00696B43">
            <w:pPr>
              <w:pStyle w:val="af8"/>
              <w:spacing w:line="360" w:lineRule="auto"/>
              <w:ind w:left="482" w:hanging="482"/>
              <w:rPr>
                <w:rFonts w:ascii="宋体" w:hAnsi="宋体"/>
                <w:b/>
              </w:rPr>
            </w:pPr>
          </w:p>
        </w:tc>
        <w:tc>
          <w:tcPr>
            <w:tcW w:w="1050" w:type="dxa"/>
          </w:tcPr>
          <w:p w:rsidR="00696B43" w:rsidRDefault="00696B43">
            <w:pPr>
              <w:pStyle w:val="af8"/>
              <w:spacing w:line="360" w:lineRule="auto"/>
              <w:ind w:left="482" w:hanging="482"/>
              <w:rPr>
                <w:rFonts w:ascii="宋体" w:hAnsi="宋体"/>
                <w:b/>
              </w:rPr>
            </w:pPr>
          </w:p>
        </w:tc>
        <w:tc>
          <w:tcPr>
            <w:tcW w:w="1629" w:type="dxa"/>
          </w:tcPr>
          <w:p w:rsidR="00696B43" w:rsidRDefault="00696B43">
            <w:pPr>
              <w:pStyle w:val="af8"/>
              <w:spacing w:line="360" w:lineRule="auto"/>
              <w:ind w:left="482" w:hanging="482"/>
              <w:rPr>
                <w:rFonts w:ascii="宋体" w:hAnsi="宋体"/>
                <w:b/>
              </w:rPr>
            </w:pPr>
          </w:p>
        </w:tc>
      </w:tr>
      <w:tr w:rsidR="00696B43">
        <w:trPr>
          <w:trHeight w:val="620"/>
        </w:trPr>
        <w:tc>
          <w:tcPr>
            <w:tcW w:w="880" w:type="dxa"/>
          </w:tcPr>
          <w:p w:rsidR="00696B43" w:rsidRDefault="00696B43">
            <w:pPr>
              <w:pStyle w:val="af8"/>
              <w:spacing w:line="360" w:lineRule="auto"/>
              <w:ind w:left="482" w:hanging="482"/>
              <w:rPr>
                <w:rFonts w:ascii="宋体" w:hAnsi="宋体"/>
                <w:b/>
              </w:rPr>
            </w:pPr>
          </w:p>
        </w:tc>
        <w:tc>
          <w:tcPr>
            <w:tcW w:w="2133" w:type="dxa"/>
          </w:tcPr>
          <w:p w:rsidR="00696B43" w:rsidRDefault="00696B43">
            <w:pPr>
              <w:pStyle w:val="af8"/>
              <w:spacing w:line="360" w:lineRule="auto"/>
              <w:ind w:left="482" w:hanging="482"/>
              <w:rPr>
                <w:rFonts w:ascii="宋体" w:hAnsi="宋体"/>
                <w:b/>
              </w:rPr>
            </w:pPr>
          </w:p>
        </w:tc>
        <w:tc>
          <w:tcPr>
            <w:tcW w:w="1389" w:type="dxa"/>
          </w:tcPr>
          <w:p w:rsidR="00696B43" w:rsidRDefault="00696B43">
            <w:pPr>
              <w:pStyle w:val="af8"/>
              <w:spacing w:line="360" w:lineRule="auto"/>
              <w:ind w:left="482" w:hanging="482"/>
              <w:rPr>
                <w:rFonts w:ascii="宋体" w:hAnsi="宋体"/>
                <w:b/>
              </w:rPr>
            </w:pPr>
          </w:p>
        </w:tc>
        <w:tc>
          <w:tcPr>
            <w:tcW w:w="847" w:type="dxa"/>
          </w:tcPr>
          <w:p w:rsidR="00696B43" w:rsidRDefault="00696B43">
            <w:pPr>
              <w:pStyle w:val="af8"/>
              <w:spacing w:line="360" w:lineRule="auto"/>
              <w:ind w:left="482" w:hanging="482"/>
              <w:rPr>
                <w:rFonts w:ascii="宋体" w:hAnsi="宋体"/>
                <w:b/>
              </w:rPr>
            </w:pPr>
          </w:p>
        </w:tc>
        <w:tc>
          <w:tcPr>
            <w:tcW w:w="1354" w:type="dxa"/>
          </w:tcPr>
          <w:p w:rsidR="00696B43" w:rsidRDefault="00696B43">
            <w:pPr>
              <w:pStyle w:val="af8"/>
              <w:spacing w:line="360" w:lineRule="auto"/>
              <w:ind w:left="482" w:hanging="482"/>
              <w:rPr>
                <w:rFonts w:ascii="宋体" w:hAnsi="宋体"/>
                <w:b/>
              </w:rPr>
            </w:pPr>
          </w:p>
        </w:tc>
        <w:tc>
          <w:tcPr>
            <w:tcW w:w="1050" w:type="dxa"/>
          </w:tcPr>
          <w:p w:rsidR="00696B43" w:rsidRDefault="00696B43">
            <w:pPr>
              <w:pStyle w:val="af8"/>
              <w:spacing w:line="360" w:lineRule="auto"/>
              <w:ind w:left="482" w:hanging="482"/>
              <w:rPr>
                <w:rFonts w:ascii="宋体" w:hAnsi="宋体"/>
                <w:b/>
              </w:rPr>
            </w:pPr>
          </w:p>
        </w:tc>
        <w:tc>
          <w:tcPr>
            <w:tcW w:w="1629" w:type="dxa"/>
          </w:tcPr>
          <w:p w:rsidR="00696B43" w:rsidRDefault="00696B43">
            <w:pPr>
              <w:pStyle w:val="af8"/>
              <w:spacing w:line="360" w:lineRule="auto"/>
              <w:ind w:left="482" w:hanging="482"/>
              <w:rPr>
                <w:rFonts w:ascii="宋体" w:hAnsi="宋体"/>
                <w:b/>
              </w:rPr>
            </w:pPr>
          </w:p>
        </w:tc>
      </w:tr>
      <w:tr w:rsidR="00696B43">
        <w:trPr>
          <w:trHeight w:val="620"/>
        </w:trPr>
        <w:tc>
          <w:tcPr>
            <w:tcW w:w="880" w:type="dxa"/>
          </w:tcPr>
          <w:p w:rsidR="00696B43" w:rsidRDefault="00696B43">
            <w:pPr>
              <w:pStyle w:val="af8"/>
              <w:spacing w:line="360" w:lineRule="auto"/>
              <w:ind w:left="482" w:hanging="482"/>
              <w:rPr>
                <w:rFonts w:ascii="宋体" w:hAnsi="宋体"/>
                <w:b/>
              </w:rPr>
            </w:pPr>
          </w:p>
        </w:tc>
        <w:tc>
          <w:tcPr>
            <w:tcW w:w="2133" w:type="dxa"/>
          </w:tcPr>
          <w:p w:rsidR="00696B43" w:rsidRDefault="00696B43">
            <w:pPr>
              <w:pStyle w:val="af8"/>
              <w:spacing w:line="360" w:lineRule="auto"/>
              <w:ind w:left="482" w:hanging="482"/>
              <w:rPr>
                <w:rFonts w:ascii="宋体" w:hAnsi="宋体"/>
                <w:b/>
              </w:rPr>
            </w:pPr>
          </w:p>
        </w:tc>
        <w:tc>
          <w:tcPr>
            <w:tcW w:w="1389" w:type="dxa"/>
          </w:tcPr>
          <w:p w:rsidR="00696B43" w:rsidRDefault="00696B43">
            <w:pPr>
              <w:pStyle w:val="af8"/>
              <w:spacing w:line="360" w:lineRule="auto"/>
              <w:ind w:left="482" w:hanging="482"/>
              <w:rPr>
                <w:rFonts w:ascii="宋体" w:hAnsi="宋体"/>
                <w:b/>
              </w:rPr>
            </w:pPr>
          </w:p>
        </w:tc>
        <w:tc>
          <w:tcPr>
            <w:tcW w:w="847" w:type="dxa"/>
          </w:tcPr>
          <w:p w:rsidR="00696B43" w:rsidRDefault="00696B43">
            <w:pPr>
              <w:pStyle w:val="af8"/>
              <w:spacing w:line="360" w:lineRule="auto"/>
              <w:ind w:left="482" w:hanging="482"/>
              <w:rPr>
                <w:rFonts w:ascii="宋体" w:hAnsi="宋体"/>
                <w:b/>
              </w:rPr>
            </w:pPr>
          </w:p>
        </w:tc>
        <w:tc>
          <w:tcPr>
            <w:tcW w:w="1354" w:type="dxa"/>
          </w:tcPr>
          <w:p w:rsidR="00696B43" w:rsidRDefault="00696B43">
            <w:pPr>
              <w:pStyle w:val="af8"/>
              <w:spacing w:line="360" w:lineRule="auto"/>
              <w:ind w:left="482" w:hanging="482"/>
              <w:rPr>
                <w:rFonts w:ascii="宋体" w:hAnsi="宋体"/>
                <w:b/>
              </w:rPr>
            </w:pPr>
          </w:p>
        </w:tc>
        <w:tc>
          <w:tcPr>
            <w:tcW w:w="1050" w:type="dxa"/>
          </w:tcPr>
          <w:p w:rsidR="00696B43" w:rsidRDefault="00696B43">
            <w:pPr>
              <w:pStyle w:val="af8"/>
              <w:spacing w:line="360" w:lineRule="auto"/>
              <w:ind w:left="482" w:hanging="482"/>
              <w:rPr>
                <w:rFonts w:ascii="宋体" w:hAnsi="宋体"/>
                <w:b/>
              </w:rPr>
            </w:pPr>
          </w:p>
        </w:tc>
        <w:tc>
          <w:tcPr>
            <w:tcW w:w="1629" w:type="dxa"/>
          </w:tcPr>
          <w:p w:rsidR="00696B43" w:rsidRDefault="00696B43">
            <w:pPr>
              <w:pStyle w:val="af8"/>
              <w:spacing w:line="360" w:lineRule="auto"/>
              <w:ind w:left="482" w:hanging="482"/>
              <w:rPr>
                <w:rFonts w:ascii="宋体" w:hAnsi="宋体"/>
                <w:b/>
              </w:rPr>
            </w:pPr>
          </w:p>
        </w:tc>
      </w:tr>
      <w:tr w:rsidR="00696B43">
        <w:trPr>
          <w:trHeight w:val="620"/>
        </w:trPr>
        <w:tc>
          <w:tcPr>
            <w:tcW w:w="880" w:type="dxa"/>
          </w:tcPr>
          <w:p w:rsidR="00696B43" w:rsidRDefault="00696B43">
            <w:pPr>
              <w:pStyle w:val="af8"/>
              <w:spacing w:line="360" w:lineRule="auto"/>
              <w:ind w:left="482" w:hanging="482"/>
              <w:rPr>
                <w:rFonts w:ascii="宋体" w:hAnsi="宋体"/>
                <w:b/>
              </w:rPr>
            </w:pPr>
          </w:p>
        </w:tc>
        <w:tc>
          <w:tcPr>
            <w:tcW w:w="2133" w:type="dxa"/>
          </w:tcPr>
          <w:p w:rsidR="00696B43" w:rsidRDefault="00696B43">
            <w:pPr>
              <w:pStyle w:val="af8"/>
              <w:spacing w:line="360" w:lineRule="auto"/>
              <w:ind w:left="482" w:hanging="482"/>
              <w:rPr>
                <w:rFonts w:ascii="宋体" w:hAnsi="宋体"/>
                <w:b/>
              </w:rPr>
            </w:pPr>
          </w:p>
        </w:tc>
        <w:tc>
          <w:tcPr>
            <w:tcW w:w="1389" w:type="dxa"/>
          </w:tcPr>
          <w:p w:rsidR="00696B43" w:rsidRDefault="00696B43">
            <w:pPr>
              <w:pStyle w:val="af8"/>
              <w:spacing w:line="360" w:lineRule="auto"/>
              <w:ind w:left="482" w:hanging="482"/>
              <w:rPr>
                <w:rFonts w:ascii="宋体" w:hAnsi="宋体"/>
                <w:b/>
              </w:rPr>
            </w:pPr>
          </w:p>
        </w:tc>
        <w:tc>
          <w:tcPr>
            <w:tcW w:w="847" w:type="dxa"/>
          </w:tcPr>
          <w:p w:rsidR="00696B43" w:rsidRDefault="00696B43">
            <w:pPr>
              <w:pStyle w:val="af8"/>
              <w:spacing w:line="360" w:lineRule="auto"/>
              <w:ind w:left="482" w:hanging="482"/>
              <w:rPr>
                <w:rFonts w:ascii="宋体" w:hAnsi="宋体"/>
                <w:b/>
              </w:rPr>
            </w:pPr>
          </w:p>
        </w:tc>
        <w:tc>
          <w:tcPr>
            <w:tcW w:w="1354" w:type="dxa"/>
          </w:tcPr>
          <w:p w:rsidR="00696B43" w:rsidRDefault="00696B43">
            <w:pPr>
              <w:pStyle w:val="af8"/>
              <w:spacing w:line="360" w:lineRule="auto"/>
              <w:ind w:left="482" w:hanging="482"/>
              <w:rPr>
                <w:rFonts w:ascii="宋体" w:hAnsi="宋体"/>
                <w:b/>
              </w:rPr>
            </w:pPr>
          </w:p>
        </w:tc>
        <w:tc>
          <w:tcPr>
            <w:tcW w:w="1050" w:type="dxa"/>
          </w:tcPr>
          <w:p w:rsidR="00696B43" w:rsidRDefault="00696B43">
            <w:pPr>
              <w:pStyle w:val="af8"/>
              <w:spacing w:line="360" w:lineRule="auto"/>
              <w:ind w:left="482" w:hanging="482"/>
              <w:rPr>
                <w:rFonts w:ascii="宋体" w:hAnsi="宋体"/>
                <w:b/>
              </w:rPr>
            </w:pPr>
          </w:p>
        </w:tc>
        <w:tc>
          <w:tcPr>
            <w:tcW w:w="1629" w:type="dxa"/>
          </w:tcPr>
          <w:p w:rsidR="00696B43" w:rsidRDefault="00696B43">
            <w:pPr>
              <w:pStyle w:val="af8"/>
              <w:spacing w:line="360" w:lineRule="auto"/>
              <w:ind w:left="482" w:hanging="482"/>
              <w:rPr>
                <w:rFonts w:ascii="宋体" w:hAnsi="宋体"/>
                <w:b/>
              </w:rPr>
            </w:pPr>
          </w:p>
        </w:tc>
      </w:tr>
      <w:tr w:rsidR="00696B43">
        <w:trPr>
          <w:trHeight w:val="620"/>
        </w:trPr>
        <w:tc>
          <w:tcPr>
            <w:tcW w:w="880" w:type="dxa"/>
          </w:tcPr>
          <w:p w:rsidR="00696B43" w:rsidRDefault="00696B43">
            <w:pPr>
              <w:pStyle w:val="af8"/>
              <w:spacing w:line="360" w:lineRule="auto"/>
              <w:ind w:left="482" w:hanging="482"/>
              <w:rPr>
                <w:rFonts w:ascii="宋体" w:hAnsi="宋体"/>
                <w:b/>
              </w:rPr>
            </w:pPr>
          </w:p>
        </w:tc>
        <w:tc>
          <w:tcPr>
            <w:tcW w:w="2133" w:type="dxa"/>
          </w:tcPr>
          <w:p w:rsidR="00696B43" w:rsidRDefault="00696B43">
            <w:pPr>
              <w:pStyle w:val="af8"/>
              <w:spacing w:line="360" w:lineRule="auto"/>
              <w:ind w:left="482" w:hanging="482"/>
              <w:rPr>
                <w:rFonts w:ascii="宋体" w:hAnsi="宋体"/>
                <w:b/>
              </w:rPr>
            </w:pPr>
          </w:p>
        </w:tc>
        <w:tc>
          <w:tcPr>
            <w:tcW w:w="1389" w:type="dxa"/>
          </w:tcPr>
          <w:p w:rsidR="00696B43" w:rsidRDefault="00696B43">
            <w:pPr>
              <w:pStyle w:val="af8"/>
              <w:spacing w:line="360" w:lineRule="auto"/>
              <w:ind w:left="482" w:hanging="482"/>
              <w:rPr>
                <w:rFonts w:ascii="宋体" w:hAnsi="宋体"/>
                <w:b/>
              </w:rPr>
            </w:pPr>
          </w:p>
        </w:tc>
        <w:tc>
          <w:tcPr>
            <w:tcW w:w="847" w:type="dxa"/>
          </w:tcPr>
          <w:p w:rsidR="00696B43" w:rsidRDefault="00696B43">
            <w:pPr>
              <w:pStyle w:val="af8"/>
              <w:spacing w:line="360" w:lineRule="auto"/>
              <w:ind w:left="482" w:hanging="482"/>
              <w:rPr>
                <w:rFonts w:ascii="宋体" w:hAnsi="宋体"/>
                <w:b/>
              </w:rPr>
            </w:pPr>
          </w:p>
        </w:tc>
        <w:tc>
          <w:tcPr>
            <w:tcW w:w="1354" w:type="dxa"/>
          </w:tcPr>
          <w:p w:rsidR="00696B43" w:rsidRDefault="00696B43">
            <w:pPr>
              <w:pStyle w:val="af8"/>
              <w:spacing w:line="360" w:lineRule="auto"/>
              <w:ind w:left="482" w:hanging="482"/>
              <w:rPr>
                <w:rFonts w:ascii="宋体" w:hAnsi="宋体"/>
                <w:b/>
              </w:rPr>
            </w:pPr>
          </w:p>
        </w:tc>
        <w:tc>
          <w:tcPr>
            <w:tcW w:w="1050" w:type="dxa"/>
          </w:tcPr>
          <w:p w:rsidR="00696B43" w:rsidRDefault="00696B43">
            <w:pPr>
              <w:pStyle w:val="af8"/>
              <w:spacing w:line="360" w:lineRule="auto"/>
              <w:ind w:left="482" w:hanging="482"/>
              <w:rPr>
                <w:rFonts w:ascii="宋体" w:hAnsi="宋体"/>
                <w:b/>
              </w:rPr>
            </w:pPr>
          </w:p>
        </w:tc>
        <w:tc>
          <w:tcPr>
            <w:tcW w:w="1629" w:type="dxa"/>
          </w:tcPr>
          <w:p w:rsidR="00696B43" w:rsidRDefault="00696B43">
            <w:pPr>
              <w:pStyle w:val="af8"/>
              <w:spacing w:line="360" w:lineRule="auto"/>
              <w:ind w:left="482" w:hanging="482"/>
              <w:rPr>
                <w:rFonts w:ascii="宋体" w:hAnsi="宋体"/>
                <w:b/>
              </w:rPr>
            </w:pPr>
          </w:p>
        </w:tc>
      </w:tr>
      <w:tr w:rsidR="00696B43">
        <w:trPr>
          <w:trHeight w:val="620"/>
        </w:trPr>
        <w:tc>
          <w:tcPr>
            <w:tcW w:w="880" w:type="dxa"/>
          </w:tcPr>
          <w:p w:rsidR="00696B43" w:rsidRDefault="00696B43">
            <w:pPr>
              <w:pStyle w:val="af8"/>
              <w:spacing w:line="360" w:lineRule="auto"/>
              <w:ind w:left="482" w:hanging="482"/>
              <w:rPr>
                <w:rFonts w:ascii="宋体" w:hAnsi="宋体"/>
                <w:b/>
              </w:rPr>
            </w:pPr>
          </w:p>
        </w:tc>
        <w:tc>
          <w:tcPr>
            <w:tcW w:w="2133" w:type="dxa"/>
          </w:tcPr>
          <w:p w:rsidR="00696B43" w:rsidRDefault="00696B43">
            <w:pPr>
              <w:pStyle w:val="af8"/>
              <w:spacing w:line="360" w:lineRule="auto"/>
              <w:ind w:left="482" w:hanging="482"/>
              <w:rPr>
                <w:rFonts w:ascii="宋体" w:hAnsi="宋体"/>
                <w:b/>
              </w:rPr>
            </w:pPr>
          </w:p>
        </w:tc>
        <w:tc>
          <w:tcPr>
            <w:tcW w:w="1389" w:type="dxa"/>
          </w:tcPr>
          <w:p w:rsidR="00696B43" w:rsidRDefault="00696B43">
            <w:pPr>
              <w:pStyle w:val="af8"/>
              <w:spacing w:line="360" w:lineRule="auto"/>
              <w:ind w:left="482" w:hanging="482"/>
              <w:rPr>
                <w:rFonts w:ascii="宋体" w:hAnsi="宋体"/>
                <w:b/>
              </w:rPr>
            </w:pPr>
          </w:p>
        </w:tc>
        <w:tc>
          <w:tcPr>
            <w:tcW w:w="847" w:type="dxa"/>
          </w:tcPr>
          <w:p w:rsidR="00696B43" w:rsidRDefault="00696B43">
            <w:pPr>
              <w:pStyle w:val="af8"/>
              <w:spacing w:line="360" w:lineRule="auto"/>
              <w:ind w:left="482" w:hanging="482"/>
              <w:rPr>
                <w:rFonts w:ascii="宋体" w:hAnsi="宋体"/>
                <w:b/>
              </w:rPr>
            </w:pPr>
          </w:p>
        </w:tc>
        <w:tc>
          <w:tcPr>
            <w:tcW w:w="1354" w:type="dxa"/>
          </w:tcPr>
          <w:p w:rsidR="00696B43" w:rsidRDefault="00696B43">
            <w:pPr>
              <w:pStyle w:val="af8"/>
              <w:spacing w:line="360" w:lineRule="auto"/>
              <w:ind w:left="482" w:hanging="482"/>
              <w:rPr>
                <w:rFonts w:ascii="宋体" w:hAnsi="宋体"/>
                <w:b/>
              </w:rPr>
            </w:pPr>
          </w:p>
        </w:tc>
        <w:tc>
          <w:tcPr>
            <w:tcW w:w="1050" w:type="dxa"/>
          </w:tcPr>
          <w:p w:rsidR="00696B43" w:rsidRDefault="00696B43">
            <w:pPr>
              <w:pStyle w:val="af8"/>
              <w:spacing w:line="360" w:lineRule="auto"/>
              <w:ind w:left="482" w:hanging="482"/>
              <w:rPr>
                <w:rFonts w:ascii="宋体" w:hAnsi="宋体"/>
                <w:b/>
              </w:rPr>
            </w:pPr>
          </w:p>
        </w:tc>
        <w:tc>
          <w:tcPr>
            <w:tcW w:w="1629" w:type="dxa"/>
          </w:tcPr>
          <w:p w:rsidR="00696B43" w:rsidRDefault="00696B43">
            <w:pPr>
              <w:pStyle w:val="af8"/>
              <w:spacing w:line="360" w:lineRule="auto"/>
              <w:ind w:left="482" w:hanging="482"/>
              <w:rPr>
                <w:rFonts w:ascii="宋体" w:hAnsi="宋体"/>
                <w:b/>
              </w:rPr>
            </w:pPr>
          </w:p>
        </w:tc>
      </w:tr>
      <w:tr w:rsidR="00696B43">
        <w:trPr>
          <w:trHeight w:val="620"/>
        </w:trPr>
        <w:tc>
          <w:tcPr>
            <w:tcW w:w="880" w:type="dxa"/>
          </w:tcPr>
          <w:p w:rsidR="00696B43" w:rsidRDefault="00696B43">
            <w:pPr>
              <w:pStyle w:val="af8"/>
              <w:spacing w:line="360" w:lineRule="auto"/>
              <w:ind w:left="482" w:hanging="482"/>
              <w:rPr>
                <w:rFonts w:ascii="宋体" w:hAnsi="宋体"/>
                <w:b/>
              </w:rPr>
            </w:pPr>
          </w:p>
        </w:tc>
        <w:tc>
          <w:tcPr>
            <w:tcW w:w="2133" w:type="dxa"/>
          </w:tcPr>
          <w:p w:rsidR="00696B43" w:rsidRDefault="00696B43">
            <w:pPr>
              <w:pStyle w:val="af8"/>
              <w:spacing w:line="360" w:lineRule="auto"/>
              <w:ind w:left="482" w:hanging="482"/>
              <w:rPr>
                <w:rFonts w:ascii="宋体" w:hAnsi="宋体"/>
                <w:b/>
              </w:rPr>
            </w:pPr>
          </w:p>
        </w:tc>
        <w:tc>
          <w:tcPr>
            <w:tcW w:w="1389" w:type="dxa"/>
          </w:tcPr>
          <w:p w:rsidR="00696B43" w:rsidRDefault="00696B43">
            <w:pPr>
              <w:pStyle w:val="af8"/>
              <w:spacing w:line="360" w:lineRule="auto"/>
              <w:ind w:left="482" w:hanging="482"/>
              <w:rPr>
                <w:rFonts w:ascii="宋体" w:hAnsi="宋体"/>
                <w:b/>
              </w:rPr>
            </w:pPr>
          </w:p>
        </w:tc>
        <w:tc>
          <w:tcPr>
            <w:tcW w:w="847" w:type="dxa"/>
          </w:tcPr>
          <w:p w:rsidR="00696B43" w:rsidRDefault="00696B43">
            <w:pPr>
              <w:pStyle w:val="af8"/>
              <w:spacing w:line="360" w:lineRule="auto"/>
              <w:ind w:left="482" w:hanging="482"/>
              <w:rPr>
                <w:rFonts w:ascii="宋体" w:hAnsi="宋体"/>
                <w:b/>
              </w:rPr>
            </w:pPr>
          </w:p>
        </w:tc>
        <w:tc>
          <w:tcPr>
            <w:tcW w:w="1354" w:type="dxa"/>
          </w:tcPr>
          <w:p w:rsidR="00696B43" w:rsidRDefault="00696B43">
            <w:pPr>
              <w:pStyle w:val="af8"/>
              <w:spacing w:line="360" w:lineRule="auto"/>
              <w:ind w:left="482" w:hanging="482"/>
              <w:rPr>
                <w:rFonts w:ascii="宋体" w:hAnsi="宋体"/>
                <w:b/>
              </w:rPr>
            </w:pPr>
          </w:p>
        </w:tc>
        <w:tc>
          <w:tcPr>
            <w:tcW w:w="1050" w:type="dxa"/>
          </w:tcPr>
          <w:p w:rsidR="00696B43" w:rsidRDefault="00696B43">
            <w:pPr>
              <w:pStyle w:val="af8"/>
              <w:spacing w:line="360" w:lineRule="auto"/>
              <w:ind w:left="482" w:hanging="482"/>
              <w:rPr>
                <w:rFonts w:ascii="宋体" w:hAnsi="宋体"/>
                <w:b/>
              </w:rPr>
            </w:pPr>
          </w:p>
        </w:tc>
        <w:tc>
          <w:tcPr>
            <w:tcW w:w="1629" w:type="dxa"/>
          </w:tcPr>
          <w:p w:rsidR="00696B43" w:rsidRDefault="00696B43">
            <w:pPr>
              <w:pStyle w:val="af8"/>
              <w:spacing w:line="360" w:lineRule="auto"/>
              <w:ind w:left="482" w:hanging="482"/>
              <w:rPr>
                <w:rFonts w:ascii="宋体" w:hAnsi="宋体"/>
                <w:b/>
              </w:rPr>
            </w:pPr>
          </w:p>
        </w:tc>
      </w:tr>
      <w:tr w:rsidR="00696B43">
        <w:trPr>
          <w:trHeight w:val="620"/>
        </w:trPr>
        <w:tc>
          <w:tcPr>
            <w:tcW w:w="880" w:type="dxa"/>
          </w:tcPr>
          <w:p w:rsidR="00696B43" w:rsidRDefault="00696B43">
            <w:pPr>
              <w:pStyle w:val="af8"/>
              <w:spacing w:line="360" w:lineRule="auto"/>
              <w:ind w:left="482" w:hanging="482"/>
              <w:rPr>
                <w:rFonts w:ascii="宋体" w:hAnsi="宋体"/>
                <w:b/>
              </w:rPr>
            </w:pPr>
          </w:p>
        </w:tc>
        <w:tc>
          <w:tcPr>
            <w:tcW w:w="2133" w:type="dxa"/>
          </w:tcPr>
          <w:p w:rsidR="00696B43" w:rsidRDefault="00696B43">
            <w:pPr>
              <w:pStyle w:val="af8"/>
              <w:spacing w:line="360" w:lineRule="auto"/>
              <w:ind w:left="482" w:hanging="482"/>
              <w:rPr>
                <w:rFonts w:ascii="宋体" w:hAnsi="宋体"/>
                <w:b/>
              </w:rPr>
            </w:pPr>
          </w:p>
        </w:tc>
        <w:tc>
          <w:tcPr>
            <w:tcW w:w="1389" w:type="dxa"/>
          </w:tcPr>
          <w:p w:rsidR="00696B43" w:rsidRDefault="00696B43">
            <w:pPr>
              <w:pStyle w:val="af8"/>
              <w:spacing w:line="360" w:lineRule="auto"/>
              <w:ind w:left="482" w:hanging="482"/>
              <w:rPr>
                <w:rFonts w:ascii="宋体" w:hAnsi="宋体"/>
                <w:b/>
              </w:rPr>
            </w:pPr>
          </w:p>
        </w:tc>
        <w:tc>
          <w:tcPr>
            <w:tcW w:w="847" w:type="dxa"/>
          </w:tcPr>
          <w:p w:rsidR="00696B43" w:rsidRDefault="00696B43">
            <w:pPr>
              <w:pStyle w:val="af8"/>
              <w:spacing w:line="360" w:lineRule="auto"/>
              <w:ind w:left="482" w:hanging="482"/>
              <w:rPr>
                <w:rFonts w:ascii="宋体" w:hAnsi="宋体"/>
                <w:b/>
              </w:rPr>
            </w:pPr>
          </w:p>
        </w:tc>
        <w:tc>
          <w:tcPr>
            <w:tcW w:w="1354" w:type="dxa"/>
          </w:tcPr>
          <w:p w:rsidR="00696B43" w:rsidRDefault="00696B43">
            <w:pPr>
              <w:pStyle w:val="af8"/>
              <w:spacing w:line="360" w:lineRule="auto"/>
              <w:ind w:left="482" w:hanging="482"/>
              <w:rPr>
                <w:rFonts w:ascii="宋体" w:hAnsi="宋体"/>
                <w:b/>
              </w:rPr>
            </w:pPr>
          </w:p>
        </w:tc>
        <w:tc>
          <w:tcPr>
            <w:tcW w:w="1050" w:type="dxa"/>
          </w:tcPr>
          <w:p w:rsidR="00696B43" w:rsidRDefault="00696B43">
            <w:pPr>
              <w:pStyle w:val="af8"/>
              <w:spacing w:line="360" w:lineRule="auto"/>
              <w:ind w:left="482" w:hanging="482"/>
              <w:rPr>
                <w:rFonts w:ascii="宋体" w:hAnsi="宋体"/>
                <w:b/>
              </w:rPr>
            </w:pPr>
          </w:p>
        </w:tc>
        <w:tc>
          <w:tcPr>
            <w:tcW w:w="1629" w:type="dxa"/>
          </w:tcPr>
          <w:p w:rsidR="00696B43" w:rsidRDefault="00696B43">
            <w:pPr>
              <w:pStyle w:val="af8"/>
              <w:spacing w:line="360" w:lineRule="auto"/>
              <w:ind w:left="482" w:hanging="482"/>
              <w:rPr>
                <w:rFonts w:ascii="宋体" w:hAnsi="宋体"/>
                <w:b/>
              </w:rPr>
            </w:pPr>
          </w:p>
        </w:tc>
      </w:tr>
      <w:tr w:rsidR="00696B43">
        <w:trPr>
          <w:trHeight w:val="620"/>
        </w:trPr>
        <w:tc>
          <w:tcPr>
            <w:tcW w:w="880" w:type="dxa"/>
          </w:tcPr>
          <w:p w:rsidR="00696B43" w:rsidRDefault="00696B43">
            <w:pPr>
              <w:pStyle w:val="af8"/>
              <w:spacing w:line="360" w:lineRule="auto"/>
              <w:ind w:left="482" w:hanging="482"/>
              <w:rPr>
                <w:rFonts w:ascii="宋体" w:hAnsi="宋体"/>
                <w:b/>
              </w:rPr>
            </w:pPr>
          </w:p>
        </w:tc>
        <w:tc>
          <w:tcPr>
            <w:tcW w:w="2133" w:type="dxa"/>
          </w:tcPr>
          <w:p w:rsidR="00696B43" w:rsidRDefault="00696B43">
            <w:pPr>
              <w:pStyle w:val="af8"/>
              <w:spacing w:line="360" w:lineRule="auto"/>
              <w:ind w:left="482" w:hanging="482"/>
              <w:rPr>
                <w:rFonts w:ascii="宋体" w:hAnsi="宋体"/>
                <w:b/>
              </w:rPr>
            </w:pPr>
          </w:p>
        </w:tc>
        <w:tc>
          <w:tcPr>
            <w:tcW w:w="1389" w:type="dxa"/>
          </w:tcPr>
          <w:p w:rsidR="00696B43" w:rsidRDefault="00696B43">
            <w:pPr>
              <w:pStyle w:val="af8"/>
              <w:spacing w:line="360" w:lineRule="auto"/>
              <w:ind w:left="482" w:hanging="482"/>
              <w:rPr>
                <w:rFonts w:ascii="宋体" w:hAnsi="宋体"/>
                <w:b/>
              </w:rPr>
            </w:pPr>
          </w:p>
        </w:tc>
        <w:tc>
          <w:tcPr>
            <w:tcW w:w="847" w:type="dxa"/>
          </w:tcPr>
          <w:p w:rsidR="00696B43" w:rsidRDefault="00696B43">
            <w:pPr>
              <w:pStyle w:val="af8"/>
              <w:spacing w:line="360" w:lineRule="auto"/>
              <w:ind w:left="482" w:hanging="482"/>
              <w:rPr>
                <w:rFonts w:ascii="宋体" w:hAnsi="宋体"/>
                <w:b/>
              </w:rPr>
            </w:pPr>
          </w:p>
        </w:tc>
        <w:tc>
          <w:tcPr>
            <w:tcW w:w="1354" w:type="dxa"/>
          </w:tcPr>
          <w:p w:rsidR="00696B43" w:rsidRDefault="00696B43">
            <w:pPr>
              <w:pStyle w:val="af8"/>
              <w:spacing w:line="360" w:lineRule="auto"/>
              <w:ind w:left="482" w:hanging="482"/>
              <w:rPr>
                <w:rFonts w:ascii="宋体" w:hAnsi="宋体"/>
                <w:b/>
              </w:rPr>
            </w:pPr>
          </w:p>
        </w:tc>
        <w:tc>
          <w:tcPr>
            <w:tcW w:w="1050" w:type="dxa"/>
          </w:tcPr>
          <w:p w:rsidR="00696B43" w:rsidRDefault="00696B43">
            <w:pPr>
              <w:pStyle w:val="af8"/>
              <w:spacing w:line="360" w:lineRule="auto"/>
              <w:ind w:left="482" w:hanging="482"/>
              <w:rPr>
                <w:rFonts w:ascii="宋体" w:hAnsi="宋体"/>
                <w:b/>
              </w:rPr>
            </w:pPr>
          </w:p>
        </w:tc>
        <w:tc>
          <w:tcPr>
            <w:tcW w:w="1629" w:type="dxa"/>
          </w:tcPr>
          <w:p w:rsidR="00696B43" w:rsidRDefault="00696B43">
            <w:pPr>
              <w:pStyle w:val="af8"/>
              <w:spacing w:line="360" w:lineRule="auto"/>
              <w:ind w:left="482" w:hanging="482"/>
              <w:rPr>
                <w:rFonts w:ascii="宋体" w:hAnsi="宋体"/>
                <w:b/>
              </w:rPr>
            </w:pPr>
          </w:p>
        </w:tc>
      </w:tr>
      <w:tr w:rsidR="00696B43">
        <w:trPr>
          <w:trHeight w:val="620"/>
        </w:trPr>
        <w:tc>
          <w:tcPr>
            <w:tcW w:w="880" w:type="dxa"/>
          </w:tcPr>
          <w:p w:rsidR="00696B43" w:rsidRDefault="00696B43">
            <w:pPr>
              <w:pStyle w:val="af8"/>
              <w:spacing w:line="360" w:lineRule="auto"/>
              <w:ind w:left="482" w:hanging="482"/>
              <w:rPr>
                <w:rFonts w:ascii="宋体" w:hAnsi="宋体"/>
                <w:b/>
              </w:rPr>
            </w:pPr>
          </w:p>
        </w:tc>
        <w:tc>
          <w:tcPr>
            <w:tcW w:w="2133" w:type="dxa"/>
          </w:tcPr>
          <w:p w:rsidR="00696B43" w:rsidRDefault="00696B43">
            <w:pPr>
              <w:pStyle w:val="af8"/>
              <w:spacing w:line="360" w:lineRule="auto"/>
              <w:ind w:left="482" w:hanging="482"/>
              <w:rPr>
                <w:rFonts w:ascii="宋体" w:hAnsi="宋体"/>
                <w:b/>
              </w:rPr>
            </w:pPr>
          </w:p>
        </w:tc>
        <w:tc>
          <w:tcPr>
            <w:tcW w:w="1389" w:type="dxa"/>
          </w:tcPr>
          <w:p w:rsidR="00696B43" w:rsidRDefault="00696B43">
            <w:pPr>
              <w:pStyle w:val="af8"/>
              <w:spacing w:line="360" w:lineRule="auto"/>
              <w:ind w:left="482" w:hanging="482"/>
              <w:rPr>
                <w:rFonts w:ascii="宋体" w:hAnsi="宋体"/>
                <w:b/>
              </w:rPr>
            </w:pPr>
          </w:p>
        </w:tc>
        <w:tc>
          <w:tcPr>
            <w:tcW w:w="847" w:type="dxa"/>
          </w:tcPr>
          <w:p w:rsidR="00696B43" w:rsidRDefault="00696B43">
            <w:pPr>
              <w:pStyle w:val="af8"/>
              <w:spacing w:line="360" w:lineRule="auto"/>
              <w:ind w:left="482" w:hanging="482"/>
              <w:rPr>
                <w:rFonts w:ascii="宋体" w:hAnsi="宋体"/>
                <w:b/>
              </w:rPr>
            </w:pPr>
          </w:p>
        </w:tc>
        <w:tc>
          <w:tcPr>
            <w:tcW w:w="1354" w:type="dxa"/>
          </w:tcPr>
          <w:p w:rsidR="00696B43" w:rsidRDefault="00696B43">
            <w:pPr>
              <w:pStyle w:val="af8"/>
              <w:spacing w:line="360" w:lineRule="auto"/>
              <w:ind w:left="482" w:hanging="482"/>
              <w:rPr>
                <w:rFonts w:ascii="宋体" w:hAnsi="宋体"/>
                <w:b/>
              </w:rPr>
            </w:pPr>
          </w:p>
        </w:tc>
        <w:tc>
          <w:tcPr>
            <w:tcW w:w="1050" w:type="dxa"/>
          </w:tcPr>
          <w:p w:rsidR="00696B43" w:rsidRDefault="00696B43">
            <w:pPr>
              <w:pStyle w:val="af8"/>
              <w:spacing w:line="360" w:lineRule="auto"/>
              <w:ind w:left="482" w:hanging="482"/>
              <w:rPr>
                <w:rFonts w:ascii="宋体" w:hAnsi="宋体"/>
                <w:b/>
              </w:rPr>
            </w:pPr>
          </w:p>
        </w:tc>
        <w:tc>
          <w:tcPr>
            <w:tcW w:w="1629" w:type="dxa"/>
          </w:tcPr>
          <w:p w:rsidR="00696B43" w:rsidRDefault="00696B43">
            <w:pPr>
              <w:pStyle w:val="af8"/>
              <w:spacing w:line="360" w:lineRule="auto"/>
              <w:ind w:left="482" w:hanging="482"/>
              <w:rPr>
                <w:rFonts w:ascii="宋体" w:hAnsi="宋体"/>
                <w:b/>
              </w:rPr>
            </w:pPr>
          </w:p>
        </w:tc>
      </w:tr>
      <w:tr w:rsidR="00696B43">
        <w:trPr>
          <w:trHeight w:val="620"/>
        </w:trPr>
        <w:tc>
          <w:tcPr>
            <w:tcW w:w="880" w:type="dxa"/>
          </w:tcPr>
          <w:p w:rsidR="00696B43" w:rsidRDefault="00696B43">
            <w:pPr>
              <w:pStyle w:val="af8"/>
              <w:spacing w:line="360" w:lineRule="auto"/>
              <w:ind w:left="482" w:hanging="482"/>
              <w:rPr>
                <w:rFonts w:ascii="宋体" w:hAnsi="宋体"/>
                <w:b/>
              </w:rPr>
            </w:pPr>
          </w:p>
        </w:tc>
        <w:tc>
          <w:tcPr>
            <w:tcW w:w="2133" w:type="dxa"/>
          </w:tcPr>
          <w:p w:rsidR="00696B43" w:rsidRDefault="00696B43">
            <w:pPr>
              <w:pStyle w:val="af8"/>
              <w:spacing w:line="360" w:lineRule="auto"/>
              <w:ind w:left="482" w:hanging="482"/>
              <w:rPr>
                <w:rFonts w:ascii="宋体" w:hAnsi="宋体"/>
                <w:b/>
              </w:rPr>
            </w:pPr>
          </w:p>
        </w:tc>
        <w:tc>
          <w:tcPr>
            <w:tcW w:w="1389" w:type="dxa"/>
          </w:tcPr>
          <w:p w:rsidR="00696B43" w:rsidRDefault="00696B43">
            <w:pPr>
              <w:pStyle w:val="af8"/>
              <w:spacing w:line="360" w:lineRule="auto"/>
              <w:ind w:left="482" w:hanging="482"/>
              <w:rPr>
                <w:rFonts w:ascii="宋体" w:hAnsi="宋体"/>
                <w:b/>
              </w:rPr>
            </w:pPr>
          </w:p>
        </w:tc>
        <w:tc>
          <w:tcPr>
            <w:tcW w:w="847" w:type="dxa"/>
          </w:tcPr>
          <w:p w:rsidR="00696B43" w:rsidRDefault="00696B43">
            <w:pPr>
              <w:pStyle w:val="af8"/>
              <w:spacing w:line="360" w:lineRule="auto"/>
              <w:ind w:left="482" w:hanging="482"/>
              <w:rPr>
                <w:rFonts w:ascii="宋体" w:hAnsi="宋体"/>
                <w:b/>
              </w:rPr>
            </w:pPr>
          </w:p>
        </w:tc>
        <w:tc>
          <w:tcPr>
            <w:tcW w:w="1354" w:type="dxa"/>
          </w:tcPr>
          <w:p w:rsidR="00696B43" w:rsidRDefault="00696B43">
            <w:pPr>
              <w:pStyle w:val="af8"/>
              <w:spacing w:line="360" w:lineRule="auto"/>
              <w:ind w:left="482" w:hanging="482"/>
              <w:rPr>
                <w:rFonts w:ascii="宋体" w:hAnsi="宋体"/>
                <w:b/>
              </w:rPr>
            </w:pPr>
          </w:p>
        </w:tc>
        <w:tc>
          <w:tcPr>
            <w:tcW w:w="1050" w:type="dxa"/>
          </w:tcPr>
          <w:p w:rsidR="00696B43" w:rsidRDefault="00696B43">
            <w:pPr>
              <w:pStyle w:val="af8"/>
              <w:spacing w:line="360" w:lineRule="auto"/>
              <w:ind w:left="482" w:hanging="482"/>
              <w:rPr>
                <w:rFonts w:ascii="宋体" w:hAnsi="宋体"/>
                <w:b/>
              </w:rPr>
            </w:pPr>
          </w:p>
        </w:tc>
        <w:tc>
          <w:tcPr>
            <w:tcW w:w="1629" w:type="dxa"/>
          </w:tcPr>
          <w:p w:rsidR="00696B43" w:rsidRDefault="00696B43">
            <w:pPr>
              <w:pStyle w:val="af8"/>
              <w:spacing w:line="360" w:lineRule="auto"/>
              <w:ind w:left="482" w:hanging="482"/>
              <w:rPr>
                <w:rFonts w:ascii="宋体" w:hAnsi="宋体"/>
                <w:b/>
              </w:rPr>
            </w:pPr>
          </w:p>
        </w:tc>
      </w:tr>
      <w:tr w:rsidR="00696B43">
        <w:trPr>
          <w:trHeight w:val="620"/>
        </w:trPr>
        <w:tc>
          <w:tcPr>
            <w:tcW w:w="880" w:type="dxa"/>
          </w:tcPr>
          <w:p w:rsidR="00696B43" w:rsidRDefault="00696B43">
            <w:pPr>
              <w:pStyle w:val="af8"/>
              <w:spacing w:line="360" w:lineRule="auto"/>
              <w:ind w:left="482" w:hanging="482"/>
              <w:rPr>
                <w:rFonts w:ascii="宋体" w:hAnsi="宋体"/>
                <w:b/>
              </w:rPr>
            </w:pPr>
          </w:p>
        </w:tc>
        <w:tc>
          <w:tcPr>
            <w:tcW w:w="2133" w:type="dxa"/>
          </w:tcPr>
          <w:p w:rsidR="00696B43" w:rsidRDefault="00696B43">
            <w:pPr>
              <w:pStyle w:val="af8"/>
              <w:spacing w:line="360" w:lineRule="auto"/>
              <w:ind w:left="482" w:hanging="482"/>
              <w:rPr>
                <w:rFonts w:ascii="宋体" w:hAnsi="宋体"/>
                <w:b/>
              </w:rPr>
            </w:pPr>
          </w:p>
        </w:tc>
        <w:tc>
          <w:tcPr>
            <w:tcW w:w="1389" w:type="dxa"/>
          </w:tcPr>
          <w:p w:rsidR="00696B43" w:rsidRDefault="00696B43">
            <w:pPr>
              <w:pStyle w:val="af8"/>
              <w:spacing w:line="360" w:lineRule="auto"/>
              <w:ind w:left="482" w:hanging="482"/>
              <w:rPr>
                <w:rFonts w:ascii="宋体" w:hAnsi="宋体"/>
                <w:b/>
              </w:rPr>
            </w:pPr>
          </w:p>
        </w:tc>
        <w:tc>
          <w:tcPr>
            <w:tcW w:w="847" w:type="dxa"/>
          </w:tcPr>
          <w:p w:rsidR="00696B43" w:rsidRDefault="00696B43">
            <w:pPr>
              <w:pStyle w:val="af8"/>
              <w:spacing w:line="360" w:lineRule="auto"/>
              <w:ind w:left="482" w:hanging="482"/>
              <w:rPr>
                <w:rFonts w:ascii="宋体" w:hAnsi="宋体"/>
                <w:b/>
              </w:rPr>
            </w:pPr>
          </w:p>
        </w:tc>
        <w:tc>
          <w:tcPr>
            <w:tcW w:w="1354" w:type="dxa"/>
          </w:tcPr>
          <w:p w:rsidR="00696B43" w:rsidRDefault="00696B43">
            <w:pPr>
              <w:pStyle w:val="af8"/>
              <w:spacing w:line="360" w:lineRule="auto"/>
              <w:ind w:left="482" w:hanging="482"/>
              <w:rPr>
                <w:rFonts w:ascii="宋体" w:hAnsi="宋体"/>
                <w:b/>
              </w:rPr>
            </w:pPr>
          </w:p>
        </w:tc>
        <w:tc>
          <w:tcPr>
            <w:tcW w:w="1050" w:type="dxa"/>
          </w:tcPr>
          <w:p w:rsidR="00696B43" w:rsidRDefault="00696B43">
            <w:pPr>
              <w:pStyle w:val="af8"/>
              <w:spacing w:line="360" w:lineRule="auto"/>
              <w:ind w:left="482" w:hanging="482"/>
              <w:rPr>
                <w:rFonts w:ascii="宋体" w:hAnsi="宋体"/>
                <w:b/>
              </w:rPr>
            </w:pPr>
          </w:p>
        </w:tc>
        <w:tc>
          <w:tcPr>
            <w:tcW w:w="1629" w:type="dxa"/>
          </w:tcPr>
          <w:p w:rsidR="00696B43" w:rsidRDefault="00696B43">
            <w:pPr>
              <w:pStyle w:val="af8"/>
              <w:spacing w:line="360" w:lineRule="auto"/>
              <w:ind w:left="482" w:hanging="482"/>
              <w:rPr>
                <w:rFonts w:ascii="宋体" w:hAnsi="宋体"/>
                <w:b/>
              </w:rPr>
            </w:pPr>
          </w:p>
        </w:tc>
      </w:tr>
      <w:tr w:rsidR="00696B43">
        <w:trPr>
          <w:trHeight w:val="620"/>
        </w:trPr>
        <w:tc>
          <w:tcPr>
            <w:tcW w:w="880" w:type="dxa"/>
          </w:tcPr>
          <w:p w:rsidR="00696B43" w:rsidRDefault="00696B43">
            <w:pPr>
              <w:pStyle w:val="af8"/>
              <w:spacing w:line="360" w:lineRule="auto"/>
              <w:ind w:left="482" w:hanging="482"/>
              <w:rPr>
                <w:rFonts w:ascii="宋体" w:hAnsi="宋体"/>
                <w:b/>
              </w:rPr>
            </w:pPr>
          </w:p>
        </w:tc>
        <w:tc>
          <w:tcPr>
            <w:tcW w:w="2133" w:type="dxa"/>
          </w:tcPr>
          <w:p w:rsidR="00696B43" w:rsidRDefault="00696B43">
            <w:pPr>
              <w:pStyle w:val="af8"/>
              <w:spacing w:line="360" w:lineRule="auto"/>
              <w:ind w:left="482" w:hanging="482"/>
              <w:rPr>
                <w:rFonts w:ascii="宋体" w:hAnsi="宋体"/>
                <w:b/>
              </w:rPr>
            </w:pPr>
          </w:p>
        </w:tc>
        <w:tc>
          <w:tcPr>
            <w:tcW w:w="1389" w:type="dxa"/>
          </w:tcPr>
          <w:p w:rsidR="00696B43" w:rsidRDefault="00696B43">
            <w:pPr>
              <w:pStyle w:val="af8"/>
              <w:spacing w:line="360" w:lineRule="auto"/>
              <w:ind w:left="482" w:hanging="482"/>
              <w:rPr>
                <w:rFonts w:ascii="宋体" w:hAnsi="宋体"/>
                <w:b/>
              </w:rPr>
            </w:pPr>
          </w:p>
        </w:tc>
        <w:tc>
          <w:tcPr>
            <w:tcW w:w="847" w:type="dxa"/>
          </w:tcPr>
          <w:p w:rsidR="00696B43" w:rsidRDefault="00696B43">
            <w:pPr>
              <w:pStyle w:val="af8"/>
              <w:spacing w:line="360" w:lineRule="auto"/>
              <w:ind w:left="482" w:hanging="482"/>
              <w:rPr>
                <w:rFonts w:ascii="宋体" w:hAnsi="宋体"/>
                <w:b/>
              </w:rPr>
            </w:pPr>
          </w:p>
        </w:tc>
        <w:tc>
          <w:tcPr>
            <w:tcW w:w="1354" w:type="dxa"/>
          </w:tcPr>
          <w:p w:rsidR="00696B43" w:rsidRDefault="00696B43">
            <w:pPr>
              <w:pStyle w:val="af8"/>
              <w:spacing w:line="360" w:lineRule="auto"/>
              <w:ind w:left="482" w:hanging="482"/>
              <w:rPr>
                <w:rFonts w:ascii="宋体" w:hAnsi="宋体"/>
                <w:b/>
              </w:rPr>
            </w:pPr>
          </w:p>
        </w:tc>
        <w:tc>
          <w:tcPr>
            <w:tcW w:w="1050" w:type="dxa"/>
          </w:tcPr>
          <w:p w:rsidR="00696B43" w:rsidRDefault="00696B43">
            <w:pPr>
              <w:pStyle w:val="af8"/>
              <w:spacing w:line="360" w:lineRule="auto"/>
              <w:ind w:left="482" w:hanging="482"/>
              <w:rPr>
                <w:rFonts w:ascii="宋体" w:hAnsi="宋体"/>
                <w:b/>
              </w:rPr>
            </w:pPr>
          </w:p>
        </w:tc>
        <w:tc>
          <w:tcPr>
            <w:tcW w:w="1629" w:type="dxa"/>
          </w:tcPr>
          <w:p w:rsidR="00696B43" w:rsidRDefault="00696B43">
            <w:pPr>
              <w:pStyle w:val="af8"/>
              <w:spacing w:line="360" w:lineRule="auto"/>
              <w:ind w:left="482" w:hanging="482"/>
              <w:rPr>
                <w:rFonts w:ascii="宋体" w:hAnsi="宋体"/>
                <w:b/>
              </w:rPr>
            </w:pPr>
          </w:p>
        </w:tc>
      </w:tr>
    </w:tbl>
    <w:p w:rsidR="00696B43" w:rsidRDefault="00744A3D">
      <w:pPr>
        <w:spacing w:line="360" w:lineRule="auto"/>
        <w:rPr>
          <w:rFonts w:ascii="宋体" w:hAnsi="宋体"/>
        </w:rPr>
      </w:pPr>
      <w:r>
        <w:rPr>
          <w:rFonts w:ascii="宋体" w:hAnsi="宋体" w:hint="eastAsia"/>
        </w:rPr>
        <w:t>注：</w:t>
      </w:r>
      <w:r>
        <w:rPr>
          <w:rFonts w:ascii="宋体" w:hAnsi="宋体" w:cs="宋体" w:hint="eastAsia"/>
          <w:kern w:val="0"/>
        </w:rPr>
        <w:t>提供近三年同类产品的制造销售业绩（用户名单、联系方式）</w:t>
      </w:r>
      <w:r>
        <w:rPr>
          <w:rFonts w:ascii="宋体" w:hAnsi="宋体" w:hint="eastAsia"/>
        </w:rPr>
        <w:t>，并</w:t>
      </w:r>
      <w:proofErr w:type="gramStart"/>
      <w:r>
        <w:rPr>
          <w:rFonts w:ascii="宋体" w:hAnsi="宋体" w:hint="eastAsia"/>
        </w:rPr>
        <w:t>附合同</w:t>
      </w:r>
      <w:proofErr w:type="gramEnd"/>
      <w:r>
        <w:rPr>
          <w:rFonts w:ascii="宋体" w:hAnsi="宋体" w:hint="eastAsia"/>
        </w:rPr>
        <w:t>复印件。</w:t>
      </w:r>
    </w:p>
    <w:p w:rsidR="00696B43" w:rsidRDefault="00696B43">
      <w:pPr>
        <w:tabs>
          <w:tab w:val="left" w:pos="1578"/>
          <w:tab w:val="left" w:pos="10083"/>
        </w:tabs>
        <w:spacing w:line="360" w:lineRule="auto"/>
        <w:rPr>
          <w:rFonts w:ascii="宋体" w:hAnsi="宋体"/>
        </w:rPr>
      </w:pPr>
    </w:p>
    <w:p w:rsidR="00696B43" w:rsidRDefault="00744A3D">
      <w:pPr>
        <w:spacing w:line="360" w:lineRule="auto"/>
        <w:rPr>
          <w:rFonts w:ascii="宋体" w:hAnsi="宋体"/>
        </w:rPr>
      </w:pPr>
      <w:r>
        <w:rPr>
          <w:rFonts w:ascii="宋体" w:hAnsi="宋体" w:hint="eastAsia"/>
        </w:rPr>
        <w:t>投标人：（盖章）</w:t>
      </w:r>
    </w:p>
    <w:p w:rsidR="00696B43" w:rsidRDefault="00744A3D">
      <w:pPr>
        <w:spacing w:line="360" w:lineRule="auto"/>
        <w:rPr>
          <w:rFonts w:ascii="宋体" w:hAnsi="宋体"/>
        </w:rPr>
      </w:pPr>
      <w:r>
        <w:rPr>
          <w:rFonts w:ascii="宋体" w:hAnsi="宋体" w:hint="eastAsia"/>
        </w:rPr>
        <w:t>法定代表人（委托代理人）：（签字）</w:t>
      </w:r>
    </w:p>
    <w:p w:rsidR="00696B43" w:rsidRDefault="00744A3D">
      <w:pPr>
        <w:spacing w:line="360" w:lineRule="auto"/>
        <w:rPr>
          <w:rFonts w:ascii="宋体" w:hAnsi="宋体"/>
        </w:rPr>
      </w:pPr>
      <w:r>
        <w:rPr>
          <w:rFonts w:ascii="宋体" w:hAnsi="宋体" w:hint="eastAsia"/>
        </w:rPr>
        <w:t>日期：年月日</w:t>
      </w:r>
    </w:p>
    <w:p w:rsidR="00696B43" w:rsidRDefault="00696B43">
      <w:pPr>
        <w:spacing w:line="360" w:lineRule="auto"/>
        <w:rPr>
          <w:rFonts w:ascii="宋体" w:hAnsi="宋体"/>
        </w:rPr>
      </w:pPr>
    </w:p>
    <w:p w:rsidR="00696B43" w:rsidRDefault="00696B43">
      <w:pPr>
        <w:spacing w:line="360" w:lineRule="auto"/>
        <w:rPr>
          <w:rFonts w:ascii="宋体" w:hAnsi="宋体" w:cs="宋体"/>
          <w:b/>
          <w:bCs/>
          <w:sz w:val="28"/>
        </w:rPr>
        <w:sectPr w:rsidR="00696B43">
          <w:pgSz w:w="11906" w:h="16838"/>
          <w:pgMar w:top="1588" w:right="1418" w:bottom="1134" w:left="1418" w:header="851" w:footer="992" w:gutter="0"/>
          <w:pgNumType w:fmt="numberInDash"/>
          <w:cols w:space="720"/>
          <w:titlePg/>
          <w:docGrid w:type="lines" w:linePitch="312"/>
        </w:sectPr>
      </w:pPr>
    </w:p>
    <w:p w:rsidR="00696B43" w:rsidRDefault="00744A3D">
      <w:pPr>
        <w:pStyle w:val="aff8"/>
        <w:spacing w:line="360" w:lineRule="auto"/>
        <w:ind w:firstLine="560"/>
        <w:rPr>
          <w:rFonts w:ascii="黑体" w:eastAsia="黑体" w:hAnsi="黑体" w:cs="黑体"/>
          <w:b w:val="0"/>
          <w:bCs w:val="0"/>
          <w:color w:val="auto"/>
          <w:sz w:val="28"/>
          <w:szCs w:val="28"/>
        </w:rPr>
      </w:pPr>
      <w:r>
        <w:rPr>
          <w:rFonts w:ascii="黑体" w:eastAsia="黑体" w:hAnsi="黑体" w:cs="黑体" w:hint="eastAsia"/>
          <w:b w:val="0"/>
          <w:bCs w:val="0"/>
          <w:color w:val="auto"/>
          <w:sz w:val="28"/>
          <w:szCs w:val="28"/>
        </w:rPr>
        <w:lastRenderedPageBreak/>
        <w:t>附件7 服务承诺函</w:t>
      </w:r>
    </w:p>
    <w:p w:rsidR="00696B43" w:rsidRDefault="00696B43">
      <w:pPr>
        <w:spacing w:line="360" w:lineRule="auto"/>
        <w:jc w:val="center"/>
        <w:rPr>
          <w:rFonts w:ascii="宋体" w:hAnsi="宋体"/>
          <w:b/>
          <w:bCs/>
          <w:sz w:val="36"/>
        </w:rPr>
      </w:pPr>
    </w:p>
    <w:p w:rsidR="00696B43" w:rsidRDefault="00744A3D">
      <w:pPr>
        <w:spacing w:line="360" w:lineRule="auto"/>
        <w:rPr>
          <w:rFonts w:ascii="宋体" w:hAnsi="宋体"/>
        </w:rPr>
      </w:pPr>
      <w:r>
        <w:rPr>
          <w:rFonts w:ascii="宋体" w:hAnsi="宋体" w:hint="eastAsia"/>
        </w:rPr>
        <w:t>项目名称：</w:t>
      </w:r>
      <w:r>
        <w:rPr>
          <w:rFonts w:hint="eastAsia"/>
        </w:rPr>
        <w:t>中国重汽济南动力有限公司汽车研究总院文件柜等办公家具采购项目</w:t>
      </w:r>
    </w:p>
    <w:p w:rsidR="00696B43" w:rsidRDefault="00744A3D">
      <w:pPr>
        <w:spacing w:line="360" w:lineRule="auto"/>
        <w:rPr>
          <w:rFonts w:ascii="黑体" w:eastAsia="黑体" w:hAnsi="黑体" w:cs="黑体"/>
          <w:sz w:val="28"/>
          <w:szCs w:val="28"/>
        </w:rPr>
      </w:pPr>
      <w:r>
        <w:rPr>
          <w:rFonts w:ascii="黑体" w:eastAsia="黑体" w:hAnsi="黑体" w:cs="黑体" w:hint="eastAsia"/>
          <w:sz w:val="28"/>
          <w:szCs w:val="28"/>
        </w:rPr>
        <w:t>中国重汽集团济南动力有限公司：</w:t>
      </w:r>
    </w:p>
    <w:p w:rsidR="00696B43" w:rsidRDefault="00744A3D">
      <w:pPr>
        <w:spacing w:line="360" w:lineRule="auto"/>
        <w:ind w:firstLine="480"/>
        <w:rPr>
          <w:rFonts w:ascii="宋体" w:hAnsi="宋体"/>
        </w:rPr>
      </w:pPr>
      <w:r>
        <w:rPr>
          <w:rFonts w:ascii="宋体" w:hAnsi="宋体" w:hint="eastAsia"/>
        </w:rPr>
        <w:t>我代表（投标单位名称）对中标合同产品的服务作如下承诺：</w:t>
      </w: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744A3D">
      <w:pPr>
        <w:pStyle w:val="aff4"/>
        <w:ind w:firstLine="480"/>
        <w:rPr>
          <w:color w:val="auto"/>
        </w:rPr>
      </w:pPr>
      <w:r>
        <w:rPr>
          <w:rFonts w:hint="eastAsia"/>
          <w:color w:val="auto"/>
        </w:rPr>
        <w:t>投标人：（盖章）</w:t>
      </w:r>
    </w:p>
    <w:p w:rsidR="00696B43" w:rsidRDefault="00744A3D">
      <w:pPr>
        <w:pStyle w:val="aff4"/>
        <w:ind w:firstLine="480"/>
        <w:rPr>
          <w:color w:val="auto"/>
        </w:rPr>
      </w:pPr>
      <w:r>
        <w:rPr>
          <w:rFonts w:hint="eastAsia"/>
          <w:color w:val="auto"/>
        </w:rPr>
        <w:t>法定代表人（委托代理人）：（签字）</w:t>
      </w:r>
    </w:p>
    <w:p w:rsidR="00696B43" w:rsidRDefault="00744A3D">
      <w:pPr>
        <w:pStyle w:val="aff4"/>
        <w:ind w:firstLine="480"/>
        <w:rPr>
          <w:color w:val="auto"/>
        </w:rPr>
      </w:pPr>
      <w:r>
        <w:rPr>
          <w:rFonts w:hint="eastAsia"/>
          <w:color w:val="auto"/>
        </w:rPr>
        <w:t>日期：  年 月 日</w:t>
      </w:r>
    </w:p>
    <w:p w:rsidR="00696B43" w:rsidRDefault="00696B43">
      <w:pPr>
        <w:spacing w:line="360" w:lineRule="auto"/>
        <w:rPr>
          <w:rFonts w:ascii="宋体" w:hAnsi="宋体" w:cs="宋体"/>
          <w:b/>
          <w:bCs/>
          <w:sz w:val="28"/>
        </w:rPr>
      </w:pPr>
    </w:p>
    <w:p w:rsidR="00696B43" w:rsidRDefault="00696B43">
      <w:pPr>
        <w:spacing w:line="360" w:lineRule="auto"/>
        <w:rPr>
          <w:rFonts w:ascii="宋体" w:hAnsi="宋体" w:cs="宋体"/>
          <w:b/>
          <w:bCs/>
          <w:sz w:val="28"/>
        </w:rPr>
        <w:sectPr w:rsidR="00696B43">
          <w:pgSz w:w="11906" w:h="16838"/>
          <w:pgMar w:top="1588" w:right="1418" w:bottom="1134" w:left="1418" w:header="851" w:footer="992" w:gutter="0"/>
          <w:pgNumType w:fmt="numberInDash"/>
          <w:cols w:space="720"/>
          <w:titlePg/>
          <w:docGrid w:type="lines" w:linePitch="312"/>
        </w:sectPr>
      </w:pPr>
    </w:p>
    <w:p w:rsidR="00696B43" w:rsidRDefault="00744A3D">
      <w:pPr>
        <w:pStyle w:val="aff8"/>
        <w:spacing w:line="360" w:lineRule="auto"/>
        <w:ind w:firstLine="560"/>
        <w:rPr>
          <w:color w:val="auto"/>
        </w:rPr>
      </w:pPr>
      <w:r>
        <w:rPr>
          <w:rFonts w:ascii="黑体" w:eastAsia="黑体" w:hAnsi="黑体" w:cs="黑体" w:hint="eastAsia"/>
          <w:b w:val="0"/>
          <w:bCs w:val="0"/>
          <w:color w:val="auto"/>
          <w:sz w:val="28"/>
          <w:szCs w:val="28"/>
        </w:rPr>
        <w:lastRenderedPageBreak/>
        <w:t>附件8 备品备件、易损件和专用耗材明细表</w:t>
      </w:r>
    </w:p>
    <w:p w:rsidR="00696B43" w:rsidRDefault="00744A3D">
      <w:pPr>
        <w:spacing w:line="360" w:lineRule="auto"/>
        <w:jc w:val="right"/>
      </w:pPr>
      <w:r>
        <w:rPr>
          <w:rFonts w:ascii="宋体" w:hAnsi="宋体" w:hint="eastAsia"/>
          <w:bCs/>
        </w:rPr>
        <w:t>单位：元</w:t>
      </w: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924"/>
        <w:gridCol w:w="1236"/>
        <w:gridCol w:w="720"/>
        <w:gridCol w:w="720"/>
        <w:gridCol w:w="720"/>
        <w:gridCol w:w="720"/>
        <w:gridCol w:w="2235"/>
      </w:tblGrid>
      <w:tr w:rsidR="00696B43">
        <w:tc>
          <w:tcPr>
            <w:tcW w:w="816" w:type="dxa"/>
          </w:tcPr>
          <w:p w:rsidR="00696B43" w:rsidRDefault="00744A3D">
            <w:pPr>
              <w:pStyle w:val="affa"/>
              <w:spacing w:line="360" w:lineRule="auto"/>
            </w:pPr>
            <w:r>
              <w:rPr>
                <w:rFonts w:hint="eastAsia"/>
              </w:rPr>
              <w:t>序号</w:t>
            </w:r>
          </w:p>
        </w:tc>
        <w:tc>
          <w:tcPr>
            <w:tcW w:w="1924" w:type="dxa"/>
          </w:tcPr>
          <w:p w:rsidR="00696B43" w:rsidRDefault="00744A3D">
            <w:pPr>
              <w:pStyle w:val="affa"/>
              <w:spacing w:line="360" w:lineRule="auto"/>
            </w:pPr>
            <w:r>
              <w:rPr>
                <w:rFonts w:hint="eastAsia"/>
              </w:rPr>
              <w:t>名称</w:t>
            </w:r>
          </w:p>
        </w:tc>
        <w:tc>
          <w:tcPr>
            <w:tcW w:w="1236" w:type="dxa"/>
          </w:tcPr>
          <w:p w:rsidR="00696B43" w:rsidRDefault="00744A3D">
            <w:pPr>
              <w:pStyle w:val="affa"/>
              <w:spacing w:line="360" w:lineRule="auto"/>
            </w:pPr>
            <w:r>
              <w:rPr>
                <w:rFonts w:hint="eastAsia"/>
              </w:rPr>
              <w:t>型号规格</w:t>
            </w:r>
          </w:p>
        </w:tc>
        <w:tc>
          <w:tcPr>
            <w:tcW w:w="720" w:type="dxa"/>
          </w:tcPr>
          <w:p w:rsidR="00696B43" w:rsidRDefault="00744A3D">
            <w:pPr>
              <w:pStyle w:val="affa"/>
              <w:spacing w:line="360" w:lineRule="auto"/>
            </w:pPr>
            <w:r>
              <w:rPr>
                <w:rFonts w:hint="eastAsia"/>
              </w:rPr>
              <w:t>单位</w:t>
            </w:r>
          </w:p>
        </w:tc>
        <w:tc>
          <w:tcPr>
            <w:tcW w:w="720" w:type="dxa"/>
          </w:tcPr>
          <w:p w:rsidR="00696B43" w:rsidRDefault="00744A3D">
            <w:pPr>
              <w:pStyle w:val="affa"/>
              <w:spacing w:line="360" w:lineRule="auto"/>
            </w:pPr>
            <w:r>
              <w:rPr>
                <w:rFonts w:hint="eastAsia"/>
              </w:rPr>
              <w:t>数量</w:t>
            </w:r>
          </w:p>
        </w:tc>
        <w:tc>
          <w:tcPr>
            <w:tcW w:w="720" w:type="dxa"/>
          </w:tcPr>
          <w:p w:rsidR="00696B43" w:rsidRDefault="00744A3D">
            <w:pPr>
              <w:pStyle w:val="affa"/>
              <w:spacing w:line="360" w:lineRule="auto"/>
            </w:pPr>
            <w:r>
              <w:rPr>
                <w:rFonts w:hint="eastAsia"/>
              </w:rPr>
              <w:t>单价</w:t>
            </w:r>
          </w:p>
        </w:tc>
        <w:tc>
          <w:tcPr>
            <w:tcW w:w="720" w:type="dxa"/>
          </w:tcPr>
          <w:p w:rsidR="00696B43" w:rsidRDefault="00744A3D">
            <w:pPr>
              <w:pStyle w:val="affa"/>
              <w:spacing w:line="360" w:lineRule="auto"/>
            </w:pPr>
            <w:r>
              <w:rPr>
                <w:rFonts w:hint="eastAsia"/>
              </w:rPr>
              <w:t>总价</w:t>
            </w:r>
          </w:p>
        </w:tc>
        <w:tc>
          <w:tcPr>
            <w:tcW w:w="2235" w:type="dxa"/>
          </w:tcPr>
          <w:p w:rsidR="00696B43" w:rsidRDefault="00744A3D">
            <w:pPr>
              <w:pStyle w:val="affa"/>
              <w:spacing w:line="360" w:lineRule="auto"/>
            </w:pPr>
            <w:r>
              <w:rPr>
                <w:rFonts w:hint="eastAsia"/>
              </w:rPr>
              <w:t>制造商</w:t>
            </w:r>
          </w:p>
        </w:tc>
      </w:tr>
      <w:tr w:rsidR="00696B43">
        <w:tc>
          <w:tcPr>
            <w:tcW w:w="816" w:type="dxa"/>
          </w:tcPr>
          <w:p w:rsidR="00696B43" w:rsidRDefault="00696B43">
            <w:pPr>
              <w:pStyle w:val="affa"/>
              <w:spacing w:line="360" w:lineRule="auto"/>
            </w:pPr>
          </w:p>
        </w:tc>
        <w:tc>
          <w:tcPr>
            <w:tcW w:w="1924" w:type="dxa"/>
          </w:tcPr>
          <w:p w:rsidR="00696B43" w:rsidRDefault="00696B43">
            <w:pPr>
              <w:pStyle w:val="affa"/>
              <w:spacing w:line="360" w:lineRule="auto"/>
            </w:pPr>
          </w:p>
        </w:tc>
        <w:tc>
          <w:tcPr>
            <w:tcW w:w="1236"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2235" w:type="dxa"/>
          </w:tcPr>
          <w:p w:rsidR="00696B43" w:rsidRDefault="00696B43">
            <w:pPr>
              <w:pStyle w:val="affa"/>
              <w:spacing w:line="360" w:lineRule="auto"/>
            </w:pPr>
          </w:p>
        </w:tc>
      </w:tr>
      <w:tr w:rsidR="00696B43">
        <w:tc>
          <w:tcPr>
            <w:tcW w:w="816" w:type="dxa"/>
          </w:tcPr>
          <w:p w:rsidR="00696B43" w:rsidRDefault="00696B43">
            <w:pPr>
              <w:pStyle w:val="affa"/>
              <w:spacing w:line="360" w:lineRule="auto"/>
            </w:pPr>
          </w:p>
        </w:tc>
        <w:tc>
          <w:tcPr>
            <w:tcW w:w="1924" w:type="dxa"/>
          </w:tcPr>
          <w:p w:rsidR="00696B43" w:rsidRDefault="00696B43">
            <w:pPr>
              <w:pStyle w:val="affa"/>
              <w:spacing w:line="360" w:lineRule="auto"/>
            </w:pPr>
          </w:p>
        </w:tc>
        <w:tc>
          <w:tcPr>
            <w:tcW w:w="1236"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2235" w:type="dxa"/>
          </w:tcPr>
          <w:p w:rsidR="00696B43" w:rsidRDefault="00696B43">
            <w:pPr>
              <w:pStyle w:val="affa"/>
              <w:spacing w:line="360" w:lineRule="auto"/>
            </w:pPr>
          </w:p>
        </w:tc>
      </w:tr>
      <w:tr w:rsidR="00696B43">
        <w:tc>
          <w:tcPr>
            <w:tcW w:w="816" w:type="dxa"/>
          </w:tcPr>
          <w:p w:rsidR="00696B43" w:rsidRDefault="00696B43">
            <w:pPr>
              <w:pStyle w:val="affa"/>
              <w:spacing w:line="360" w:lineRule="auto"/>
            </w:pPr>
          </w:p>
        </w:tc>
        <w:tc>
          <w:tcPr>
            <w:tcW w:w="1924" w:type="dxa"/>
          </w:tcPr>
          <w:p w:rsidR="00696B43" w:rsidRDefault="00696B43">
            <w:pPr>
              <w:pStyle w:val="affa"/>
              <w:spacing w:line="360" w:lineRule="auto"/>
            </w:pPr>
          </w:p>
        </w:tc>
        <w:tc>
          <w:tcPr>
            <w:tcW w:w="1236"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2235" w:type="dxa"/>
          </w:tcPr>
          <w:p w:rsidR="00696B43" w:rsidRDefault="00696B43">
            <w:pPr>
              <w:pStyle w:val="affa"/>
              <w:spacing w:line="360" w:lineRule="auto"/>
            </w:pPr>
          </w:p>
        </w:tc>
      </w:tr>
      <w:tr w:rsidR="00696B43">
        <w:tc>
          <w:tcPr>
            <w:tcW w:w="816" w:type="dxa"/>
          </w:tcPr>
          <w:p w:rsidR="00696B43" w:rsidRDefault="00696B43">
            <w:pPr>
              <w:pStyle w:val="affa"/>
              <w:spacing w:line="360" w:lineRule="auto"/>
            </w:pPr>
          </w:p>
        </w:tc>
        <w:tc>
          <w:tcPr>
            <w:tcW w:w="1924" w:type="dxa"/>
          </w:tcPr>
          <w:p w:rsidR="00696B43" w:rsidRDefault="00696B43">
            <w:pPr>
              <w:pStyle w:val="affa"/>
              <w:spacing w:line="360" w:lineRule="auto"/>
            </w:pPr>
          </w:p>
        </w:tc>
        <w:tc>
          <w:tcPr>
            <w:tcW w:w="1236"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2235" w:type="dxa"/>
          </w:tcPr>
          <w:p w:rsidR="00696B43" w:rsidRDefault="00696B43">
            <w:pPr>
              <w:pStyle w:val="affa"/>
              <w:spacing w:line="360" w:lineRule="auto"/>
            </w:pPr>
          </w:p>
        </w:tc>
      </w:tr>
      <w:tr w:rsidR="00696B43">
        <w:tc>
          <w:tcPr>
            <w:tcW w:w="816" w:type="dxa"/>
          </w:tcPr>
          <w:p w:rsidR="00696B43" w:rsidRDefault="00696B43">
            <w:pPr>
              <w:pStyle w:val="affa"/>
              <w:spacing w:line="360" w:lineRule="auto"/>
            </w:pPr>
          </w:p>
        </w:tc>
        <w:tc>
          <w:tcPr>
            <w:tcW w:w="1924" w:type="dxa"/>
          </w:tcPr>
          <w:p w:rsidR="00696B43" w:rsidRDefault="00696B43">
            <w:pPr>
              <w:pStyle w:val="affa"/>
              <w:spacing w:line="360" w:lineRule="auto"/>
            </w:pPr>
          </w:p>
        </w:tc>
        <w:tc>
          <w:tcPr>
            <w:tcW w:w="1236"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2235" w:type="dxa"/>
          </w:tcPr>
          <w:p w:rsidR="00696B43" w:rsidRDefault="00696B43">
            <w:pPr>
              <w:pStyle w:val="affa"/>
              <w:spacing w:line="360" w:lineRule="auto"/>
            </w:pPr>
          </w:p>
        </w:tc>
      </w:tr>
      <w:tr w:rsidR="00696B43">
        <w:tc>
          <w:tcPr>
            <w:tcW w:w="816" w:type="dxa"/>
          </w:tcPr>
          <w:p w:rsidR="00696B43" w:rsidRDefault="00696B43">
            <w:pPr>
              <w:pStyle w:val="affa"/>
              <w:spacing w:line="360" w:lineRule="auto"/>
            </w:pPr>
          </w:p>
        </w:tc>
        <w:tc>
          <w:tcPr>
            <w:tcW w:w="1924" w:type="dxa"/>
          </w:tcPr>
          <w:p w:rsidR="00696B43" w:rsidRDefault="00696B43">
            <w:pPr>
              <w:pStyle w:val="affa"/>
              <w:spacing w:line="360" w:lineRule="auto"/>
            </w:pPr>
          </w:p>
        </w:tc>
        <w:tc>
          <w:tcPr>
            <w:tcW w:w="1236"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720" w:type="dxa"/>
          </w:tcPr>
          <w:p w:rsidR="00696B43" w:rsidRDefault="00696B43">
            <w:pPr>
              <w:pStyle w:val="affa"/>
              <w:spacing w:line="360" w:lineRule="auto"/>
            </w:pPr>
          </w:p>
        </w:tc>
        <w:tc>
          <w:tcPr>
            <w:tcW w:w="2235" w:type="dxa"/>
          </w:tcPr>
          <w:p w:rsidR="00696B43" w:rsidRDefault="00696B43">
            <w:pPr>
              <w:pStyle w:val="affa"/>
              <w:spacing w:line="360" w:lineRule="auto"/>
            </w:pPr>
          </w:p>
        </w:tc>
      </w:tr>
    </w:tbl>
    <w:p w:rsidR="00696B43" w:rsidRDefault="00696B43">
      <w:pPr>
        <w:spacing w:line="360" w:lineRule="auto"/>
        <w:rPr>
          <w:rFonts w:eastAsia="黑体"/>
          <w:b/>
          <w:bCs/>
          <w:sz w:val="28"/>
        </w:rPr>
      </w:pPr>
    </w:p>
    <w:p w:rsidR="00696B43" w:rsidRDefault="00696B43">
      <w:pPr>
        <w:spacing w:line="360" w:lineRule="auto"/>
        <w:rPr>
          <w:rFonts w:ascii="宋体" w:hAnsi="宋体" w:cs="宋体"/>
          <w:b/>
          <w:bCs/>
          <w:sz w:val="28"/>
        </w:rPr>
        <w:sectPr w:rsidR="00696B43">
          <w:pgSz w:w="11906" w:h="16838"/>
          <w:pgMar w:top="1588" w:right="1418" w:bottom="1134" w:left="1418" w:header="851" w:footer="992" w:gutter="0"/>
          <w:pgNumType w:fmt="numberInDash"/>
          <w:cols w:space="720"/>
          <w:titlePg/>
          <w:docGrid w:type="lines" w:linePitch="312"/>
        </w:sectPr>
      </w:pPr>
    </w:p>
    <w:p w:rsidR="00696B43" w:rsidRDefault="00744A3D">
      <w:pPr>
        <w:pStyle w:val="aff8"/>
        <w:spacing w:line="360" w:lineRule="auto"/>
        <w:ind w:firstLine="560"/>
        <w:rPr>
          <w:rFonts w:ascii="黑体" w:eastAsia="黑体" w:hAnsi="黑体" w:cs="黑体"/>
          <w:b w:val="0"/>
          <w:bCs w:val="0"/>
          <w:color w:val="auto"/>
          <w:sz w:val="28"/>
          <w:szCs w:val="28"/>
        </w:rPr>
      </w:pPr>
      <w:r>
        <w:rPr>
          <w:rFonts w:ascii="黑体" w:eastAsia="黑体" w:hAnsi="黑体" w:cs="黑体" w:hint="eastAsia"/>
          <w:b w:val="0"/>
          <w:bCs w:val="0"/>
          <w:color w:val="auto"/>
          <w:sz w:val="28"/>
          <w:szCs w:val="28"/>
        </w:rPr>
        <w:lastRenderedPageBreak/>
        <w:t>附件9 质量承诺函</w:t>
      </w:r>
    </w:p>
    <w:p w:rsidR="00696B43" w:rsidRDefault="00696B43">
      <w:pPr>
        <w:spacing w:line="360" w:lineRule="auto"/>
        <w:rPr>
          <w:rFonts w:ascii="宋体" w:hAnsi="宋体"/>
        </w:rPr>
      </w:pPr>
    </w:p>
    <w:p w:rsidR="00696B43" w:rsidRDefault="00744A3D">
      <w:pPr>
        <w:spacing w:line="360" w:lineRule="auto"/>
        <w:rPr>
          <w:rFonts w:ascii="宋体" w:hAnsi="宋体"/>
          <w:u w:val="single"/>
        </w:rPr>
      </w:pPr>
      <w:r>
        <w:rPr>
          <w:rFonts w:ascii="宋体" w:hAnsi="宋体" w:hint="eastAsia"/>
        </w:rPr>
        <w:t xml:space="preserve">项目名称: </w:t>
      </w:r>
      <w:r>
        <w:rPr>
          <w:rFonts w:hint="eastAsia"/>
        </w:rPr>
        <w:t>中国重汽济南动力有限公司汽车研究总院文件柜等办公家具采购项目</w:t>
      </w:r>
    </w:p>
    <w:p w:rsidR="00696B43" w:rsidRDefault="00744A3D">
      <w:pPr>
        <w:spacing w:line="360" w:lineRule="auto"/>
        <w:rPr>
          <w:rFonts w:ascii="宋体" w:hAnsi="宋体"/>
          <w:b/>
          <w:bCs/>
        </w:rPr>
      </w:pPr>
      <w:r>
        <w:rPr>
          <w:rFonts w:ascii="宋体" w:hAnsi="宋体" w:hint="eastAsia"/>
          <w:b/>
          <w:bCs/>
        </w:rPr>
        <w:t>中国重汽集团济南动力有限公司：</w:t>
      </w:r>
    </w:p>
    <w:p w:rsidR="00696B43" w:rsidRDefault="00744A3D">
      <w:pPr>
        <w:spacing w:line="360" w:lineRule="auto"/>
        <w:ind w:firstLineChars="200" w:firstLine="480"/>
        <w:rPr>
          <w:rFonts w:ascii="宋体" w:hAnsi="宋体"/>
        </w:rPr>
      </w:pPr>
      <w:r>
        <w:rPr>
          <w:rFonts w:ascii="宋体" w:hAnsi="宋体" w:hint="eastAsia"/>
        </w:rPr>
        <w:t>我代表(投标单位名称)为保证中标产品的质量特作如下承诺：</w:t>
      </w: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firstLineChars="200" w:firstLine="480"/>
        <w:rPr>
          <w:rFonts w:ascii="宋体" w:hAnsi="宋体"/>
          <w:u w:val="single"/>
        </w:rPr>
      </w:pPr>
    </w:p>
    <w:p w:rsidR="00696B43" w:rsidRDefault="00696B43">
      <w:pPr>
        <w:spacing w:line="360" w:lineRule="auto"/>
        <w:ind w:left="480"/>
        <w:rPr>
          <w:rFonts w:ascii="宋体" w:hAnsi="宋体"/>
        </w:rPr>
      </w:pPr>
    </w:p>
    <w:p w:rsidR="00696B43" w:rsidRDefault="00744A3D">
      <w:pPr>
        <w:spacing w:line="360" w:lineRule="auto"/>
        <w:rPr>
          <w:rFonts w:ascii="宋体" w:hAnsi="宋体"/>
        </w:rPr>
      </w:pPr>
      <w:r>
        <w:rPr>
          <w:rFonts w:ascii="宋体" w:hAnsi="宋体" w:hint="eastAsia"/>
        </w:rPr>
        <w:t>投标人：（盖章）</w:t>
      </w:r>
    </w:p>
    <w:p w:rsidR="00696B43" w:rsidRDefault="00744A3D">
      <w:pPr>
        <w:spacing w:line="360" w:lineRule="auto"/>
        <w:rPr>
          <w:rFonts w:ascii="宋体" w:hAnsi="宋体"/>
        </w:rPr>
      </w:pPr>
      <w:r>
        <w:rPr>
          <w:rFonts w:ascii="宋体" w:hAnsi="宋体" w:hint="eastAsia"/>
        </w:rPr>
        <w:t>法定代表人（委托代理人）：（签字）</w:t>
      </w:r>
    </w:p>
    <w:p w:rsidR="00696B43" w:rsidRDefault="00744A3D">
      <w:pPr>
        <w:spacing w:line="360" w:lineRule="auto"/>
        <w:rPr>
          <w:rFonts w:ascii="宋体" w:hAnsi="宋体"/>
        </w:rPr>
      </w:pPr>
      <w:r>
        <w:rPr>
          <w:rFonts w:ascii="宋体" w:hAnsi="宋体" w:hint="eastAsia"/>
        </w:rPr>
        <w:t>日期： 年 月 日</w:t>
      </w:r>
    </w:p>
    <w:p w:rsidR="00696B43" w:rsidRDefault="00696B43">
      <w:pPr>
        <w:spacing w:line="360" w:lineRule="auto"/>
        <w:rPr>
          <w:rFonts w:ascii="宋体" w:hAnsi="宋体" w:cs="宋体"/>
          <w:b/>
          <w:bCs/>
          <w:sz w:val="28"/>
        </w:rPr>
        <w:sectPr w:rsidR="00696B43">
          <w:pgSz w:w="11906" w:h="16838"/>
          <w:pgMar w:top="1588" w:right="1418" w:bottom="1134" w:left="1418" w:header="851" w:footer="992" w:gutter="0"/>
          <w:pgNumType w:fmt="numberInDash"/>
          <w:cols w:space="720"/>
          <w:titlePg/>
          <w:docGrid w:type="lines" w:linePitch="312"/>
        </w:sectPr>
      </w:pPr>
    </w:p>
    <w:p w:rsidR="00696B43" w:rsidRDefault="00744A3D">
      <w:pPr>
        <w:pStyle w:val="aff8"/>
        <w:spacing w:line="360" w:lineRule="auto"/>
        <w:ind w:firstLine="560"/>
        <w:rPr>
          <w:rFonts w:ascii="黑体" w:eastAsia="黑体" w:hAnsi="黑体" w:cs="黑体"/>
          <w:b w:val="0"/>
          <w:bCs w:val="0"/>
          <w:color w:val="auto"/>
          <w:sz w:val="28"/>
          <w:szCs w:val="28"/>
        </w:rPr>
      </w:pPr>
      <w:r>
        <w:rPr>
          <w:rFonts w:ascii="黑体" w:eastAsia="黑体" w:hAnsi="黑体" w:cs="黑体" w:hint="eastAsia"/>
          <w:b w:val="0"/>
          <w:bCs w:val="0"/>
          <w:color w:val="auto"/>
          <w:sz w:val="28"/>
          <w:szCs w:val="28"/>
        </w:rPr>
        <w:lastRenderedPageBreak/>
        <w:t>附件10 投标文件封面及封口格式</w:t>
      </w:r>
    </w:p>
    <w:p w:rsidR="00696B43" w:rsidRDefault="00744A3D">
      <w:pPr>
        <w:pStyle w:val="aff4"/>
        <w:ind w:firstLine="480"/>
        <w:rPr>
          <w:color w:val="auto"/>
        </w:rPr>
      </w:pPr>
      <w:r>
        <w:rPr>
          <w:rFonts w:hint="eastAsia"/>
          <w:color w:val="auto"/>
        </w:rPr>
        <w:t>封面格式：</w:t>
      </w:r>
    </w:p>
    <w:p w:rsidR="00696B43" w:rsidRDefault="00696B43">
      <w:pPr>
        <w:pStyle w:val="aff4"/>
        <w:ind w:firstLine="480"/>
        <w:rPr>
          <w:color w:val="auto"/>
        </w:rPr>
      </w:pPr>
    </w:p>
    <w:p w:rsidR="00696B43" w:rsidRDefault="00696B43">
      <w:pPr>
        <w:pStyle w:val="aff4"/>
        <w:ind w:firstLine="480"/>
        <w:rPr>
          <w:color w:val="auto"/>
        </w:rPr>
      </w:pPr>
    </w:p>
    <w:p w:rsidR="00696B43" w:rsidRDefault="00696B43">
      <w:pPr>
        <w:pStyle w:val="aff4"/>
        <w:ind w:firstLine="480"/>
        <w:rPr>
          <w:color w:val="auto"/>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4643"/>
      </w:tblGrid>
      <w:tr w:rsidR="00696B43">
        <w:trPr>
          <w:jc w:val="center"/>
        </w:trPr>
        <w:tc>
          <w:tcPr>
            <w:tcW w:w="4643" w:type="dxa"/>
          </w:tcPr>
          <w:p w:rsidR="00696B43" w:rsidRDefault="00696B43">
            <w:pPr>
              <w:pStyle w:val="affa"/>
              <w:spacing w:line="360" w:lineRule="auto"/>
            </w:pPr>
          </w:p>
          <w:p w:rsidR="00696B43" w:rsidRDefault="00744A3D">
            <w:pPr>
              <w:pStyle w:val="affa"/>
              <w:spacing w:line="360" w:lineRule="auto"/>
              <w:rPr>
                <w:sz w:val="30"/>
                <w:szCs w:val="30"/>
              </w:rPr>
            </w:pPr>
            <w:r>
              <w:rPr>
                <w:rFonts w:ascii="宋体" w:hAnsi="宋体" w:cs="宋体" w:hint="eastAsia"/>
                <w:sz w:val="30"/>
                <w:szCs w:val="30"/>
              </w:rPr>
              <w:t>投标文件</w:t>
            </w:r>
          </w:p>
          <w:p w:rsidR="00696B43" w:rsidRDefault="00744A3D">
            <w:pPr>
              <w:pStyle w:val="affa"/>
              <w:spacing w:line="360" w:lineRule="auto"/>
              <w:rPr>
                <w:sz w:val="30"/>
                <w:szCs w:val="30"/>
              </w:rPr>
            </w:pPr>
            <w:r>
              <w:rPr>
                <w:rFonts w:ascii="宋体" w:hAnsi="宋体" w:cs="宋体" w:hint="eastAsia"/>
                <w:sz w:val="30"/>
                <w:szCs w:val="30"/>
              </w:rPr>
              <w:t>（</w:t>
            </w:r>
            <w:r>
              <w:rPr>
                <w:rFonts w:ascii="等线" w:eastAsia="等线" w:hAnsi="等线" w:hint="eastAsia"/>
                <w:sz w:val="30"/>
                <w:szCs w:val="30"/>
              </w:rPr>
              <w:t>1</w:t>
            </w:r>
            <w:r>
              <w:rPr>
                <w:rFonts w:ascii="宋体" w:hAnsi="宋体" w:cs="宋体" w:hint="eastAsia"/>
                <w:sz w:val="30"/>
                <w:szCs w:val="30"/>
              </w:rPr>
              <w:t>正本</w:t>
            </w:r>
            <w:r>
              <w:rPr>
                <w:rFonts w:hint="eastAsia"/>
                <w:sz w:val="30"/>
                <w:szCs w:val="30"/>
              </w:rPr>
              <w:t>/</w:t>
            </w:r>
            <w:r>
              <w:rPr>
                <w:rFonts w:ascii="等线" w:eastAsia="等线" w:hAnsi="等线" w:hint="eastAsia"/>
                <w:sz w:val="30"/>
                <w:szCs w:val="30"/>
              </w:rPr>
              <w:t>3</w:t>
            </w:r>
            <w:r>
              <w:rPr>
                <w:rFonts w:ascii="宋体" w:hAnsi="宋体" w:cs="宋体" w:hint="eastAsia"/>
                <w:sz w:val="30"/>
                <w:szCs w:val="30"/>
              </w:rPr>
              <w:t>副本）</w:t>
            </w:r>
          </w:p>
          <w:p w:rsidR="00696B43" w:rsidRDefault="00696B43">
            <w:pPr>
              <w:pStyle w:val="affa"/>
              <w:spacing w:line="360" w:lineRule="auto"/>
            </w:pPr>
          </w:p>
          <w:p w:rsidR="00696B43" w:rsidRDefault="00744A3D">
            <w:pPr>
              <w:pStyle w:val="affa"/>
              <w:spacing w:line="360" w:lineRule="auto"/>
            </w:pPr>
            <w:r>
              <w:rPr>
                <w:rFonts w:ascii="宋体" w:hAnsi="宋体" w:cs="宋体" w:hint="eastAsia"/>
              </w:rPr>
              <w:t>招标编号：</w:t>
            </w:r>
          </w:p>
          <w:p w:rsidR="00696B43" w:rsidRDefault="00744A3D">
            <w:pPr>
              <w:pStyle w:val="affa"/>
              <w:spacing w:line="360" w:lineRule="auto"/>
            </w:pPr>
            <w:r>
              <w:rPr>
                <w:rFonts w:ascii="宋体" w:hAnsi="宋体" w:cs="宋体" w:hint="eastAsia"/>
              </w:rPr>
              <w:t>项目名称：</w:t>
            </w:r>
          </w:p>
          <w:p w:rsidR="00696B43" w:rsidRDefault="00744A3D">
            <w:pPr>
              <w:pStyle w:val="affa"/>
              <w:spacing w:line="360" w:lineRule="auto"/>
            </w:pPr>
            <w:r>
              <w:rPr>
                <w:rFonts w:ascii="宋体" w:hAnsi="宋体" w:cs="宋体" w:hint="eastAsia"/>
              </w:rPr>
              <w:t>投标人名称（公章）：</w:t>
            </w:r>
          </w:p>
          <w:p w:rsidR="00696B43" w:rsidRDefault="00744A3D">
            <w:pPr>
              <w:pStyle w:val="affa"/>
              <w:spacing w:line="360" w:lineRule="auto"/>
            </w:pPr>
            <w:r>
              <w:rPr>
                <w:rFonts w:ascii="宋体" w:hAnsi="宋体" w:cs="宋体" w:hint="eastAsia"/>
              </w:rPr>
              <w:t>地址：</w:t>
            </w:r>
          </w:p>
          <w:p w:rsidR="00696B43" w:rsidRDefault="00744A3D">
            <w:pPr>
              <w:pStyle w:val="affa"/>
              <w:spacing w:line="360" w:lineRule="auto"/>
            </w:pPr>
            <w:r>
              <w:rPr>
                <w:rFonts w:ascii="宋体" w:hAnsi="宋体" w:cs="宋体" w:hint="eastAsia"/>
              </w:rPr>
              <w:t>电话：</w:t>
            </w:r>
          </w:p>
          <w:p w:rsidR="00696B43" w:rsidRDefault="00744A3D">
            <w:pPr>
              <w:pStyle w:val="affa"/>
              <w:spacing w:line="360" w:lineRule="auto"/>
            </w:pPr>
            <w:r>
              <w:rPr>
                <w:rFonts w:ascii="宋体" w:hAnsi="宋体" w:cs="宋体" w:hint="eastAsia"/>
              </w:rPr>
              <w:t>传真：</w:t>
            </w:r>
          </w:p>
        </w:tc>
        <w:tc>
          <w:tcPr>
            <w:tcW w:w="4643" w:type="dxa"/>
          </w:tcPr>
          <w:p w:rsidR="00696B43" w:rsidRDefault="00744A3D">
            <w:pPr>
              <w:pStyle w:val="affa"/>
              <w:spacing w:line="360" w:lineRule="auto"/>
              <w:rPr>
                <w:sz w:val="30"/>
                <w:szCs w:val="30"/>
              </w:rPr>
            </w:pPr>
            <w:r>
              <w:rPr>
                <w:rFonts w:ascii="宋体" w:hAnsi="宋体" w:cs="宋体" w:hint="eastAsia"/>
                <w:sz w:val="30"/>
                <w:szCs w:val="30"/>
              </w:rPr>
              <w:t>资质证明文件</w:t>
            </w:r>
          </w:p>
          <w:p w:rsidR="00696B43" w:rsidRDefault="00696B43">
            <w:pPr>
              <w:pStyle w:val="affa"/>
              <w:spacing w:line="360" w:lineRule="auto"/>
            </w:pPr>
          </w:p>
          <w:p w:rsidR="00696B43" w:rsidRDefault="00744A3D">
            <w:pPr>
              <w:pStyle w:val="affa"/>
              <w:spacing w:line="360" w:lineRule="auto"/>
            </w:pPr>
            <w:r>
              <w:rPr>
                <w:rFonts w:ascii="宋体" w:hAnsi="宋体" w:cs="宋体" w:hint="eastAsia"/>
              </w:rPr>
              <w:t>招标编号：</w:t>
            </w:r>
          </w:p>
          <w:p w:rsidR="00696B43" w:rsidRDefault="00744A3D">
            <w:pPr>
              <w:pStyle w:val="affa"/>
              <w:spacing w:line="360" w:lineRule="auto"/>
            </w:pPr>
            <w:r>
              <w:rPr>
                <w:rFonts w:ascii="宋体" w:hAnsi="宋体" w:cs="宋体" w:hint="eastAsia"/>
              </w:rPr>
              <w:t>项目名称：</w:t>
            </w:r>
          </w:p>
          <w:p w:rsidR="00696B43" w:rsidRDefault="00744A3D">
            <w:pPr>
              <w:pStyle w:val="affa"/>
              <w:spacing w:line="360" w:lineRule="auto"/>
            </w:pPr>
            <w:r>
              <w:rPr>
                <w:rFonts w:ascii="宋体" w:hAnsi="宋体" w:cs="宋体" w:hint="eastAsia"/>
              </w:rPr>
              <w:t>投标人名称（公章）：</w:t>
            </w:r>
          </w:p>
          <w:p w:rsidR="00696B43" w:rsidRDefault="00744A3D">
            <w:pPr>
              <w:pStyle w:val="affa"/>
              <w:spacing w:line="360" w:lineRule="auto"/>
            </w:pPr>
            <w:r>
              <w:rPr>
                <w:rFonts w:ascii="宋体" w:hAnsi="宋体" w:cs="宋体" w:hint="eastAsia"/>
              </w:rPr>
              <w:t>地址：</w:t>
            </w:r>
          </w:p>
          <w:p w:rsidR="00696B43" w:rsidRDefault="00744A3D">
            <w:pPr>
              <w:pStyle w:val="affa"/>
              <w:spacing w:line="360" w:lineRule="auto"/>
            </w:pPr>
            <w:r>
              <w:rPr>
                <w:rFonts w:ascii="宋体" w:hAnsi="宋体" w:cs="宋体" w:hint="eastAsia"/>
              </w:rPr>
              <w:t>电话：</w:t>
            </w:r>
          </w:p>
          <w:p w:rsidR="00696B43" w:rsidRDefault="00744A3D">
            <w:pPr>
              <w:pStyle w:val="affa"/>
              <w:spacing w:line="360" w:lineRule="auto"/>
            </w:pPr>
            <w:r>
              <w:rPr>
                <w:rFonts w:ascii="宋体" w:hAnsi="宋体" w:cs="宋体" w:hint="eastAsia"/>
              </w:rPr>
              <w:t>传真：</w:t>
            </w:r>
          </w:p>
          <w:p w:rsidR="00696B43" w:rsidRDefault="00696B43">
            <w:pPr>
              <w:pStyle w:val="affa"/>
              <w:spacing w:line="360" w:lineRule="auto"/>
            </w:pPr>
          </w:p>
        </w:tc>
      </w:tr>
    </w:tbl>
    <w:p w:rsidR="00696B43" w:rsidRDefault="00744A3D">
      <w:pPr>
        <w:pStyle w:val="aff4"/>
        <w:ind w:firstLine="480"/>
        <w:rPr>
          <w:color w:val="auto"/>
        </w:rPr>
      </w:pPr>
      <w:r>
        <w:rPr>
          <w:rFonts w:hint="eastAsia"/>
          <w:color w:val="auto"/>
        </w:rPr>
        <w:t>投标人名称：授权代表签字：日期</w:t>
      </w:r>
    </w:p>
    <w:p w:rsidR="00696B43" w:rsidRDefault="00696B43">
      <w:pPr>
        <w:pStyle w:val="aff4"/>
        <w:ind w:firstLine="480"/>
        <w:rPr>
          <w:color w:val="auto"/>
        </w:rPr>
      </w:pPr>
    </w:p>
    <w:p w:rsidR="00696B43" w:rsidRDefault="00696B43">
      <w:pPr>
        <w:pStyle w:val="aff4"/>
        <w:ind w:firstLine="480"/>
        <w:rPr>
          <w:color w:val="auto"/>
        </w:rPr>
      </w:pPr>
    </w:p>
    <w:p w:rsidR="00696B43" w:rsidRDefault="00696B43">
      <w:pPr>
        <w:pStyle w:val="aff4"/>
        <w:ind w:firstLine="480"/>
        <w:rPr>
          <w:color w:val="auto"/>
        </w:rPr>
      </w:pPr>
    </w:p>
    <w:p w:rsidR="00696B43" w:rsidRDefault="00696B43">
      <w:pPr>
        <w:pStyle w:val="aff4"/>
        <w:ind w:firstLine="480"/>
        <w:rPr>
          <w:color w:val="auto"/>
        </w:rPr>
      </w:pPr>
    </w:p>
    <w:p w:rsidR="00696B43" w:rsidRDefault="00696B43">
      <w:pPr>
        <w:pStyle w:val="aff4"/>
        <w:ind w:firstLine="480"/>
        <w:rPr>
          <w:color w:val="auto"/>
        </w:rPr>
      </w:pPr>
    </w:p>
    <w:p w:rsidR="00696B43" w:rsidRDefault="00696B43">
      <w:pPr>
        <w:pStyle w:val="aff4"/>
        <w:ind w:firstLine="480"/>
        <w:rPr>
          <w:color w:val="auto"/>
        </w:rPr>
      </w:pPr>
    </w:p>
    <w:p w:rsidR="00696B43" w:rsidRDefault="00696B43">
      <w:pPr>
        <w:pStyle w:val="aff4"/>
        <w:ind w:firstLine="480"/>
        <w:rPr>
          <w:color w:val="auto"/>
        </w:rPr>
      </w:pPr>
    </w:p>
    <w:p w:rsidR="00696B43" w:rsidRDefault="00696B43">
      <w:pPr>
        <w:pStyle w:val="aff4"/>
        <w:ind w:firstLine="480"/>
        <w:rPr>
          <w:color w:val="auto"/>
        </w:rPr>
      </w:pPr>
    </w:p>
    <w:p w:rsidR="00696B43" w:rsidRDefault="00696B43">
      <w:pPr>
        <w:pStyle w:val="aff4"/>
        <w:ind w:firstLine="480"/>
        <w:rPr>
          <w:color w:val="auto"/>
        </w:rPr>
      </w:pPr>
    </w:p>
    <w:p w:rsidR="00696B43" w:rsidRDefault="00696B43">
      <w:pPr>
        <w:pStyle w:val="aff4"/>
        <w:ind w:firstLine="480"/>
        <w:rPr>
          <w:color w:val="auto"/>
        </w:rPr>
      </w:pPr>
    </w:p>
    <w:p w:rsidR="00696B43" w:rsidRDefault="00696B43">
      <w:pPr>
        <w:pStyle w:val="aff4"/>
        <w:ind w:firstLine="480"/>
        <w:rPr>
          <w:color w:val="auto"/>
        </w:rPr>
      </w:pPr>
    </w:p>
    <w:p w:rsidR="00696B43" w:rsidRDefault="00696B43">
      <w:pPr>
        <w:pStyle w:val="aff4"/>
        <w:ind w:firstLine="480"/>
        <w:rPr>
          <w:color w:val="auto"/>
        </w:rPr>
      </w:pPr>
    </w:p>
    <w:p w:rsidR="00696B43" w:rsidRDefault="00696B43">
      <w:pPr>
        <w:pStyle w:val="1"/>
        <w:spacing w:line="360" w:lineRule="auto"/>
        <w:jc w:val="center"/>
        <w:rPr>
          <w:rFonts w:asciiTheme="minorEastAsia" w:eastAsiaTheme="minorEastAsia" w:hAnsiTheme="minorEastAsia" w:cstheme="minorEastAsia"/>
          <w:sz w:val="36"/>
          <w:szCs w:val="36"/>
        </w:rPr>
        <w:sectPr w:rsidR="00696B43">
          <w:pgSz w:w="11906" w:h="16838"/>
          <w:pgMar w:top="1440" w:right="1800" w:bottom="1440" w:left="1800" w:header="851" w:footer="992" w:gutter="0"/>
          <w:cols w:space="425"/>
          <w:docGrid w:type="lines" w:linePitch="312"/>
        </w:sectPr>
      </w:pPr>
    </w:p>
    <w:p w:rsidR="00696B43" w:rsidRDefault="00744A3D">
      <w:pPr>
        <w:pStyle w:val="1"/>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36"/>
          <w:szCs w:val="36"/>
        </w:rPr>
        <w:lastRenderedPageBreak/>
        <w:t>第二章技术协议书</w:t>
      </w:r>
    </w:p>
    <w:p w:rsidR="00696B43" w:rsidRDefault="00744A3D">
      <w:pPr>
        <w:pStyle w:val="ae"/>
        <w:spacing w:line="360" w:lineRule="auto"/>
        <w:outlineLvl w:val="1"/>
        <w:rPr>
          <w:rStyle w:val="20"/>
          <w:rFonts w:ascii="黑体" w:eastAsia="黑体" w:hAnsi="黑体" w:cs="黑体"/>
          <w:b w:val="0"/>
          <w:bCs w:val="0"/>
          <w:sz w:val="28"/>
          <w:szCs w:val="28"/>
        </w:rPr>
      </w:pPr>
      <w:r>
        <w:rPr>
          <w:rStyle w:val="20"/>
          <w:rFonts w:ascii="黑体" w:eastAsia="黑体" w:hAnsi="黑体" w:cs="黑体" w:hint="eastAsia"/>
          <w:b w:val="0"/>
          <w:bCs w:val="0"/>
          <w:sz w:val="28"/>
          <w:szCs w:val="28"/>
        </w:rPr>
        <w:t>一、项目背景</w:t>
      </w:r>
    </w:p>
    <w:p w:rsidR="00696B43" w:rsidRDefault="00744A3D">
      <w:pPr>
        <w:pStyle w:val="ae"/>
        <w:spacing w:line="360" w:lineRule="auto"/>
        <w:ind w:firstLineChars="200" w:firstLine="480"/>
        <w:outlineLvl w:val="1"/>
        <w:rPr>
          <w:rFonts w:hAnsi="宋体" w:cs="宋体"/>
          <w:szCs w:val="24"/>
        </w:rPr>
      </w:pPr>
      <w:r>
        <w:rPr>
          <w:rFonts w:hAnsi="宋体" w:cs="宋体" w:hint="eastAsia"/>
          <w:szCs w:val="24"/>
        </w:rPr>
        <w:t>根据汽车研究总院人力资源规划，汽车研究总院员工人数逐年增加，对文件柜等办公家具的需求量也会逐年增加，另外，汽车研究总院现有的部分文件柜等办公家具出现老旧损坏的现象，部分损坏的文件柜等办公家具已失去维修的价值。为满足汽车研究总院文件柜等办公家具新增及更换的需求，更好的为汽车研究总院员工提供服务，现需对汽车研究总院配套文件柜等办公家具进行招标采购。</w:t>
      </w:r>
    </w:p>
    <w:p w:rsidR="00696B43" w:rsidRDefault="00744A3D">
      <w:pPr>
        <w:pStyle w:val="ae"/>
        <w:spacing w:line="360" w:lineRule="auto"/>
        <w:outlineLvl w:val="1"/>
        <w:rPr>
          <w:rStyle w:val="20"/>
          <w:rFonts w:asciiTheme="minorEastAsia" w:eastAsiaTheme="minorEastAsia" w:hAnsiTheme="minorEastAsia" w:cstheme="minorEastAsia"/>
          <w:bCs w:val="0"/>
          <w:sz w:val="24"/>
          <w:szCs w:val="24"/>
        </w:rPr>
      </w:pPr>
      <w:r>
        <w:rPr>
          <w:rStyle w:val="20"/>
          <w:rFonts w:ascii="黑体" w:eastAsia="黑体" w:hAnsi="黑体" w:cs="黑体" w:hint="eastAsia"/>
          <w:b w:val="0"/>
          <w:sz w:val="28"/>
          <w:szCs w:val="28"/>
        </w:rPr>
        <w:t>二、文件柜等办公家具的总体要求</w:t>
      </w:r>
    </w:p>
    <w:p w:rsidR="00696B43" w:rsidRDefault="00744A3D">
      <w:pPr>
        <w:pStyle w:val="ae"/>
        <w:numPr>
          <w:ilvl w:val="0"/>
          <w:numId w:val="3"/>
        </w:numPr>
        <w:spacing w:line="360" w:lineRule="auto"/>
        <w:rPr>
          <w:szCs w:val="24"/>
        </w:rPr>
      </w:pPr>
      <w:r>
        <w:rPr>
          <w:rFonts w:hint="eastAsia"/>
          <w:szCs w:val="24"/>
        </w:rPr>
        <w:t>严格按照国家现行有效的相关技术标准与规范设计制造，符合买方招标文件、卖方投标文件或书面承诺中的最高技术标准的要求。</w:t>
      </w:r>
    </w:p>
    <w:p w:rsidR="00696B43" w:rsidRDefault="00744A3D">
      <w:pPr>
        <w:pStyle w:val="ae"/>
        <w:numPr>
          <w:ilvl w:val="0"/>
          <w:numId w:val="3"/>
        </w:numPr>
        <w:spacing w:line="360" w:lineRule="auto"/>
        <w:rPr>
          <w:szCs w:val="24"/>
        </w:rPr>
      </w:pPr>
      <w:r>
        <w:rPr>
          <w:rFonts w:hint="eastAsia"/>
          <w:szCs w:val="24"/>
        </w:rPr>
        <w:t>应是全新的、非停产或淘汰的、符合国家环保标准的产品；所使用的备件、零配件应是新的、符合品牌要求的，且质量可靠。</w:t>
      </w:r>
    </w:p>
    <w:p w:rsidR="00696B43" w:rsidRDefault="00744A3D">
      <w:pPr>
        <w:pStyle w:val="ae"/>
        <w:numPr>
          <w:ilvl w:val="0"/>
          <w:numId w:val="4"/>
        </w:numPr>
        <w:spacing w:line="360" w:lineRule="auto"/>
        <w:outlineLvl w:val="1"/>
        <w:rPr>
          <w:rStyle w:val="20"/>
          <w:rFonts w:ascii="黑体" w:eastAsia="黑体" w:hAnsi="黑体" w:cs="黑体"/>
          <w:b w:val="0"/>
          <w:sz w:val="28"/>
          <w:szCs w:val="28"/>
        </w:rPr>
      </w:pPr>
      <w:r>
        <w:rPr>
          <w:rStyle w:val="20"/>
          <w:rFonts w:ascii="黑体" w:eastAsia="黑体" w:hAnsi="黑体" w:cs="黑体" w:hint="eastAsia"/>
          <w:b w:val="0"/>
          <w:sz w:val="28"/>
          <w:szCs w:val="28"/>
        </w:rPr>
        <w:t>文件柜等办公家具主要技术参数量</w:t>
      </w:r>
    </w:p>
    <w:tbl>
      <w:tblPr>
        <w:tblW w:w="805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41"/>
        <w:gridCol w:w="1527"/>
        <w:gridCol w:w="3139"/>
        <w:gridCol w:w="2449"/>
      </w:tblGrid>
      <w:tr w:rsidR="00696B43">
        <w:trPr>
          <w:trHeight w:val="958"/>
          <w:jc w:val="center"/>
        </w:trPr>
        <w:tc>
          <w:tcPr>
            <w:tcW w:w="941" w:type="dxa"/>
            <w:vAlign w:val="center"/>
          </w:tcPr>
          <w:p w:rsidR="00696B43" w:rsidRDefault="00744A3D">
            <w:pPr>
              <w:spacing w:line="360" w:lineRule="auto"/>
              <w:jc w:val="center"/>
              <w:rPr>
                <w:rFonts w:ascii="宋体" w:eastAsia="宋体" w:hAnsi="宋体" w:cs="宋体"/>
                <w:bCs/>
              </w:rPr>
            </w:pPr>
            <w:r>
              <w:rPr>
                <w:rFonts w:ascii="宋体" w:hAnsi="宋体" w:cs="宋体" w:hint="eastAsia"/>
                <w:bCs/>
              </w:rPr>
              <w:t>序号</w:t>
            </w:r>
          </w:p>
        </w:tc>
        <w:tc>
          <w:tcPr>
            <w:tcW w:w="1527" w:type="dxa"/>
            <w:vAlign w:val="center"/>
          </w:tcPr>
          <w:p w:rsidR="00696B43" w:rsidRDefault="00744A3D">
            <w:pPr>
              <w:spacing w:line="360" w:lineRule="auto"/>
              <w:jc w:val="center"/>
              <w:rPr>
                <w:rFonts w:ascii="宋体" w:hAnsi="宋体" w:cs="宋体"/>
                <w:bCs/>
              </w:rPr>
            </w:pPr>
            <w:r>
              <w:rPr>
                <w:rFonts w:ascii="宋体" w:hAnsi="宋体" w:cs="宋体" w:hint="eastAsia"/>
                <w:bCs/>
              </w:rPr>
              <w:t>产品名称</w:t>
            </w:r>
          </w:p>
        </w:tc>
        <w:tc>
          <w:tcPr>
            <w:tcW w:w="3139" w:type="dxa"/>
            <w:vAlign w:val="center"/>
          </w:tcPr>
          <w:p w:rsidR="00696B43" w:rsidRDefault="00744A3D">
            <w:pPr>
              <w:spacing w:line="360" w:lineRule="auto"/>
              <w:jc w:val="center"/>
              <w:rPr>
                <w:rFonts w:ascii="宋体" w:hAnsi="宋体" w:cs="宋体"/>
                <w:bCs/>
              </w:rPr>
            </w:pPr>
            <w:r>
              <w:rPr>
                <w:rFonts w:ascii="宋体" w:hAnsi="宋体" w:cs="宋体" w:hint="eastAsia"/>
                <w:bCs/>
              </w:rPr>
              <w:t>产品图片</w:t>
            </w:r>
          </w:p>
        </w:tc>
        <w:tc>
          <w:tcPr>
            <w:tcW w:w="2449" w:type="dxa"/>
            <w:vAlign w:val="center"/>
          </w:tcPr>
          <w:p w:rsidR="00696B43" w:rsidRDefault="00744A3D">
            <w:pPr>
              <w:spacing w:line="360" w:lineRule="auto"/>
              <w:jc w:val="center"/>
              <w:rPr>
                <w:rFonts w:ascii="宋体" w:hAnsi="宋体" w:cs="宋体"/>
                <w:bCs/>
              </w:rPr>
            </w:pPr>
            <w:r>
              <w:rPr>
                <w:rFonts w:ascii="宋体" w:hAnsi="宋体" w:cs="宋体" w:hint="eastAsia"/>
                <w:bCs/>
              </w:rPr>
              <w:t>尺寸/mm</w:t>
            </w:r>
          </w:p>
        </w:tc>
      </w:tr>
      <w:tr w:rsidR="00696B43">
        <w:trPr>
          <w:cantSplit/>
          <w:trHeight w:val="1381"/>
          <w:jc w:val="center"/>
        </w:trPr>
        <w:tc>
          <w:tcPr>
            <w:tcW w:w="941" w:type="dxa"/>
            <w:vAlign w:val="center"/>
          </w:tcPr>
          <w:p w:rsidR="00696B43" w:rsidRDefault="00744A3D">
            <w:pPr>
              <w:spacing w:line="360" w:lineRule="auto"/>
              <w:jc w:val="center"/>
              <w:rPr>
                <w:rFonts w:ascii="宋体" w:hAnsi="宋体" w:cs="宋体"/>
                <w:bCs/>
              </w:rPr>
            </w:pPr>
            <w:r>
              <w:rPr>
                <w:rFonts w:ascii="宋体" w:hAnsi="宋体" w:cs="宋体" w:hint="eastAsia"/>
                <w:bCs/>
              </w:rPr>
              <w:t>1</w:t>
            </w:r>
          </w:p>
        </w:tc>
        <w:tc>
          <w:tcPr>
            <w:tcW w:w="1527" w:type="dxa"/>
            <w:vAlign w:val="center"/>
          </w:tcPr>
          <w:p w:rsidR="00696B43" w:rsidRDefault="00744A3D">
            <w:pPr>
              <w:spacing w:line="360" w:lineRule="auto"/>
              <w:jc w:val="center"/>
              <w:rPr>
                <w:rFonts w:ascii="宋体" w:eastAsia="宋体" w:hAnsi="宋体" w:cs="宋体"/>
                <w:bCs/>
              </w:rPr>
            </w:pPr>
            <w:r>
              <w:rPr>
                <w:rFonts w:ascii="宋体" w:hAnsi="宋体" w:cs="宋体" w:hint="eastAsia"/>
                <w:bCs/>
              </w:rPr>
              <w:t>文件柜</w:t>
            </w:r>
          </w:p>
        </w:tc>
        <w:tc>
          <w:tcPr>
            <w:tcW w:w="3139" w:type="dxa"/>
            <w:vAlign w:val="center"/>
          </w:tcPr>
          <w:p w:rsidR="00696B43" w:rsidRDefault="00744A3D">
            <w:pPr>
              <w:widowControl/>
              <w:spacing w:line="360" w:lineRule="auto"/>
              <w:jc w:val="center"/>
              <w:rPr>
                <w:rFonts w:ascii="宋体" w:hAnsi="宋体" w:cs="宋体"/>
                <w:kern w:val="0"/>
              </w:rPr>
            </w:pPr>
            <w:r>
              <w:rPr>
                <w:rFonts w:ascii="宋体" w:hAnsi="宋体" w:cs="宋体" w:hint="eastAsia"/>
                <w:noProof/>
                <w:kern w:val="0"/>
              </w:rPr>
              <w:drawing>
                <wp:inline distT="0" distB="0" distL="114300" distR="114300">
                  <wp:extent cx="1845310" cy="3403600"/>
                  <wp:effectExtent l="0" t="0" r="2540" b="6350"/>
                  <wp:docPr id="2" name="图片 2" descr="文件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文件柜"/>
                          <pic:cNvPicPr>
                            <a:picLocks noChangeAspect="1"/>
                          </pic:cNvPicPr>
                        </pic:nvPicPr>
                        <pic:blipFill>
                          <a:blip r:embed="rId17"/>
                          <a:stretch>
                            <a:fillRect/>
                          </a:stretch>
                        </pic:blipFill>
                        <pic:spPr>
                          <a:xfrm>
                            <a:off x="0" y="0"/>
                            <a:ext cx="1845310" cy="3403600"/>
                          </a:xfrm>
                          <a:prstGeom prst="rect">
                            <a:avLst/>
                          </a:prstGeom>
                        </pic:spPr>
                      </pic:pic>
                    </a:graphicData>
                  </a:graphic>
                </wp:inline>
              </w:drawing>
            </w:r>
          </w:p>
        </w:tc>
        <w:tc>
          <w:tcPr>
            <w:tcW w:w="2449" w:type="dxa"/>
            <w:tcBorders>
              <w:bottom w:val="single" w:sz="4" w:space="0" w:color="auto"/>
            </w:tcBorders>
            <w:vAlign w:val="center"/>
          </w:tcPr>
          <w:p w:rsidR="00696B43" w:rsidRDefault="00744A3D">
            <w:pPr>
              <w:spacing w:line="360" w:lineRule="auto"/>
              <w:jc w:val="center"/>
              <w:rPr>
                <w:rFonts w:ascii="宋体" w:eastAsia="宋体" w:hAnsi="宋体" w:cs="宋体"/>
                <w:bCs/>
              </w:rPr>
            </w:pPr>
            <w:r>
              <w:rPr>
                <w:rFonts w:ascii="宋体" w:hAnsi="宋体" w:cs="宋体" w:hint="eastAsia"/>
                <w:bCs/>
              </w:rPr>
              <w:t>850*390*1800</w:t>
            </w:r>
          </w:p>
        </w:tc>
      </w:tr>
      <w:tr w:rsidR="00696B43">
        <w:trPr>
          <w:cantSplit/>
          <w:trHeight w:val="1255"/>
          <w:jc w:val="center"/>
        </w:trPr>
        <w:tc>
          <w:tcPr>
            <w:tcW w:w="941" w:type="dxa"/>
            <w:vAlign w:val="center"/>
          </w:tcPr>
          <w:p w:rsidR="00696B43" w:rsidRDefault="00744A3D">
            <w:pPr>
              <w:spacing w:line="360" w:lineRule="auto"/>
              <w:jc w:val="center"/>
              <w:rPr>
                <w:rFonts w:ascii="宋体" w:hAnsi="宋体" w:cs="宋体"/>
                <w:bCs/>
              </w:rPr>
            </w:pPr>
            <w:r>
              <w:rPr>
                <w:rFonts w:ascii="宋体" w:hAnsi="宋体" w:cs="宋体" w:hint="eastAsia"/>
                <w:bCs/>
              </w:rPr>
              <w:lastRenderedPageBreak/>
              <w:t>2</w:t>
            </w:r>
          </w:p>
        </w:tc>
        <w:tc>
          <w:tcPr>
            <w:tcW w:w="1527" w:type="dxa"/>
            <w:vAlign w:val="center"/>
          </w:tcPr>
          <w:p w:rsidR="00696B43" w:rsidRDefault="00744A3D">
            <w:pPr>
              <w:spacing w:line="360" w:lineRule="auto"/>
              <w:jc w:val="center"/>
              <w:rPr>
                <w:rFonts w:ascii="宋体" w:eastAsia="宋体" w:hAnsi="宋体" w:cs="宋体"/>
                <w:bCs/>
              </w:rPr>
            </w:pPr>
            <w:r>
              <w:rPr>
                <w:rFonts w:ascii="宋体" w:hAnsi="宋体" w:cs="宋体" w:hint="eastAsia"/>
                <w:bCs/>
              </w:rPr>
              <w:t>六门衣柜</w:t>
            </w:r>
          </w:p>
        </w:tc>
        <w:tc>
          <w:tcPr>
            <w:tcW w:w="3139" w:type="dxa"/>
            <w:vAlign w:val="center"/>
          </w:tcPr>
          <w:p w:rsidR="00696B43" w:rsidRDefault="00744A3D">
            <w:pPr>
              <w:widowControl/>
              <w:spacing w:line="360" w:lineRule="auto"/>
              <w:jc w:val="center"/>
            </w:pPr>
            <w:r>
              <w:rPr>
                <w:rFonts w:hint="eastAsia"/>
                <w:noProof/>
              </w:rPr>
              <w:drawing>
                <wp:inline distT="0" distB="0" distL="114300" distR="114300">
                  <wp:extent cx="1817370" cy="2199005"/>
                  <wp:effectExtent l="0" t="0" r="11430" b="10795"/>
                  <wp:docPr id="4" name="图片 4" descr="6门衣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门衣柜"/>
                          <pic:cNvPicPr>
                            <a:picLocks noChangeAspect="1"/>
                          </pic:cNvPicPr>
                        </pic:nvPicPr>
                        <pic:blipFill>
                          <a:blip r:embed="rId18"/>
                          <a:stretch>
                            <a:fillRect/>
                          </a:stretch>
                        </pic:blipFill>
                        <pic:spPr>
                          <a:xfrm>
                            <a:off x="0" y="0"/>
                            <a:ext cx="1817370" cy="2199005"/>
                          </a:xfrm>
                          <a:prstGeom prst="rect">
                            <a:avLst/>
                          </a:prstGeom>
                        </pic:spPr>
                      </pic:pic>
                    </a:graphicData>
                  </a:graphic>
                </wp:inline>
              </w:drawing>
            </w:r>
          </w:p>
        </w:tc>
        <w:tc>
          <w:tcPr>
            <w:tcW w:w="2449" w:type="dxa"/>
            <w:vAlign w:val="center"/>
          </w:tcPr>
          <w:p w:rsidR="00696B43" w:rsidRDefault="00744A3D">
            <w:pPr>
              <w:spacing w:line="360" w:lineRule="auto"/>
              <w:jc w:val="center"/>
              <w:rPr>
                <w:rFonts w:ascii="宋体" w:eastAsia="宋体" w:hAnsi="宋体" w:cs="宋体"/>
                <w:bCs/>
              </w:rPr>
            </w:pPr>
            <w:r>
              <w:rPr>
                <w:rFonts w:ascii="宋体" w:hAnsi="宋体" w:cs="宋体" w:hint="eastAsia"/>
                <w:bCs/>
              </w:rPr>
              <w:t>900*420*1800</w:t>
            </w:r>
          </w:p>
        </w:tc>
      </w:tr>
      <w:tr w:rsidR="00696B43">
        <w:trPr>
          <w:cantSplit/>
          <w:trHeight w:val="1255"/>
          <w:jc w:val="center"/>
        </w:trPr>
        <w:tc>
          <w:tcPr>
            <w:tcW w:w="941" w:type="dxa"/>
            <w:vAlign w:val="center"/>
          </w:tcPr>
          <w:p w:rsidR="00696B43" w:rsidRDefault="00744A3D">
            <w:pPr>
              <w:spacing w:line="360" w:lineRule="auto"/>
              <w:jc w:val="center"/>
              <w:rPr>
                <w:rFonts w:ascii="宋体" w:hAnsi="宋体" w:cs="宋体"/>
                <w:bCs/>
              </w:rPr>
            </w:pPr>
            <w:r>
              <w:rPr>
                <w:rFonts w:ascii="宋体" w:hAnsi="宋体" w:cs="宋体" w:hint="eastAsia"/>
                <w:bCs/>
              </w:rPr>
              <w:t>3</w:t>
            </w:r>
          </w:p>
        </w:tc>
        <w:tc>
          <w:tcPr>
            <w:tcW w:w="1527" w:type="dxa"/>
            <w:vAlign w:val="center"/>
          </w:tcPr>
          <w:p w:rsidR="00696B43" w:rsidRDefault="00744A3D">
            <w:pPr>
              <w:spacing w:line="360" w:lineRule="auto"/>
              <w:jc w:val="center"/>
              <w:rPr>
                <w:rFonts w:ascii="宋体" w:hAnsi="宋体" w:cs="宋体"/>
                <w:bCs/>
              </w:rPr>
            </w:pPr>
            <w:r>
              <w:rPr>
                <w:rFonts w:ascii="宋体" w:hAnsi="宋体" w:cs="宋体" w:hint="eastAsia"/>
                <w:bCs/>
              </w:rPr>
              <w:t>五节柜</w:t>
            </w:r>
          </w:p>
        </w:tc>
        <w:tc>
          <w:tcPr>
            <w:tcW w:w="3139" w:type="dxa"/>
            <w:vAlign w:val="center"/>
          </w:tcPr>
          <w:p w:rsidR="00696B43" w:rsidRDefault="00744A3D">
            <w:pPr>
              <w:widowControl/>
              <w:tabs>
                <w:tab w:val="left" w:pos="1890"/>
              </w:tabs>
              <w:spacing w:line="360" w:lineRule="auto"/>
              <w:jc w:val="center"/>
            </w:pPr>
            <w:r>
              <w:rPr>
                <w:rFonts w:hint="eastAsia"/>
                <w:noProof/>
              </w:rPr>
              <w:drawing>
                <wp:inline distT="0" distB="0" distL="114300" distR="114300">
                  <wp:extent cx="1849755" cy="3840480"/>
                  <wp:effectExtent l="0" t="0" r="17145" b="7620"/>
                  <wp:docPr id="7" name="图片 7" descr="五节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五节柜"/>
                          <pic:cNvPicPr>
                            <a:picLocks noChangeAspect="1"/>
                          </pic:cNvPicPr>
                        </pic:nvPicPr>
                        <pic:blipFill>
                          <a:blip r:embed="rId19"/>
                          <a:stretch>
                            <a:fillRect/>
                          </a:stretch>
                        </pic:blipFill>
                        <pic:spPr>
                          <a:xfrm>
                            <a:off x="0" y="0"/>
                            <a:ext cx="1849755" cy="3840480"/>
                          </a:xfrm>
                          <a:prstGeom prst="rect">
                            <a:avLst/>
                          </a:prstGeom>
                        </pic:spPr>
                      </pic:pic>
                    </a:graphicData>
                  </a:graphic>
                </wp:inline>
              </w:drawing>
            </w:r>
          </w:p>
        </w:tc>
        <w:tc>
          <w:tcPr>
            <w:tcW w:w="2449" w:type="dxa"/>
            <w:vAlign w:val="center"/>
          </w:tcPr>
          <w:p w:rsidR="00696B43" w:rsidRDefault="00744A3D">
            <w:pPr>
              <w:spacing w:line="360" w:lineRule="auto"/>
              <w:jc w:val="center"/>
              <w:rPr>
                <w:rFonts w:ascii="宋体" w:eastAsia="宋体" w:hAnsi="宋体" w:cs="宋体"/>
                <w:bCs/>
              </w:rPr>
            </w:pPr>
            <w:r>
              <w:rPr>
                <w:rFonts w:ascii="宋体" w:hAnsi="宋体" w:cs="宋体" w:hint="eastAsia"/>
                <w:bCs/>
              </w:rPr>
              <w:t>850*360*1950</w:t>
            </w:r>
          </w:p>
        </w:tc>
      </w:tr>
      <w:tr w:rsidR="00696B43">
        <w:trPr>
          <w:cantSplit/>
          <w:trHeight w:val="1255"/>
          <w:jc w:val="center"/>
        </w:trPr>
        <w:tc>
          <w:tcPr>
            <w:tcW w:w="941" w:type="dxa"/>
            <w:vAlign w:val="center"/>
          </w:tcPr>
          <w:p w:rsidR="00696B43" w:rsidRDefault="00744A3D">
            <w:pPr>
              <w:spacing w:line="360" w:lineRule="auto"/>
              <w:jc w:val="center"/>
              <w:rPr>
                <w:rFonts w:ascii="宋体" w:hAnsi="宋体" w:cs="宋体"/>
                <w:bCs/>
              </w:rPr>
            </w:pPr>
            <w:r>
              <w:rPr>
                <w:rFonts w:ascii="宋体" w:hAnsi="宋体" w:cs="宋体" w:hint="eastAsia"/>
                <w:bCs/>
              </w:rPr>
              <w:lastRenderedPageBreak/>
              <w:t>4</w:t>
            </w:r>
          </w:p>
        </w:tc>
        <w:tc>
          <w:tcPr>
            <w:tcW w:w="1527" w:type="dxa"/>
            <w:vAlign w:val="center"/>
          </w:tcPr>
          <w:p w:rsidR="00696B43" w:rsidRDefault="00744A3D">
            <w:pPr>
              <w:spacing w:line="360" w:lineRule="auto"/>
              <w:jc w:val="center"/>
              <w:rPr>
                <w:rFonts w:ascii="宋体" w:eastAsia="宋体" w:hAnsi="宋体" w:cs="宋体"/>
                <w:bCs/>
              </w:rPr>
            </w:pPr>
            <w:r>
              <w:rPr>
                <w:rFonts w:ascii="宋体" w:hAnsi="宋体" w:cs="宋体" w:hint="eastAsia"/>
                <w:bCs/>
              </w:rPr>
              <w:t>60抽文件柜</w:t>
            </w:r>
          </w:p>
        </w:tc>
        <w:tc>
          <w:tcPr>
            <w:tcW w:w="3139" w:type="dxa"/>
            <w:vAlign w:val="center"/>
          </w:tcPr>
          <w:p w:rsidR="00696B43" w:rsidRDefault="00744A3D">
            <w:pPr>
              <w:widowControl/>
              <w:spacing w:line="360" w:lineRule="auto"/>
              <w:jc w:val="center"/>
              <w:rPr>
                <w:rFonts w:ascii="宋体" w:eastAsia="宋体" w:hAnsi="宋体" w:cs="宋体"/>
                <w:kern w:val="0"/>
                <w:szCs w:val="24"/>
                <w:lang w:bidi="ar"/>
              </w:rPr>
            </w:pPr>
            <w:r>
              <w:rPr>
                <w:rFonts w:ascii="宋体" w:eastAsia="宋体" w:hAnsi="宋体" w:cs="宋体"/>
                <w:noProof/>
                <w:kern w:val="0"/>
                <w:szCs w:val="24"/>
              </w:rPr>
              <w:drawing>
                <wp:inline distT="0" distB="0" distL="114300" distR="114300">
                  <wp:extent cx="1840230" cy="3117215"/>
                  <wp:effectExtent l="0" t="0" r="7620" b="6985"/>
                  <wp:docPr id="9" name="图片 9" descr="60抽文件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0抽文件柜"/>
                          <pic:cNvPicPr>
                            <a:picLocks noChangeAspect="1"/>
                          </pic:cNvPicPr>
                        </pic:nvPicPr>
                        <pic:blipFill>
                          <a:blip r:embed="rId20"/>
                          <a:stretch>
                            <a:fillRect/>
                          </a:stretch>
                        </pic:blipFill>
                        <pic:spPr>
                          <a:xfrm>
                            <a:off x="0" y="0"/>
                            <a:ext cx="1840230" cy="3117215"/>
                          </a:xfrm>
                          <a:prstGeom prst="rect">
                            <a:avLst/>
                          </a:prstGeom>
                        </pic:spPr>
                      </pic:pic>
                    </a:graphicData>
                  </a:graphic>
                </wp:inline>
              </w:drawing>
            </w:r>
          </w:p>
        </w:tc>
        <w:tc>
          <w:tcPr>
            <w:tcW w:w="2449" w:type="dxa"/>
            <w:vAlign w:val="center"/>
          </w:tcPr>
          <w:p w:rsidR="00696B43" w:rsidRDefault="00744A3D">
            <w:pPr>
              <w:spacing w:line="360" w:lineRule="auto"/>
              <w:jc w:val="center"/>
              <w:rPr>
                <w:rFonts w:ascii="宋体" w:eastAsia="宋体" w:hAnsi="宋体" w:cs="宋体"/>
                <w:bCs/>
              </w:rPr>
            </w:pPr>
            <w:r>
              <w:rPr>
                <w:rFonts w:ascii="宋体" w:hAnsi="宋体" w:cs="宋体" w:hint="eastAsia"/>
                <w:bCs/>
              </w:rPr>
              <w:t>725*300*1270</w:t>
            </w:r>
          </w:p>
        </w:tc>
      </w:tr>
      <w:tr w:rsidR="00696B43">
        <w:trPr>
          <w:cantSplit/>
          <w:trHeight w:val="3928"/>
          <w:jc w:val="center"/>
        </w:trPr>
        <w:tc>
          <w:tcPr>
            <w:tcW w:w="941" w:type="dxa"/>
            <w:vAlign w:val="center"/>
          </w:tcPr>
          <w:p w:rsidR="00696B43" w:rsidRDefault="00744A3D">
            <w:pPr>
              <w:spacing w:line="360" w:lineRule="auto"/>
              <w:jc w:val="center"/>
              <w:rPr>
                <w:rFonts w:ascii="宋体" w:hAnsi="宋体" w:cs="宋体"/>
                <w:bCs/>
              </w:rPr>
            </w:pPr>
            <w:r>
              <w:rPr>
                <w:rFonts w:ascii="宋体" w:hAnsi="宋体" w:cs="宋体" w:hint="eastAsia"/>
                <w:bCs/>
              </w:rPr>
              <w:t>5</w:t>
            </w:r>
          </w:p>
        </w:tc>
        <w:tc>
          <w:tcPr>
            <w:tcW w:w="1527" w:type="dxa"/>
            <w:vAlign w:val="center"/>
          </w:tcPr>
          <w:p w:rsidR="00696B43" w:rsidRDefault="00744A3D">
            <w:pPr>
              <w:spacing w:line="360" w:lineRule="auto"/>
              <w:jc w:val="center"/>
              <w:rPr>
                <w:rFonts w:ascii="宋体" w:eastAsia="宋体" w:hAnsi="宋体" w:cs="宋体"/>
                <w:bCs/>
              </w:rPr>
            </w:pPr>
            <w:r>
              <w:rPr>
                <w:rFonts w:ascii="宋体" w:hAnsi="宋体" w:cs="宋体" w:hint="eastAsia"/>
                <w:bCs/>
              </w:rPr>
              <w:t>手机柜</w:t>
            </w:r>
          </w:p>
        </w:tc>
        <w:tc>
          <w:tcPr>
            <w:tcW w:w="3139" w:type="dxa"/>
            <w:vAlign w:val="center"/>
          </w:tcPr>
          <w:p w:rsidR="00696B43" w:rsidRDefault="00744A3D">
            <w:pPr>
              <w:widowControl/>
              <w:spacing w:line="360" w:lineRule="auto"/>
              <w:jc w:val="center"/>
              <w:rPr>
                <w:rFonts w:ascii="宋体" w:eastAsia="宋体" w:hAnsi="宋体" w:cs="宋体"/>
                <w:kern w:val="0"/>
                <w:szCs w:val="24"/>
                <w:lang w:bidi="ar"/>
              </w:rPr>
            </w:pPr>
            <w:r>
              <w:rPr>
                <w:rFonts w:ascii="宋体" w:eastAsia="宋体" w:hAnsi="宋体" w:cs="宋体"/>
                <w:noProof/>
                <w:kern w:val="0"/>
                <w:szCs w:val="24"/>
              </w:rPr>
              <w:drawing>
                <wp:inline distT="0" distB="0" distL="114300" distR="114300">
                  <wp:extent cx="1851660" cy="2466340"/>
                  <wp:effectExtent l="0" t="0" r="15240" b="10160"/>
                  <wp:docPr id="6" name="图片 6" descr="手机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手机柜"/>
                          <pic:cNvPicPr>
                            <a:picLocks noChangeAspect="1"/>
                          </pic:cNvPicPr>
                        </pic:nvPicPr>
                        <pic:blipFill>
                          <a:blip r:embed="rId21"/>
                          <a:stretch>
                            <a:fillRect/>
                          </a:stretch>
                        </pic:blipFill>
                        <pic:spPr>
                          <a:xfrm>
                            <a:off x="0" y="0"/>
                            <a:ext cx="1851660" cy="2466340"/>
                          </a:xfrm>
                          <a:prstGeom prst="rect">
                            <a:avLst/>
                          </a:prstGeom>
                        </pic:spPr>
                      </pic:pic>
                    </a:graphicData>
                  </a:graphic>
                </wp:inline>
              </w:drawing>
            </w:r>
          </w:p>
        </w:tc>
        <w:tc>
          <w:tcPr>
            <w:tcW w:w="2449" w:type="dxa"/>
            <w:vAlign w:val="center"/>
          </w:tcPr>
          <w:p w:rsidR="00696B43" w:rsidRDefault="00744A3D">
            <w:pPr>
              <w:spacing w:line="360" w:lineRule="auto"/>
              <w:jc w:val="center"/>
              <w:rPr>
                <w:rFonts w:ascii="宋体" w:hAnsi="宋体" w:cs="宋体"/>
                <w:bCs/>
              </w:rPr>
            </w:pPr>
            <w:r>
              <w:rPr>
                <w:rFonts w:ascii="宋体" w:hAnsi="宋体" w:cs="宋体" w:hint="eastAsia"/>
                <w:bCs/>
              </w:rPr>
              <w:t>950*350*1880</w:t>
            </w:r>
          </w:p>
        </w:tc>
      </w:tr>
      <w:tr w:rsidR="00696B43">
        <w:trPr>
          <w:cantSplit/>
          <w:trHeight w:val="1255"/>
          <w:jc w:val="center"/>
        </w:trPr>
        <w:tc>
          <w:tcPr>
            <w:tcW w:w="941" w:type="dxa"/>
            <w:vAlign w:val="center"/>
          </w:tcPr>
          <w:p w:rsidR="00696B43" w:rsidRDefault="00744A3D">
            <w:pPr>
              <w:spacing w:line="360" w:lineRule="auto"/>
              <w:jc w:val="center"/>
              <w:rPr>
                <w:rFonts w:ascii="宋体" w:hAnsi="宋体" w:cs="宋体"/>
                <w:bCs/>
              </w:rPr>
            </w:pPr>
            <w:r>
              <w:rPr>
                <w:rFonts w:ascii="宋体" w:hAnsi="宋体" w:cs="宋体" w:hint="eastAsia"/>
                <w:bCs/>
              </w:rPr>
              <w:t>6</w:t>
            </w:r>
          </w:p>
        </w:tc>
        <w:tc>
          <w:tcPr>
            <w:tcW w:w="1527" w:type="dxa"/>
            <w:vAlign w:val="center"/>
          </w:tcPr>
          <w:p w:rsidR="00696B43" w:rsidRDefault="00744A3D">
            <w:pPr>
              <w:spacing w:line="360" w:lineRule="auto"/>
              <w:jc w:val="center"/>
              <w:rPr>
                <w:rFonts w:ascii="宋体" w:hAnsi="宋体" w:cs="宋体"/>
                <w:bCs/>
              </w:rPr>
            </w:pPr>
            <w:r>
              <w:rPr>
                <w:rFonts w:ascii="宋体" w:hAnsi="宋体" w:cs="宋体" w:hint="eastAsia"/>
                <w:bCs/>
              </w:rPr>
              <w:t>存包柜</w:t>
            </w:r>
          </w:p>
        </w:tc>
        <w:tc>
          <w:tcPr>
            <w:tcW w:w="3139" w:type="dxa"/>
            <w:vAlign w:val="center"/>
          </w:tcPr>
          <w:p w:rsidR="00696B43" w:rsidRDefault="00744A3D">
            <w:pPr>
              <w:widowControl/>
              <w:spacing w:line="360" w:lineRule="auto"/>
              <w:jc w:val="center"/>
              <w:rPr>
                <w:rFonts w:ascii="宋体" w:eastAsia="宋体" w:hAnsi="宋体" w:cs="宋体"/>
                <w:kern w:val="0"/>
                <w:szCs w:val="24"/>
                <w:lang w:bidi="ar"/>
              </w:rPr>
            </w:pPr>
            <w:r>
              <w:rPr>
                <w:rFonts w:ascii="宋体" w:eastAsia="宋体" w:hAnsi="宋体" w:cs="宋体"/>
                <w:noProof/>
                <w:kern w:val="0"/>
                <w:szCs w:val="24"/>
              </w:rPr>
              <w:drawing>
                <wp:inline distT="0" distB="0" distL="114300" distR="114300">
                  <wp:extent cx="1851660" cy="2388235"/>
                  <wp:effectExtent l="0" t="0" r="15240" b="12065"/>
                  <wp:docPr id="5" name="图片 5" descr="密码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密码柜"/>
                          <pic:cNvPicPr>
                            <a:picLocks noChangeAspect="1"/>
                          </pic:cNvPicPr>
                        </pic:nvPicPr>
                        <pic:blipFill>
                          <a:blip r:embed="rId22"/>
                          <a:stretch>
                            <a:fillRect/>
                          </a:stretch>
                        </pic:blipFill>
                        <pic:spPr>
                          <a:xfrm>
                            <a:off x="0" y="0"/>
                            <a:ext cx="1851660" cy="2388235"/>
                          </a:xfrm>
                          <a:prstGeom prst="rect">
                            <a:avLst/>
                          </a:prstGeom>
                        </pic:spPr>
                      </pic:pic>
                    </a:graphicData>
                  </a:graphic>
                </wp:inline>
              </w:drawing>
            </w:r>
          </w:p>
        </w:tc>
        <w:tc>
          <w:tcPr>
            <w:tcW w:w="2449" w:type="dxa"/>
            <w:vAlign w:val="center"/>
          </w:tcPr>
          <w:p w:rsidR="00696B43" w:rsidRDefault="00744A3D">
            <w:pPr>
              <w:spacing w:line="360" w:lineRule="auto"/>
              <w:jc w:val="center"/>
              <w:rPr>
                <w:rFonts w:ascii="宋体" w:hAnsi="宋体" w:cs="宋体"/>
                <w:bCs/>
              </w:rPr>
            </w:pPr>
            <w:r>
              <w:rPr>
                <w:rFonts w:ascii="宋体" w:hAnsi="宋体" w:cs="宋体" w:hint="eastAsia"/>
                <w:bCs/>
              </w:rPr>
              <w:t>850*460*1800</w:t>
            </w:r>
          </w:p>
        </w:tc>
      </w:tr>
      <w:tr w:rsidR="00696B43">
        <w:trPr>
          <w:cantSplit/>
          <w:trHeight w:val="1255"/>
          <w:jc w:val="center"/>
        </w:trPr>
        <w:tc>
          <w:tcPr>
            <w:tcW w:w="941" w:type="dxa"/>
            <w:vAlign w:val="center"/>
          </w:tcPr>
          <w:p w:rsidR="00696B43" w:rsidRDefault="00744A3D">
            <w:pPr>
              <w:spacing w:line="360" w:lineRule="auto"/>
              <w:jc w:val="center"/>
              <w:rPr>
                <w:rFonts w:ascii="宋体" w:hAnsi="宋体" w:cs="宋体"/>
                <w:bCs/>
              </w:rPr>
            </w:pPr>
            <w:r>
              <w:rPr>
                <w:rFonts w:ascii="宋体" w:hAnsi="宋体" w:cs="宋体" w:hint="eastAsia"/>
                <w:bCs/>
              </w:rPr>
              <w:lastRenderedPageBreak/>
              <w:t>7</w:t>
            </w:r>
          </w:p>
        </w:tc>
        <w:tc>
          <w:tcPr>
            <w:tcW w:w="1527" w:type="dxa"/>
            <w:vAlign w:val="center"/>
          </w:tcPr>
          <w:p w:rsidR="00696B43" w:rsidRDefault="00744A3D">
            <w:pPr>
              <w:spacing w:line="360" w:lineRule="auto"/>
              <w:jc w:val="center"/>
              <w:rPr>
                <w:rFonts w:ascii="宋体" w:hAnsi="宋体" w:cs="宋体"/>
                <w:bCs/>
              </w:rPr>
            </w:pPr>
            <w:r>
              <w:rPr>
                <w:rFonts w:ascii="宋体" w:hAnsi="宋体" w:cs="宋体" w:hint="eastAsia"/>
                <w:bCs/>
              </w:rPr>
              <w:t>会议桌</w:t>
            </w:r>
          </w:p>
        </w:tc>
        <w:tc>
          <w:tcPr>
            <w:tcW w:w="3139" w:type="dxa"/>
            <w:vAlign w:val="center"/>
          </w:tcPr>
          <w:p w:rsidR="00696B43" w:rsidRDefault="00696B43">
            <w:pPr>
              <w:widowControl/>
              <w:spacing w:line="360" w:lineRule="auto"/>
              <w:jc w:val="left"/>
            </w:pPr>
          </w:p>
          <w:p w:rsidR="00696B43" w:rsidRDefault="00744A3D">
            <w:pPr>
              <w:widowControl/>
              <w:spacing w:line="360" w:lineRule="auto"/>
              <w:jc w:val="left"/>
            </w:pPr>
            <w:r>
              <w:rPr>
                <w:rFonts w:ascii="宋体" w:eastAsia="宋体" w:hAnsi="宋体" w:cs="宋体"/>
                <w:kern w:val="0"/>
                <w:szCs w:val="24"/>
                <w:lang w:bidi="ar"/>
              </w:rPr>
              <w:fldChar w:fldCharType="begin"/>
            </w:r>
            <w:r>
              <w:rPr>
                <w:rFonts w:ascii="宋体" w:eastAsia="宋体" w:hAnsi="宋体" w:cs="宋体"/>
                <w:kern w:val="0"/>
                <w:szCs w:val="24"/>
                <w:lang w:bidi="ar"/>
              </w:rPr>
              <w:instrText xml:space="preserve">INCLUDEPICTURE \d "C:\\Users\\Administrator\\AppData\\Roaming\\Tencent\\Users\\958038383\\QQ\\WinTemp\\RichOle\\OHAD1V$7J7NMHM(@)L1RF62.png" \* MERGEFORMATINET </w:instrText>
            </w:r>
            <w:r>
              <w:rPr>
                <w:rFonts w:ascii="宋体" w:eastAsia="宋体" w:hAnsi="宋体" w:cs="宋体"/>
                <w:kern w:val="0"/>
                <w:szCs w:val="24"/>
                <w:lang w:bidi="ar"/>
              </w:rPr>
              <w:fldChar w:fldCharType="separate"/>
            </w:r>
            <w:r>
              <w:rPr>
                <w:rFonts w:ascii="宋体" w:eastAsia="宋体" w:hAnsi="宋体" w:cs="宋体"/>
                <w:noProof/>
                <w:kern w:val="0"/>
                <w:szCs w:val="24"/>
              </w:rPr>
              <w:drawing>
                <wp:inline distT="0" distB="0" distL="114300" distR="114300">
                  <wp:extent cx="1885315" cy="1793875"/>
                  <wp:effectExtent l="0" t="0" r="635" b="15875"/>
                  <wp:docPr id="11"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IMG_256"/>
                          <pic:cNvPicPr>
                            <a:picLocks noChangeAspect="1"/>
                          </pic:cNvPicPr>
                        </pic:nvPicPr>
                        <pic:blipFill>
                          <a:blip r:embed="rId23"/>
                          <a:stretch>
                            <a:fillRect/>
                          </a:stretch>
                        </pic:blipFill>
                        <pic:spPr>
                          <a:xfrm>
                            <a:off x="0" y="0"/>
                            <a:ext cx="1885315" cy="1793875"/>
                          </a:xfrm>
                          <a:prstGeom prst="rect">
                            <a:avLst/>
                          </a:prstGeom>
                          <a:noFill/>
                          <a:ln>
                            <a:noFill/>
                          </a:ln>
                        </pic:spPr>
                      </pic:pic>
                    </a:graphicData>
                  </a:graphic>
                </wp:inline>
              </w:drawing>
            </w:r>
            <w:r>
              <w:rPr>
                <w:rFonts w:ascii="宋体" w:eastAsia="宋体" w:hAnsi="宋体" w:cs="宋体"/>
                <w:kern w:val="0"/>
                <w:szCs w:val="24"/>
                <w:lang w:bidi="ar"/>
              </w:rPr>
              <w:fldChar w:fldCharType="end"/>
            </w:r>
          </w:p>
          <w:p w:rsidR="00696B43" w:rsidRDefault="00696B43">
            <w:pPr>
              <w:widowControl/>
              <w:spacing w:line="360" w:lineRule="auto"/>
              <w:jc w:val="center"/>
            </w:pPr>
          </w:p>
        </w:tc>
        <w:tc>
          <w:tcPr>
            <w:tcW w:w="2449" w:type="dxa"/>
            <w:vAlign w:val="center"/>
          </w:tcPr>
          <w:p w:rsidR="00696B43" w:rsidRDefault="00744A3D">
            <w:pPr>
              <w:spacing w:line="360" w:lineRule="auto"/>
              <w:jc w:val="center"/>
              <w:rPr>
                <w:rFonts w:ascii="宋体" w:eastAsia="宋体" w:hAnsi="宋体" w:cs="宋体"/>
                <w:bCs/>
              </w:rPr>
            </w:pPr>
            <w:r>
              <w:rPr>
                <w:rFonts w:ascii="宋体" w:hAnsi="宋体" w:cs="宋体" w:hint="eastAsia"/>
                <w:bCs/>
              </w:rPr>
              <w:t>2400*1200*750</w:t>
            </w:r>
          </w:p>
        </w:tc>
      </w:tr>
      <w:tr w:rsidR="00696B43">
        <w:trPr>
          <w:cantSplit/>
          <w:trHeight w:val="1255"/>
          <w:jc w:val="center"/>
        </w:trPr>
        <w:tc>
          <w:tcPr>
            <w:tcW w:w="941" w:type="dxa"/>
            <w:vAlign w:val="center"/>
          </w:tcPr>
          <w:p w:rsidR="00696B43" w:rsidRDefault="00744A3D">
            <w:pPr>
              <w:spacing w:line="360" w:lineRule="auto"/>
              <w:jc w:val="center"/>
              <w:rPr>
                <w:rFonts w:ascii="宋体" w:hAnsi="宋体" w:cs="宋体"/>
                <w:bCs/>
              </w:rPr>
            </w:pPr>
            <w:r>
              <w:rPr>
                <w:rFonts w:ascii="宋体" w:hAnsi="宋体" w:cs="宋体" w:hint="eastAsia"/>
                <w:bCs/>
              </w:rPr>
              <w:t>8</w:t>
            </w:r>
          </w:p>
        </w:tc>
        <w:tc>
          <w:tcPr>
            <w:tcW w:w="1527" w:type="dxa"/>
            <w:vAlign w:val="center"/>
          </w:tcPr>
          <w:p w:rsidR="00696B43" w:rsidRDefault="00744A3D">
            <w:pPr>
              <w:spacing w:line="360" w:lineRule="auto"/>
              <w:jc w:val="center"/>
              <w:rPr>
                <w:rFonts w:ascii="宋体" w:hAnsi="宋体" w:cs="宋体"/>
                <w:bCs/>
              </w:rPr>
            </w:pPr>
            <w:r>
              <w:rPr>
                <w:rFonts w:ascii="宋体" w:hAnsi="宋体" w:cs="宋体" w:hint="eastAsia"/>
                <w:bCs/>
              </w:rPr>
              <w:t>办公桌</w:t>
            </w:r>
          </w:p>
        </w:tc>
        <w:tc>
          <w:tcPr>
            <w:tcW w:w="3139" w:type="dxa"/>
            <w:vAlign w:val="center"/>
          </w:tcPr>
          <w:p w:rsidR="00696B43" w:rsidRDefault="00744A3D">
            <w:pPr>
              <w:widowControl/>
              <w:spacing w:line="360" w:lineRule="auto"/>
              <w:jc w:val="left"/>
            </w:pPr>
            <w:r>
              <w:rPr>
                <w:rFonts w:hint="eastAsia"/>
                <w:noProof/>
              </w:rPr>
              <w:drawing>
                <wp:inline distT="0" distB="0" distL="114300" distR="114300">
                  <wp:extent cx="1851660" cy="1388745"/>
                  <wp:effectExtent l="0" t="0" r="15240" b="1905"/>
                  <wp:docPr id="19" name="图片 19" descr="办公桌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办公桌2"/>
                          <pic:cNvPicPr>
                            <a:picLocks noChangeAspect="1"/>
                          </pic:cNvPicPr>
                        </pic:nvPicPr>
                        <pic:blipFill>
                          <a:blip r:embed="rId24"/>
                          <a:stretch>
                            <a:fillRect/>
                          </a:stretch>
                        </pic:blipFill>
                        <pic:spPr>
                          <a:xfrm>
                            <a:off x="0" y="0"/>
                            <a:ext cx="1851660" cy="1388745"/>
                          </a:xfrm>
                          <a:prstGeom prst="rect">
                            <a:avLst/>
                          </a:prstGeom>
                        </pic:spPr>
                      </pic:pic>
                    </a:graphicData>
                  </a:graphic>
                </wp:inline>
              </w:drawing>
            </w:r>
          </w:p>
        </w:tc>
        <w:tc>
          <w:tcPr>
            <w:tcW w:w="2449" w:type="dxa"/>
            <w:vAlign w:val="center"/>
          </w:tcPr>
          <w:p w:rsidR="00696B43" w:rsidRDefault="00744A3D">
            <w:pPr>
              <w:spacing w:line="360" w:lineRule="auto"/>
              <w:jc w:val="center"/>
              <w:rPr>
                <w:rFonts w:ascii="宋体" w:eastAsia="宋体" w:hAnsi="宋体" w:cs="宋体"/>
                <w:bCs/>
              </w:rPr>
            </w:pPr>
            <w:r>
              <w:rPr>
                <w:rFonts w:ascii="宋体" w:hAnsi="宋体" w:cs="宋体" w:hint="eastAsia"/>
                <w:bCs/>
              </w:rPr>
              <w:t>1200*600*750</w:t>
            </w:r>
          </w:p>
        </w:tc>
      </w:tr>
      <w:tr w:rsidR="00696B43">
        <w:trPr>
          <w:cantSplit/>
          <w:trHeight w:val="1255"/>
          <w:jc w:val="center"/>
        </w:trPr>
        <w:tc>
          <w:tcPr>
            <w:tcW w:w="941" w:type="dxa"/>
            <w:vAlign w:val="center"/>
          </w:tcPr>
          <w:p w:rsidR="00696B43" w:rsidRDefault="00744A3D">
            <w:pPr>
              <w:spacing w:line="360" w:lineRule="auto"/>
              <w:jc w:val="center"/>
              <w:rPr>
                <w:rFonts w:ascii="宋体" w:hAnsi="宋体" w:cs="宋体"/>
                <w:bCs/>
              </w:rPr>
            </w:pPr>
            <w:r>
              <w:rPr>
                <w:rFonts w:ascii="宋体" w:hAnsi="宋体" w:cs="宋体" w:hint="eastAsia"/>
                <w:bCs/>
              </w:rPr>
              <w:t>9</w:t>
            </w:r>
          </w:p>
        </w:tc>
        <w:tc>
          <w:tcPr>
            <w:tcW w:w="1527" w:type="dxa"/>
            <w:vAlign w:val="center"/>
          </w:tcPr>
          <w:p w:rsidR="00696B43" w:rsidRDefault="00744A3D">
            <w:pPr>
              <w:spacing w:line="360" w:lineRule="auto"/>
              <w:jc w:val="center"/>
              <w:rPr>
                <w:rFonts w:ascii="宋体" w:hAnsi="宋体" w:cs="宋体"/>
                <w:bCs/>
              </w:rPr>
            </w:pPr>
            <w:r>
              <w:rPr>
                <w:rFonts w:ascii="宋体" w:hAnsi="宋体" w:cs="宋体" w:hint="eastAsia"/>
                <w:bCs/>
              </w:rPr>
              <w:t>办公桌</w:t>
            </w:r>
          </w:p>
        </w:tc>
        <w:tc>
          <w:tcPr>
            <w:tcW w:w="3139" w:type="dxa"/>
            <w:vAlign w:val="center"/>
          </w:tcPr>
          <w:p w:rsidR="00696B43" w:rsidRDefault="00744A3D">
            <w:pPr>
              <w:widowControl/>
              <w:spacing w:line="360" w:lineRule="auto"/>
              <w:jc w:val="left"/>
              <w:rPr>
                <w:rFonts w:eastAsia="宋体"/>
              </w:rPr>
            </w:pPr>
            <w:r>
              <w:rPr>
                <w:rFonts w:eastAsia="宋体" w:hint="eastAsia"/>
                <w:noProof/>
              </w:rPr>
              <w:drawing>
                <wp:inline distT="0" distB="0" distL="114300" distR="114300">
                  <wp:extent cx="1792605" cy="1587500"/>
                  <wp:effectExtent l="0" t="0" r="17145" b="12700"/>
                  <wp:docPr id="18" name="图片 18" descr="办公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办公桌"/>
                          <pic:cNvPicPr>
                            <a:picLocks noChangeAspect="1"/>
                          </pic:cNvPicPr>
                        </pic:nvPicPr>
                        <pic:blipFill>
                          <a:blip r:embed="rId25"/>
                          <a:stretch>
                            <a:fillRect/>
                          </a:stretch>
                        </pic:blipFill>
                        <pic:spPr>
                          <a:xfrm>
                            <a:off x="0" y="0"/>
                            <a:ext cx="1792605" cy="1587500"/>
                          </a:xfrm>
                          <a:prstGeom prst="rect">
                            <a:avLst/>
                          </a:prstGeom>
                        </pic:spPr>
                      </pic:pic>
                    </a:graphicData>
                  </a:graphic>
                </wp:inline>
              </w:drawing>
            </w:r>
          </w:p>
        </w:tc>
        <w:tc>
          <w:tcPr>
            <w:tcW w:w="2449" w:type="dxa"/>
            <w:vAlign w:val="center"/>
          </w:tcPr>
          <w:p w:rsidR="00696B43" w:rsidRDefault="00744A3D">
            <w:pPr>
              <w:spacing w:line="360" w:lineRule="auto"/>
              <w:jc w:val="center"/>
              <w:rPr>
                <w:rFonts w:ascii="宋体" w:eastAsia="宋体" w:hAnsi="宋体" w:cs="宋体"/>
                <w:bCs/>
              </w:rPr>
            </w:pPr>
            <w:r>
              <w:rPr>
                <w:rFonts w:ascii="宋体" w:hAnsi="宋体" w:cs="宋体" w:hint="eastAsia"/>
                <w:bCs/>
              </w:rPr>
              <w:t>1800*700*750</w:t>
            </w:r>
          </w:p>
        </w:tc>
      </w:tr>
      <w:tr w:rsidR="00696B43">
        <w:trPr>
          <w:cantSplit/>
          <w:trHeight w:val="1255"/>
          <w:jc w:val="center"/>
        </w:trPr>
        <w:tc>
          <w:tcPr>
            <w:tcW w:w="941" w:type="dxa"/>
            <w:vAlign w:val="center"/>
          </w:tcPr>
          <w:p w:rsidR="00696B43" w:rsidRDefault="00744A3D">
            <w:pPr>
              <w:spacing w:line="360" w:lineRule="auto"/>
              <w:jc w:val="center"/>
              <w:rPr>
                <w:rFonts w:ascii="宋体" w:hAnsi="宋体" w:cs="宋体"/>
                <w:bCs/>
              </w:rPr>
            </w:pPr>
            <w:r>
              <w:rPr>
                <w:rFonts w:ascii="宋体" w:hAnsi="宋体" w:cs="宋体" w:hint="eastAsia"/>
                <w:bCs/>
              </w:rPr>
              <w:t>10</w:t>
            </w:r>
          </w:p>
        </w:tc>
        <w:tc>
          <w:tcPr>
            <w:tcW w:w="1527" w:type="dxa"/>
            <w:vAlign w:val="center"/>
          </w:tcPr>
          <w:p w:rsidR="00696B43" w:rsidRDefault="00744A3D">
            <w:pPr>
              <w:spacing w:line="360" w:lineRule="auto"/>
              <w:jc w:val="center"/>
              <w:rPr>
                <w:rFonts w:ascii="宋体" w:hAnsi="宋体" w:cs="宋体"/>
                <w:bCs/>
              </w:rPr>
            </w:pPr>
            <w:r>
              <w:rPr>
                <w:rFonts w:ascii="宋体" w:hAnsi="宋体" w:cs="宋体" w:hint="eastAsia"/>
                <w:bCs/>
              </w:rPr>
              <w:t>活动柜</w:t>
            </w:r>
          </w:p>
        </w:tc>
        <w:tc>
          <w:tcPr>
            <w:tcW w:w="3139" w:type="dxa"/>
            <w:vAlign w:val="center"/>
          </w:tcPr>
          <w:p w:rsidR="00696B43" w:rsidRDefault="00744A3D">
            <w:pPr>
              <w:widowControl/>
              <w:spacing w:line="360" w:lineRule="auto"/>
              <w:jc w:val="left"/>
            </w:pPr>
            <w:r>
              <w:rPr>
                <w:rFonts w:ascii="宋体" w:eastAsia="宋体" w:hAnsi="宋体" w:cs="宋体"/>
                <w:kern w:val="0"/>
                <w:szCs w:val="24"/>
                <w:lang w:bidi="ar"/>
              </w:rPr>
              <w:fldChar w:fldCharType="begin"/>
            </w:r>
            <w:r>
              <w:rPr>
                <w:rFonts w:ascii="宋体" w:eastAsia="宋体" w:hAnsi="宋体" w:cs="宋体"/>
                <w:kern w:val="0"/>
                <w:szCs w:val="24"/>
                <w:lang w:bidi="ar"/>
              </w:rPr>
              <w:instrText xml:space="preserve">INCLUDEPICTURE \d "C:\\Users\\Administrator\\AppData\\Roaming\\Tencent\\Users\\958038383\\QQ\\WinTemp\\RichOle\\9A9V5FTQ1)DOQI323{F6I%U.png" \* MERGEFORMATINET </w:instrText>
            </w:r>
            <w:r>
              <w:rPr>
                <w:rFonts w:ascii="宋体" w:eastAsia="宋体" w:hAnsi="宋体" w:cs="宋体"/>
                <w:kern w:val="0"/>
                <w:szCs w:val="24"/>
                <w:lang w:bidi="ar"/>
              </w:rPr>
              <w:fldChar w:fldCharType="separate"/>
            </w:r>
            <w:r>
              <w:rPr>
                <w:rFonts w:ascii="宋体" w:eastAsia="宋体" w:hAnsi="宋体" w:cs="宋体"/>
                <w:noProof/>
                <w:kern w:val="0"/>
                <w:szCs w:val="24"/>
              </w:rPr>
              <w:drawing>
                <wp:inline distT="0" distB="0" distL="114300" distR="114300">
                  <wp:extent cx="1768475" cy="1896110"/>
                  <wp:effectExtent l="0" t="0" r="3175" b="8890"/>
                  <wp:docPr id="1"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descr="IMG_256"/>
                          <pic:cNvPicPr>
                            <a:picLocks noChangeAspect="1"/>
                          </pic:cNvPicPr>
                        </pic:nvPicPr>
                        <pic:blipFill>
                          <a:blip r:embed="rId26"/>
                          <a:stretch>
                            <a:fillRect/>
                          </a:stretch>
                        </pic:blipFill>
                        <pic:spPr>
                          <a:xfrm>
                            <a:off x="0" y="0"/>
                            <a:ext cx="1768475" cy="1896110"/>
                          </a:xfrm>
                          <a:prstGeom prst="rect">
                            <a:avLst/>
                          </a:prstGeom>
                          <a:noFill/>
                          <a:ln>
                            <a:noFill/>
                          </a:ln>
                        </pic:spPr>
                      </pic:pic>
                    </a:graphicData>
                  </a:graphic>
                </wp:inline>
              </w:drawing>
            </w:r>
            <w:r>
              <w:rPr>
                <w:rFonts w:ascii="宋体" w:eastAsia="宋体" w:hAnsi="宋体" w:cs="宋体"/>
                <w:kern w:val="0"/>
                <w:szCs w:val="24"/>
                <w:lang w:bidi="ar"/>
              </w:rPr>
              <w:fldChar w:fldCharType="end"/>
            </w:r>
          </w:p>
        </w:tc>
        <w:tc>
          <w:tcPr>
            <w:tcW w:w="2449" w:type="dxa"/>
            <w:vAlign w:val="center"/>
          </w:tcPr>
          <w:p w:rsidR="00696B43" w:rsidRDefault="00744A3D">
            <w:pPr>
              <w:spacing w:line="360" w:lineRule="auto"/>
              <w:jc w:val="center"/>
              <w:rPr>
                <w:rFonts w:ascii="宋体" w:eastAsia="宋体" w:hAnsi="宋体" w:cs="宋体"/>
                <w:bCs/>
              </w:rPr>
            </w:pPr>
            <w:r>
              <w:rPr>
                <w:rFonts w:ascii="宋体" w:hAnsi="宋体" w:cs="宋体" w:hint="eastAsia"/>
                <w:bCs/>
              </w:rPr>
              <w:t>450*550*650</w:t>
            </w:r>
          </w:p>
        </w:tc>
      </w:tr>
      <w:tr w:rsidR="00696B43">
        <w:trPr>
          <w:cantSplit/>
          <w:trHeight w:val="1821"/>
          <w:jc w:val="center"/>
        </w:trPr>
        <w:tc>
          <w:tcPr>
            <w:tcW w:w="941" w:type="dxa"/>
            <w:vAlign w:val="center"/>
          </w:tcPr>
          <w:p w:rsidR="00696B43" w:rsidRDefault="00744A3D">
            <w:pPr>
              <w:spacing w:line="360" w:lineRule="auto"/>
              <w:jc w:val="center"/>
              <w:rPr>
                <w:rFonts w:ascii="宋体" w:hAnsi="宋体" w:cs="宋体"/>
                <w:bCs/>
              </w:rPr>
            </w:pPr>
            <w:r>
              <w:rPr>
                <w:rFonts w:ascii="宋体" w:hAnsi="宋体" w:cs="宋体" w:hint="eastAsia"/>
                <w:bCs/>
              </w:rPr>
              <w:lastRenderedPageBreak/>
              <w:t>11</w:t>
            </w:r>
          </w:p>
        </w:tc>
        <w:tc>
          <w:tcPr>
            <w:tcW w:w="1527" w:type="dxa"/>
            <w:vAlign w:val="center"/>
          </w:tcPr>
          <w:p w:rsidR="00696B43" w:rsidRDefault="00744A3D">
            <w:pPr>
              <w:spacing w:line="360" w:lineRule="auto"/>
              <w:jc w:val="center"/>
              <w:rPr>
                <w:rFonts w:ascii="宋体" w:hAnsi="宋体" w:cs="宋体"/>
                <w:bCs/>
              </w:rPr>
            </w:pPr>
            <w:r>
              <w:rPr>
                <w:rFonts w:ascii="宋体" w:hAnsi="宋体" w:cs="宋体" w:hint="eastAsia"/>
                <w:bCs/>
              </w:rPr>
              <w:t>试验桌(带挡板）</w:t>
            </w:r>
          </w:p>
        </w:tc>
        <w:tc>
          <w:tcPr>
            <w:tcW w:w="3139" w:type="dxa"/>
            <w:vAlign w:val="center"/>
          </w:tcPr>
          <w:p w:rsidR="00696B43" w:rsidRDefault="00744A3D">
            <w:pPr>
              <w:widowControl/>
              <w:spacing w:line="360" w:lineRule="auto"/>
              <w:jc w:val="left"/>
              <w:rPr>
                <w:rFonts w:ascii="宋体" w:eastAsia="宋体" w:hAnsi="宋体" w:cs="宋体"/>
                <w:kern w:val="0"/>
                <w:szCs w:val="24"/>
                <w:lang w:bidi="ar"/>
              </w:rPr>
            </w:pPr>
            <w:r>
              <w:rPr>
                <w:noProof/>
              </w:rPr>
              <w:drawing>
                <wp:inline distT="0" distB="0" distL="114300" distR="114300">
                  <wp:extent cx="1852295" cy="1306830"/>
                  <wp:effectExtent l="0" t="0" r="14605" b="762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27"/>
                          <a:stretch>
                            <a:fillRect/>
                          </a:stretch>
                        </pic:blipFill>
                        <pic:spPr>
                          <a:xfrm>
                            <a:off x="0" y="0"/>
                            <a:ext cx="1852295" cy="1306830"/>
                          </a:xfrm>
                          <a:prstGeom prst="rect">
                            <a:avLst/>
                          </a:prstGeom>
                          <a:noFill/>
                          <a:ln>
                            <a:noFill/>
                          </a:ln>
                        </pic:spPr>
                      </pic:pic>
                    </a:graphicData>
                  </a:graphic>
                </wp:inline>
              </w:drawing>
            </w:r>
          </w:p>
        </w:tc>
        <w:tc>
          <w:tcPr>
            <w:tcW w:w="2449" w:type="dxa"/>
            <w:vAlign w:val="center"/>
          </w:tcPr>
          <w:p w:rsidR="00696B43" w:rsidRDefault="00744A3D">
            <w:pPr>
              <w:spacing w:line="360" w:lineRule="auto"/>
              <w:jc w:val="center"/>
              <w:rPr>
                <w:rFonts w:ascii="宋体" w:hAnsi="宋体" w:cs="宋体"/>
                <w:bCs/>
              </w:rPr>
            </w:pPr>
            <w:r>
              <w:rPr>
                <w:rFonts w:ascii="宋体" w:hAnsi="宋体" w:cs="宋体" w:hint="eastAsia"/>
                <w:bCs/>
              </w:rPr>
              <w:t>1500*700*750</w:t>
            </w:r>
          </w:p>
        </w:tc>
      </w:tr>
      <w:tr w:rsidR="00696B43">
        <w:trPr>
          <w:cantSplit/>
          <w:trHeight w:val="1821"/>
          <w:jc w:val="center"/>
        </w:trPr>
        <w:tc>
          <w:tcPr>
            <w:tcW w:w="941" w:type="dxa"/>
            <w:vAlign w:val="center"/>
          </w:tcPr>
          <w:p w:rsidR="00696B43" w:rsidRDefault="00744A3D">
            <w:pPr>
              <w:spacing w:line="360" w:lineRule="auto"/>
              <w:jc w:val="center"/>
              <w:rPr>
                <w:rFonts w:ascii="宋体" w:hAnsi="宋体" w:cs="宋体"/>
                <w:bCs/>
              </w:rPr>
            </w:pPr>
            <w:r>
              <w:rPr>
                <w:rFonts w:ascii="宋体" w:hAnsi="宋体" w:cs="宋体" w:hint="eastAsia"/>
                <w:bCs/>
              </w:rPr>
              <w:t>12</w:t>
            </w:r>
          </w:p>
        </w:tc>
        <w:tc>
          <w:tcPr>
            <w:tcW w:w="1527" w:type="dxa"/>
            <w:vAlign w:val="center"/>
          </w:tcPr>
          <w:p w:rsidR="00696B43" w:rsidRDefault="00744A3D">
            <w:pPr>
              <w:spacing w:line="360" w:lineRule="auto"/>
              <w:jc w:val="center"/>
              <w:rPr>
                <w:rFonts w:ascii="宋体" w:hAnsi="宋体" w:cs="宋体"/>
                <w:bCs/>
              </w:rPr>
            </w:pPr>
            <w:r>
              <w:rPr>
                <w:rFonts w:ascii="宋体" w:hAnsi="宋体" w:cs="宋体" w:hint="eastAsia"/>
                <w:bCs/>
              </w:rPr>
              <w:t>试验桌(带挡板）</w:t>
            </w:r>
          </w:p>
        </w:tc>
        <w:tc>
          <w:tcPr>
            <w:tcW w:w="3139" w:type="dxa"/>
            <w:vAlign w:val="center"/>
          </w:tcPr>
          <w:p w:rsidR="00696B43" w:rsidRDefault="00744A3D">
            <w:pPr>
              <w:widowControl/>
              <w:spacing w:line="360" w:lineRule="auto"/>
              <w:jc w:val="left"/>
              <w:rPr>
                <w:rFonts w:ascii="宋体" w:eastAsia="宋体" w:hAnsi="宋体" w:cs="宋体"/>
                <w:kern w:val="0"/>
                <w:szCs w:val="24"/>
                <w:lang w:bidi="ar"/>
              </w:rPr>
            </w:pPr>
            <w:r>
              <w:rPr>
                <w:noProof/>
              </w:rPr>
              <w:drawing>
                <wp:inline distT="0" distB="0" distL="114300" distR="114300">
                  <wp:extent cx="1852295" cy="1315720"/>
                  <wp:effectExtent l="0" t="0" r="14605" b="1778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27"/>
                          <a:stretch>
                            <a:fillRect/>
                          </a:stretch>
                        </pic:blipFill>
                        <pic:spPr>
                          <a:xfrm>
                            <a:off x="0" y="0"/>
                            <a:ext cx="1852295" cy="1315720"/>
                          </a:xfrm>
                          <a:prstGeom prst="rect">
                            <a:avLst/>
                          </a:prstGeom>
                          <a:noFill/>
                          <a:ln>
                            <a:noFill/>
                          </a:ln>
                        </pic:spPr>
                      </pic:pic>
                    </a:graphicData>
                  </a:graphic>
                </wp:inline>
              </w:drawing>
            </w:r>
          </w:p>
        </w:tc>
        <w:tc>
          <w:tcPr>
            <w:tcW w:w="2449" w:type="dxa"/>
            <w:vAlign w:val="center"/>
          </w:tcPr>
          <w:p w:rsidR="00696B43" w:rsidRDefault="00744A3D">
            <w:pPr>
              <w:spacing w:line="360" w:lineRule="auto"/>
              <w:jc w:val="center"/>
              <w:rPr>
                <w:rFonts w:ascii="宋体" w:hAnsi="宋体" w:cs="宋体"/>
                <w:bCs/>
              </w:rPr>
            </w:pPr>
            <w:r>
              <w:rPr>
                <w:rFonts w:ascii="宋体" w:hAnsi="宋体" w:cs="宋体" w:hint="eastAsia"/>
                <w:bCs/>
              </w:rPr>
              <w:t>1800*700*750</w:t>
            </w:r>
          </w:p>
        </w:tc>
      </w:tr>
      <w:tr w:rsidR="00696B43">
        <w:trPr>
          <w:cantSplit/>
          <w:trHeight w:val="1821"/>
          <w:jc w:val="center"/>
        </w:trPr>
        <w:tc>
          <w:tcPr>
            <w:tcW w:w="941" w:type="dxa"/>
            <w:vAlign w:val="center"/>
          </w:tcPr>
          <w:p w:rsidR="00696B43" w:rsidRDefault="00744A3D">
            <w:pPr>
              <w:spacing w:line="360" w:lineRule="auto"/>
              <w:jc w:val="center"/>
              <w:rPr>
                <w:rFonts w:ascii="宋体" w:hAnsi="宋体" w:cs="宋体"/>
                <w:bCs/>
              </w:rPr>
            </w:pPr>
            <w:r>
              <w:rPr>
                <w:rFonts w:ascii="宋体" w:hAnsi="宋体" w:cs="宋体" w:hint="eastAsia"/>
                <w:bCs/>
              </w:rPr>
              <w:t>13</w:t>
            </w:r>
          </w:p>
        </w:tc>
        <w:tc>
          <w:tcPr>
            <w:tcW w:w="1527" w:type="dxa"/>
            <w:vAlign w:val="center"/>
          </w:tcPr>
          <w:p w:rsidR="00696B43" w:rsidRDefault="00744A3D">
            <w:pPr>
              <w:spacing w:line="360" w:lineRule="auto"/>
              <w:jc w:val="center"/>
              <w:rPr>
                <w:rFonts w:ascii="宋体" w:hAnsi="宋体" w:cs="宋体"/>
                <w:bCs/>
              </w:rPr>
            </w:pPr>
            <w:r>
              <w:rPr>
                <w:rFonts w:ascii="宋体" w:hAnsi="宋体" w:cs="宋体" w:hint="eastAsia"/>
                <w:bCs/>
              </w:rPr>
              <w:t>桌子（放杯子）</w:t>
            </w:r>
          </w:p>
        </w:tc>
        <w:tc>
          <w:tcPr>
            <w:tcW w:w="3139" w:type="dxa"/>
            <w:vAlign w:val="center"/>
          </w:tcPr>
          <w:p w:rsidR="00696B43" w:rsidRDefault="00744A3D">
            <w:pPr>
              <w:widowControl/>
              <w:spacing w:line="360" w:lineRule="auto"/>
              <w:jc w:val="left"/>
            </w:pPr>
            <w:r>
              <w:rPr>
                <w:rFonts w:hint="eastAsia"/>
                <w:noProof/>
              </w:rPr>
              <w:drawing>
                <wp:inline distT="0" distB="0" distL="114300" distR="114300">
                  <wp:extent cx="1851660" cy="1475105"/>
                  <wp:effectExtent l="0" t="0" r="15240" b="10795"/>
                  <wp:docPr id="8" name="图片 8" descr="茶水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茶水桌"/>
                          <pic:cNvPicPr>
                            <a:picLocks noChangeAspect="1"/>
                          </pic:cNvPicPr>
                        </pic:nvPicPr>
                        <pic:blipFill>
                          <a:blip r:embed="rId28"/>
                          <a:stretch>
                            <a:fillRect/>
                          </a:stretch>
                        </pic:blipFill>
                        <pic:spPr>
                          <a:xfrm>
                            <a:off x="0" y="0"/>
                            <a:ext cx="1851660" cy="1475105"/>
                          </a:xfrm>
                          <a:prstGeom prst="rect">
                            <a:avLst/>
                          </a:prstGeom>
                        </pic:spPr>
                      </pic:pic>
                    </a:graphicData>
                  </a:graphic>
                </wp:inline>
              </w:drawing>
            </w:r>
          </w:p>
        </w:tc>
        <w:tc>
          <w:tcPr>
            <w:tcW w:w="2449" w:type="dxa"/>
            <w:vAlign w:val="center"/>
          </w:tcPr>
          <w:p w:rsidR="00696B43" w:rsidRDefault="00744A3D">
            <w:pPr>
              <w:spacing w:line="360" w:lineRule="auto"/>
              <w:jc w:val="center"/>
              <w:rPr>
                <w:rFonts w:ascii="宋体" w:hAnsi="宋体" w:cs="宋体"/>
                <w:bCs/>
              </w:rPr>
            </w:pPr>
            <w:r>
              <w:rPr>
                <w:rFonts w:ascii="仿宋" w:eastAsia="仿宋" w:hAnsi="仿宋" w:cs="仿宋" w:hint="eastAsia"/>
                <w:bCs/>
                <w:szCs w:val="24"/>
              </w:rPr>
              <w:t>1200*500*750</w:t>
            </w:r>
          </w:p>
        </w:tc>
      </w:tr>
      <w:tr w:rsidR="00696B43">
        <w:trPr>
          <w:cantSplit/>
          <w:trHeight w:val="1821"/>
          <w:jc w:val="center"/>
        </w:trPr>
        <w:tc>
          <w:tcPr>
            <w:tcW w:w="941" w:type="dxa"/>
            <w:vAlign w:val="center"/>
          </w:tcPr>
          <w:p w:rsidR="00696B43" w:rsidRDefault="00744A3D">
            <w:pPr>
              <w:spacing w:line="360" w:lineRule="auto"/>
              <w:jc w:val="center"/>
              <w:rPr>
                <w:rFonts w:ascii="宋体" w:hAnsi="宋体" w:cs="宋体"/>
                <w:bCs/>
              </w:rPr>
            </w:pPr>
            <w:r>
              <w:rPr>
                <w:rFonts w:ascii="宋体" w:hAnsi="宋体" w:cs="宋体" w:hint="eastAsia"/>
                <w:bCs/>
              </w:rPr>
              <w:t>14</w:t>
            </w:r>
          </w:p>
        </w:tc>
        <w:tc>
          <w:tcPr>
            <w:tcW w:w="1527"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桌子</w:t>
            </w:r>
          </w:p>
        </w:tc>
        <w:tc>
          <w:tcPr>
            <w:tcW w:w="3139" w:type="dxa"/>
            <w:vAlign w:val="center"/>
          </w:tcPr>
          <w:p w:rsidR="00696B43" w:rsidRDefault="00744A3D">
            <w:pPr>
              <w:widowControl/>
              <w:spacing w:line="360" w:lineRule="auto"/>
              <w:jc w:val="left"/>
            </w:pPr>
            <w:r>
              <w:rPr>
                <w:rFonts w:hint="eastAsia"/>
                <w:noProof/>
              </w:rPr>
              <w:drawing>
                <wp:inline distT="0" distB="0" distL="114300" distR="114300">
                  <wp:extent cx="1851025" cy="1763395"/>
                  <wp:effectExtent l="0" t="0" r="15875" b="8255"/>
                  <wp:docPr id="12" name="图片 12" descr="桌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桌子"/>
                          <pic:cNvPicPr>
                            <a:picLocks noChangeAspect="1"/>
                          </pic:cNvPicPr>
                        </pic:nvPicPr>
                        <pic:blipFill>
                          <a:blip r:embed="rId29"/>
                          <a:stretch>
                            <a:fillRect/>
                          </a:stretch>
                        </pic:blipFill>
                        <pic:spPr>
                          <a:xfrm>
                            <a:off x="0" y="0"/>
                            <a:ext cx="1851025" cy="1763395"/>
                          </a:xfrm>
                          <a:prstGeom prst="rect">
                            <a:avLst/>
                          </a:prstGeom>
                        </pic:spPr>
                      </pic:pic>
                    </a:graphicData>
                  </a:graphic>
                </wp:inline>
              </w:drawing>
            </w:r>
          </w:p>
        </w:tc>
        <w:tc>
          <w:tcPr>
            <w:tcW w:w="2449"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2400*1200*750</w:t>
            </w:r>
          </w:p>
        </w:tc>
      </w:tr>
      <w:tr w:rsidR="00696B43">
        <w:trPr>
          <w:cantSplit/>
          <w:trHeight w:val="1821"/>
          <w:jc w:val="center"/>
        </w:trPr>
        <w:tc>
          <w:tcPr>
            <w:tcW w:w="941" w:type="dxa"/>
            <w:vAlign w:val="center"/>
          </w:tcPr>
          <w:p w:rsidR="00696B43" w:rsidRDefault="00744A3D">
            <w:pPr>
              <w:spacing w:line="360" w:lineRule="auto"/>
              <w:jc w:val="center"/>
              <w:rPr>
                <w:rFonts w:ascii="宋体" w:hAnsi="宋体" w:cs="宋体"/>
                <w:bCs/>
              </w:rPr>
            </w:pPr>
            <w:r>
              <w:rPr>
                <w:rFonts w:ascii="宋体" w:hAnsi="宋体" w:cs="宋体" w:hint="eastAsia"/>
                <w:bCs/>
              </w:rPr>
              <w:t>15</w:t>
            </w:r>
          </w:p>
        </w:tc>
        <w:tc>
          <w:tcPr>
            <w:tcW w:w="1527"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长凳</w:t>
            </w:r>
          </w:p>
        </w:tc>
        <w:tc>
          <w:tcPr>
            <w:tcW w:w="3139" w:type="dxa"/>
            <w:vAlign w:val="center"/>
          </w:tcPr>
          <w:p w:rsidR="00696B43" w:rsidRDefault="00744A3D">
            <w:pPr>
              <w:widowControl/>
              <w:spacing w:line="360" w:lineRule="auto"/>
              <w:jc w:val="left"/>
            </w:pPr>
            <w:r>
              <w:rPr>
                <w:rFonts w:hint="eastAsia"/>
                <w:noProof/>
              </w:rPr>
              <w:drawing>
                <wp:inline distT="0" distB="0" distL="114300" distR="114300">
                  <wp:extent cx="1854200" cy="1762125"/>
                  <wp:effectExtent l="0" t="0" r="12700" b="9525"/>
                  <wp:docPr id="13" name="图片 13" descr="长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长凳"/>
                          <pic:cNvPicPr>
                            <a:picLocks noChangeAspect="1"/>
                          </pic:cNvPicPr>
                        </pic:nvPicPr>
                        <pic:blipFill>
                          <a:blip r:embed="rId30"/>
                          <a:stretch>
                            <a:fillRect/>
                          </a:stretch>
                        </pic:blipFill>
                        <pic:spPr>
                          <a:xfrm>
                            <a:off x="0" y="0"/>
                            <a:ext cx="1854200" cy="1762125"/>
                          </a:xfrm>
                          <a:prstGeom prst="rect">
                            <a:avLst/>
                          </a:prstGeom>
                        </pic:spPr>
                      </pic:pic>
                    </a:graphicData>
                  </a:graphic>
                </wp:inline>
              </w:drawing>
            </w:r>
          </w:p>
        </w:tc>
        <w:tc>
          <w:tcPr>
            <w:tcW w:w="2449"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2240*400*450</w:t>
            </w:r>
          </w:p>
        </w:tc>
      </w:tr>
      <w:tr w:rsidR="00696B43">
        <w:trPr>
          <w:cantSplit/>
          <w:trHeight w:val="1821"/>
          <w:jc w:val="center"/>
        </w:trPr>
        <w:tc>
          <w:tcPr>
            <w:tcW w:w="941" w:type="dxa"/>
            <w:vAlign w:val="center"/>
          </w:tcPr>
          <w:p w:rsidR="00696B43" w:rsidRDefault="00744A3D">
            <w:pPr>
              <w:spacing w:line="360" w:lineRule="auto"/>
              <w:jc w:val="center"/>
              <w:rPr>
                <w:rFonts w:ascii="宋体" w:hAnsi="宋体" w:cs="宋体"/>
                <w:bCs/>
              </w:rPr>
            </w:pPr>
            <w:r>
              <w:rPr>
                <w:rFonts w:ascii="宋体" w:hAnsi="宋体" w:cs="宋体" w:hint="eastAsia"/>
                <w:bCs/>
              </w:rPr>
              <w:lastRenderedPageBreak/>
              <w:t>16</w:t>
            </w:r>
          </w:p>
        </w:tc>
        <w:tc>
          <w:tcPr>
            <w:tcW w:w="1527" w:type="dxa"/>
            <w:vAlign w:val="center"/>
          </w:tcPr>
          <w:p w:rsidR="00696B43" w:rsidRDefault="00744A3D">
            <w:pPr>
              <w:spacing w:line="360" w:lineRule="auto"/>
              <w:jc w:val="center"/>
              <w:rPr>
                <w:rFonts w:ascii="仿宋" w:eastAsia="仿宋" w:hAnsi="仿宋" w:cs="仿宋"/>
                <w:bCs/>
                <w:szCs w:val="24"/>
              </w:rPr>
            </w:pPr>
            <w:proofErr w:type="gramStart"/>
            <w:r>
              <w:rPr>
                <w:rFonts w:ascii="仿宋" w:eastAsia="仿宋" w:hAnsi="仿宋" w:cs="仿宋" w:hint="eastAsia"/>
                <w:bCs/>
                <w:szCs w:val="24"/>
              </w:rPr>
              <w:t>短凳</w:t>
            </w:r>
            <w:proofErr w:type="gramEnd"/>
          </w:p>
        </w:tc>
        <w:tc>
          <w:tcPr>
            <w:tcW w:w="3139" w:type="dxa"/>
            <w:vAlign w:val="center"/>
          </w:tcPr>
          <w:p w:rsidR="00696B43" w:rsidRDefault="00744A3D">
            <w:pPr>
              <w:widowControl/>
              <w:spacing w:line="360" w:lineRule="auto"/>
              <w:jc w:val="left"/>
            </w:pPr>
            <w:r>
              <w:rPr>
                <w:rFonts w:hint="eastAsia"/>
                <w:noProof/>
              </w:rPr>
              <w:drawing>
                <wp:inline distT="0" distB="0" distL="114300" distR="114300">
                  <wp:extent cx="1851660" cy="1475105"/>
                  <wp:effectExtent l="0" t="0" r="15240" b="10795"/>
                  <wp:docPr id="15" name="图片 15" descr="短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短凳"/>
                          <pic:cNvPicPr>
                            <a:picLocks noChangeAspect="1"/>
                          </pic:cNvPicPr>
                        </pic:nvPicPr>
                        <pic:blipFill>
                          <a:blip r:embed="rId31"/>
                          <a:stretch>
                            <a:fillRect/>
                          </a:stretch>
                        </pic:blipFill>
                        <pic:spPr>
                          <a:xfrm>
                            <a:off x="0" y="0"/>
                            <a:ext cx="1851660" cy="1475105"/>
                          </a:xfrm>
                          <a:prstGeom prst="rect">
                            <a:avLst/>
                          </a:prstGeom>
                        </pic:spPr>
                      </pic:pic>
                    </a:graphicData>
                  </a:graphic>
                </wp:inline>
              </w:drawing>
            </w:r>
          </w:p>
        </w:tc>
        <w:tc>
          <w:tcPr>
            <w:tcW w:w="2449"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1050*400*450</w:t>
            </w:r>
          </w:p>
        </w:tc>
      </w:tr>
      <w:tr w:rsidR="00696B43">
        <w:trPr>
          <w:cantSplit/>
          <w:trHeight w:val="1821"/>
          <w:jc w:val="center"/>
        </w:trPr>
        <w:tc>
          <w:tcPr>
            <w:tcW w:w="941" w:type="dxa"/>
            <w:vAlign w:val="center"/>
          </w:tcPr>
          <w:p w:rsidR="00696B43" w:rsidRDefault="00744A3D">
            <w:pPr>
              <w:spacing w:line="360" w:lineRule="auto"/>
              <w:jc w:val="center"/>
              <w:rPr>
                <w:rFonts w:ascii="宋体" w:hAnsi="宋体" w:cs="宋体"/>
                <w:bCs/>
              </w:rPr>
            </w:pPr>
            <w:r>
              <w:rPr>
                <w:rFonts w:ascii="宋体" w:hAnsi="宋体" w:cs="宋体" w:hint="eastAsia"/>
                <w:bCs/>
              </w:rPr>
              <w:t>17</w:t>
            </w:r>
          </w:p>
        </w:tc>
        <w:tc>
          <w:tcPr>
            <w:tcW w:w="1527"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洽谈桌</w:t>
            </w:r>
          </w:p>
        </w:tc>
        <w:tc>
          <w:tcPr>
            <w:tcW w:w="3139" w:type="dxa"/>
            <w:vAlign w:val="center"/>
          </w:tcPr>
          <w:p w:rsidR="00696B43" w:rsidRDefault="00744A3D">
            <w:pPr>
              <w:widowControl/>
              <w:spacing w:line="360" w:lineRule="auto"/>
              <w:jc w:val="left"/>
            </w:pPr>
            <w:r>
              <w:rPr>
                <w:rFonts w:hint="eastAsia"/>
                <w:noProof/>
              </w:rPr>
              <w:drawing>
                <wp:inline distT="0" distB="0" distL="114300" distR="114300">
                  <wp:extent cx="1820545" cy="1367155"/>
                  <wp:effectExtent l="0" t="0" r="8255" b="4445"/>
                  <wp:docPr id="17" name="图片 17" descr="洽谈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洽谈桌"/>
                          <pic:cNvPicPr>
                            <a:picLocks noChangeAspect="1"/>
                          </pic:cNvPicPr>
                        </pic:nvPicPr>
                        <pic:blipFill>
                          <a:blip r:embed="rId32"/>
                          <a:stretch>
                            <a:fillRect/>
                          </a:stretch>
                        </pic:blipFill>
                        <pic:spPr>
                          <a:xfrm>
                            <a:off x="0" y="0"/>
                            <a:ext cx="1820545" cy="1367155"/>
                          </a:xfrm>
                          <a:prstGeom prst="rect">
                            <a:avLst/>
                          </a:prstGeom>
                        </pic:spPr>
                      </pic:pic>
                    </a:graphicData>
                  </a:graphic>
                </wp:inline>
              </w:drawing>
            </w:r>
          </w:p>
        </w:tc>
        <w:tc>
          <w:tcPr>
            <w:tcW w:w="2449" w:type="dxa"/>
            <w:vAlign w:val="center"/>
          </w:tcPr>
          <w:p w:rsidR="00696B43" w:rsidRDefault="00744A3D">
            <w:pPr>
              <w:spacing w:line="360" w:lineRule="auto"/>
              <w:jc w:val="center"/>
              <w:rPr>
                <w:rFonts w:ascii="仿宋" w:eastAsia="仿宋" w:hAnsi="仿宋" w:cs="仿宋"/>
                <w:bCs/>
                <w:szCs w:val="24"/>
              </w:rPr>
            </w:pPr>
            <w:r>
              <w:rPr>
                <w:rFonts w:ascii="仿宋" w:eastAsia="仿宋" w:hAnsi="仿宋" w:cs="仿宋" w:hint="eastAsia"/>
                <w:bCs/>
                <w:szCs w:val="24"/>
              </w:rPr>
              <w:t>1400*700*750</w:t>
            </w:r>
          </w:p>
        </w:tc>
      </w:tr>
    </w:tbl>
    <w:p w:rsidR="00696B43" w:rsidRDefault="00696B43">
      <w:pPr>
        <w:pStyle w:val="ae"/>
        <w:spacing w:line="360" w:lineRule="auto"/>
        <w:outlineLvl w:val="1"/>
        <w:rPr>
          <w:rStyle w:val="20"/>
          <w:rFonts w:asciiTheme="minorEastAsia" w:eastAsiaTheme="minorEastAsia" w:hAnsiTheme="minorEastAsia" w:cstheme="minorEastAsia"/>
          <w:sz w:val="24"/>
          <w:szCs w:val="24"/>
        </w:rPr>
      </w:pPr>
    </w:p>
    <w:p w:rsidR="00696B43" w:rsidRDefault="00744A3D">
      <w:pPr>
        <w:pStyle w:val="ae"/>
        <w:spacing w:line="360" w:lineRule="auto"/>
        <w:outlineLvl w:val="1"/>
        <w:rPr>
          <w:rStyle w:val="20"/>
          <w:rFonts w:ascii="黑体" w:eastAsia="黑体" w:hAnsi="黑体" w:cs="黑体"/>
          <w:b w:val="0"/>
          <w:sz w:val="28"/>
          <w:szCs w:val="28"/>
        </w:rPr>
      </w:pPr>
      <w:r>
        <w:rPr>
          <w:rStyle w:val="20"/>
          <w:rFonts w:ascii="黑体" w:eastAsia="黑体" w:hAnsi="黑体" w:cs="黑体" w:hint="eastAsia"/>
          <w:b w:val="0"/>
          <w:sz w:val="28"/>
          <w:szCs w:val="28"/>
        </w:rPr>
        <w:t>四、文件柜等办公家具主要技术要求</w:t>
      </w:r>
    </w:p>
    <w:p w:rsidR="00696B43" w:rsidRDefault="00744A3D">
      <w:pPr>
        <w:pStyle w:val="ae"/>
        <w:spacing w:line="360" w:lineRule="auto"/>
        <w:ind w:left="480"/>
        <w:rPr>
          <w:szCs w:val="24"/>
        </w:rPr>
      </w:pPr>
      <w:r>
        <w:rPr>
          <w:rFonts w:hint="eastAsia"/>
          <w:szCs w:val="24"/>
        </w:rPr>
        <w:t>1）文件柜、衣柜、五节柜、手机柜、</w:t>
      </w:r>
    </w:p>
    <w:p w:rsidR="00696B43" w:rsidRDefault="00744A3D">
      <w:pPr>
        <w:pStyle w:val="ae"/>
        <w:spacing w:line="360" w:lineRule="auto"/>
        <w:ind w:left="480"/>
        <w:rPr>
          <w:szCs w:val="24"/>
        </w:rPr>
      </w:pPr>
      <w:r>
        <w:rPr>
          <w:rFonts w:hint="eastAsia"/>
          <w:szCs w:val="24"/>
        </w:rPr>
        <w:t>1、 结构：柜体为优质冷轧钢板对开门，各内设一层隔板，带锁、内镶式铝合金拉手，</w:t>
      </w:r>
      <w:proofErr w:type="gramStart"/>
      <w:r>
        <w:rPr>
          <w:rFonts w:hint="eastAsia"/>
          <w:szCs w:val="24"/>
        </w:rPr>
        <w:t>通体亚</w:t>
      </w:r>
      <w:proofErr w:type="gramEnd"/>
      <w:r>
        <w:rPr>
          <w:rFonts w:hint="eastAsia"/>
          <w:szCs w:val="24"/>
        </w:rPr>
        <w:t>光白色。</w:t>
      </w:r>
    </w:p>
    <w:p w:rsidR="00696B43" w:rsidRDefault="00744A3D">
      <w:pPr>
        <w:pStyle w:val="ae"/>
        <w:spacing w:line="360" w:lineRule="auto"/>
        <w:ind w:left="480"/>
        <w:rPr>
          <w:szCs w:val="24"/>
        </w:rPr>
      </w:pPr>
      <w:r>
        <w:rPr>
          <w:rFonts w:hint="eastAsia"/>
          <w:szCs w:val="24"/>
        </w:rPr>
        <w:t>2、 基材：钢板全部采用优质冷轧钢板，后背钢板厚度0.7mm，其余钢板厚度为0.8mm。层板底部配有加强筋，可有效防止因长时间使用引起的变形。</w:t>
      </w:r>
    </w:p>
    <w:p w:rsidR="00696B43" w:rsidRDefault="00744A3D">
      <w:pPr>
        <w:spacing w:line="360" w:lineRule="auto"/>
        <w:ind w:leftChars="200" w:left="480"/>
        <w:rPr>
          <w:szCs w:val="24"/>
        </w:rPr>
      </w:pPr>
      <w:r>
        <w:rPr>
          <w:rFonts w:hint="eastAsia"/>
          <w:szCs w:val="24"/>
        </w:rPr>
        <w:t>3</w:t>
      </w:r>
      <w:r>
        <w:rPr>
          <w:rFonts w:hint="eastAsia"/>
          <w:szCs w:val="24"/>
        </w:rPr>
        <w:t>、</w:t>
      </w:r>
      <w:r>
        <w:rPr>
          <w:rFonts w:hint="eastAsia"/>
          <w:szCs w:val="24"/>
        </w:rPr>
        <w:t xml:space="preserve"> </w:t>
      </w:r>
      <w:r>
        <w:rPr>
          <w:rFonts w:hint="eastAsia"/>
          <w:szCs w:val="24"/>
        </w:rPr>
        <w:t>制作工艺：焊接均采用二氧化碳保护焊，无虚焊、脱焊、</w:t>
      </w:r>
      <w:proofErr w:type="gramStart"/>
      <w:r>
        <w:rPr>
          <w:rFonts w:hint="eastAsia"/>
          <w:szCs w:val="24"/>
        </w:rPr>
        <w:t>焊穿等</w:t>
      </w:r>
      <w:proofErr w:type="gramEnd"/>
      <w:r>
        <w:rPr>
          <w:rFonts w:hint="eastAsia"/>
          <w:szCs w:val="24"/>
        </w:rPr>
        <w:t>现象；焊接表面波纹均匀、无焊丝咬丝、飞溅等现象；表面处理：经抛丸除锈处理后，再通过粉沫喷涂设备进行静电喷塑，塑膜表面光滑整洁，附着力强。</w:t>
      </w:r>
    </w:p>
    <w:p w:rsidR="00696B43" w:rsidRDefault="00744A3D">
      <w:pPr>
        <w:spacing w:line="360" w:lineRule="auto"/>
        <w:ind w:firstLineChars="200" w:firstLine="480"/>
        <w:rPr>
          <w:rFonts w:ascii="宋体" w:eastAsia="宋体" w:hAnsi="宋体" w:cs="宋体"/>
          <w:szCs w:val="24"/>
        </w:rPr>
      </w:pPr>
      <w:r>
        <w:rPr>
          <w:rFonts w:ascii="宋体" w:eastAsia="宋体" w:hAnsi="宋体" w:cs="宋体" w:hint="eastAsia"/>
          <w:szCs w:val="24"/>
        </w:rPr>
        <w:t>2）存包柜：</w:t>
      </w:r>
    </w:p>
    <w:p w:rsidR="00696B43" w:rsidRDefault="00744A3D">
      <w:pPr>
        <w:numPr>
          <w:ilvl w:val="0"/>
          <w:numId w:val="5"/>
        </w:numPr>
        <w:spacing w:line="360" w:lineRule="auto"/>
        <w:ind w:left="420"/>
        <w:rPr>
          <w:rFonts w:ascii="宋体" w:eastAsia="宋体" w:hAnsi="宋体" w:cs="宋体"/>
          <w:szCs w:val="24"/>
        </w:rPr>
      </w:pPr>
      <w:r>
        <w:rPr>
          <w:rFonts w:ascii="宋体" w:eastAsia="宋体" w:hAnsi="宋体" w:cs="宋体" w:hint="eastAsia"/>
          <w:szCs w:val="24"/>
        </w:rPr>
        <w:t>12门自编码型。</w:t>
      </w:r>
    </w:p>
    <w:p w:rsidR="00696B43" w:rsidRDefault="00744A3D">
      <w:pPr>
        <w:numPr>
          <w:ilvl w:val="0"/>
          <w:numId w:val="5"/>
        </w:numPr>
        <w:spacing w:line="360" w:lineRule="auto"/>
        <w:ind w:left="420"/>
        <w:rPr>
          <w:rFonts w:ascii="宋体" w:eastAsia="宋体" w:hAnsi="宋体" w:cs="宋体"/>
          <w:szCs w:val="24"/>
        </w:rPr>
      </w:pPr>
      <w:r>
        <w:rPr>
          <w:rFonts w:ascii="宋体" w:eastAsia="宋体" w:hAnsi="宋体" w:cs="宋体" w:hint="eastAsia"/>
          <w:szCs w:val="24"/>
        </w:rPr>
        <w:t>材料采用0.8mm的优质冷轧钢板，喷塑粉末选用环保型聚酯与</w:t>
      </w:r>
      <w:proofErr w:type="gramStart"/>
      <w:r>
        <w:rPr>
          <w:rFonts w:ascii="宋体" w:eastAsia="宋体" w:hAnsi="宋体" w:cs="宋体" w:hint="eastAsia"/>
          <w:szCs w:val="24"/>
        </w:rPr>
        <w:t>环氧型混合材料</w:t>
      </w:r>
      <w:proofErr w:type="gramEnd"/>
      <w:r>
        <w:rPr>
          <w:rFonts w:ascii="宋体" w:eastAsia="宋体" w:hAnsi="宋体" w:cs="宋体" w:hint="eastAsia"/>
          <w:szCs w:val="24"/>
        </w:rPr>
        <w:t>，产品需达到国家环保监测标准。</w:t>
      </w:r>
    </w:p>
    <w:p w:rsidR="00696B43" w:rsidRDefault="00744A3D">
      <w:pPr>
        <w:numPr>
          <w:ilvl w:val="0"/>
          <w:numId w:val="5"/>
        </w:numPr>
        <w:spacing w:line="360" w:lineRule="auto"/>
        <w:ind w:left="420"/>
        <w:rPr>
          <w:rFonts w:ascii="宋体" w:eastAsia="宋体" w:hAnsi="宋体" w:cs="宋体"/>
          <w:szCs w:val="24"/>
        </w:rPr>
      </w:pPr>
      <w:r>
        <w:rPr>
          <w:rFonts w:ascii="宋体" w:eastAsia="宋体" w:hAnsi="宋体" w:cs="宋体" w:hint="eastAsia"/>
          <w:szCs w:val="24"/>
        </w:rPr>
        <w:t>智能控制系统，触摸按键，设置用户可以存放的时间，超时箱门自动锁定。</w:t>
      </w:r>
    </w:p>
    <w:p w:rsidR="00696B43" w:rsidRDefault="00744A3D">
      <w:pPr>
        <w:numPr>
          <w:ilvl w:val="0"/>
          <w:numId w:val="5"/>
        </w:numPr>
        <w:spacing w:line="360" w:lineRule="auto"/>
        <w:ind w:left="420"/>
        <w:rPr>
          <w:rFonts w:ascii="宋体" w:eastAsia="宋体" w:hAnsi="宋体" w:cs="宋体"/>
          <w:szCs w:val="24"/>
        </w:rPr>
      </w:pPr>
      <w:r>
        <w:rPr>
          <w:rFonts w:ascii="宋体" w:eastAsia="宋体" w:hAnsi="宋体" w:cs="宋体" w:hint="eastAsia"/>
          <w:szCs w:val="24"/>
        </w:rPr>
        <w:t>门板采用加强筋加固，使结构更加稳定坚固。</w:t>
      </w:r>
    </w:p>
    <w:p w:rsidR="00696B43" w:rsidRDefault="00744A3D">
      <w:pPr>
        <w:numPr>
          <w:ilvl w:val="0"/>
          <w:numId w:val="5"/>
        </w:numPr>
        <w:spacing w:line="360" w:lineRule="auto"/>
        <w:ind w:left="420"/>
        <w:rPr>
          <w:rFonts w:ascii="宋体" w:eastAsia="宋体" w:hAnsi="宋体" w:cs="宋体"/>
          <w:szCs w:val="24"/>
        </w:rPr>
      </w:pPr>
      <w:r>
        <w:rPr>
          <w:rFonts w:ascii="宋体" w:eastAsia="宋体" w:hAnsi="宋体" w:cs="宋体" w:hint="eastAsia"/>
          <w:szCs w:val="24"/>
        </w:rPr>
        <w:t>表面防锈处理。</w:t>
      </w:r>
    </w:p>
    <w:p w:rsidR="00696B43" w:rsidRDefault="00696B43">
      <w:pPr>
        <w:spacing w:line="360" w:lineRule="auto"/>
        <w:rPr>
          <w:rFonts w:ascii="宋体" w:eastAsia="宋体" w:hAnsi="宋体" w:cs="宋体"/>
          <w:szCs w:val="24"/>
        </w:rPr>
      </w:pPr>
    </w:p>
    <w:p w:rsidR="00696B43" w:rsidRDefault="00744A3D">
      <w:pPr>
        <w:spacing w:line="360" w:lineRule="auto"/>
        <w:ind w:firstLine="420"/>
        <w:rPr>
          <w:rFonts w:ascii="宋体" w:eastAsia="宋体" w:hAnsi="宋体" w:cs="宋体"/>
          <w:szCs w:val="24"/>
        </w:rPr>
      </w:pPr>
      <w:r>
        <w:rPr>
          <w:rFonts w:ascii="宋体" w:eastAsia="宋体" w:hAnsi="宋体" w:cs="宋体" w:hint="eastAsia"/>
          <w:szCs w:val="24"/>
        </w:rPr>
        <w:lastRenderedPageBreak/>
        <w:t>3）60抽文件柜：</w:t>
      </w:r>
    </w:p>
    <w:p w:rsidR="00696B43" w:rsidRDefault="00744A3D">
      <w:pPr>
        <w:spacing w:line="360" w:lineRule="auto"/>
        <w:ind w:firstLine="420"/>
        <w:rPr>
          <w:rFonts w:ascii="宋体" w:eastAsia="宋体" w:hAnsi="宋体" w:cs="宋体"/>
          <w:szCs w:val="24"/>
        </w:rPr>
      </w:pPr>
      <w:r>
        <w:rPr>
          <w:rFonts w:ascii="宋体" w:eastAsia="宋体" w:hAnsi="宋体" w:cs="宋体" w:hint="eastAsia"/>
          <w:szCs w:val="24"/>
        </w:rPr>
        <w:t>1、60抽无门，带抽屉。</w:t>
      </w:r>
    </w:p>
    <w:p w:rsidR="00696B43" w:rsidRDefault="00744A3D">
      <w:pPr>
        <w:numPr>
          <w:ilvl w:val="0"/>
          <w:numId w:val="6"/>
        </w:numPr>
        <w:spacing w:line="360" w:lineRule="auto"/>
        <w:ind w:left="420"/>
        <w:rPr>
          <w:rFonts w:ascii="宋体" w:eastAsia="宋体" w:hAnsi="宋体" w:cs="宋体"/>
          <w:szCs w:val="24"/>
        </w:rPr>
      </w:pPr>
      <w:r>
        <w:rPr>
          <w:rFonts w:ascii="宋体" w:eastAsia="宋体" w:hAnsi="宋体" w:cs="宋体" w:hint="eastAsia"/>
          <w:szCs w:val="24"/>
        </w:rPr>
        <w:t>材料采用0.8mm的优质冷轧钢板，喷塑粉末选用环保型聚酯与</w:t>
      </w:r>
      <w:proofErr w:type="gramStart"/>
      <w:r>
        <w:rPr>
          <w:rFonts w:ascii="宋体" w:eastAsia="宋体" w:hAnsi="宋体" w:cs="宋体" w:hint="eastAsia"/>
          <w:szCs w:val="24"/>
        </w:rPr>
        <w:t>环氧型混合材料</w:t>
      </w:r>
      <w:proofErr w:type="gramEnd"/>
      <w:r>
        <w:rPr>
          <w:rFonts w:ascii="宋体" w:eastAsia="宋体" w:hAnsi="宋体" w:cs="宋体" w:hint="eastAsia"/>
          <w:szCs w:val="24"/>
        </w:rPr>
        <w:t>，产品需达到国家环保监测标准。</w:t>
      </w:r>
    </w:p>
    <w:p w:rsidR="00696B43" w:rsidRDefault="00744A3D">
      <w:pPr>
        <w:numPr>
          <w:ilvl w:val="0"/>
          <w:numId w:val="6"/>
        </w:numPr>
        <w:spacing w:line="360" w:lineRule="auto"/>
        <w:ind w:left="420"/>
        <w:rPr>
          <w:rFonts w:ascii="宋体" w:eastAsia="宋体" w:hAnsi="宋体" w:cs="宋体"/>
          <w:szCs w:val="24"/>
        </w:rPr>
      </w:pPr>
      <w:r>
        <w:rPr>
          <w:rFonts w:ascii="宋体" w:eastAsia="宋体" w:hAnsi="宋体" w:cs="宋体" w:hint="eastAsia"/>
          <w:szCs w:val="24"/>
        </w:rPr>
        <w:t>抽屉要求ABS材质，韧性好、强度高、防潮防腐蚀，主要用来存放五金工具等重型零件。</w:t>
      </w:r>
    </w:p>
    <w:p w:rsidR="00696B43" w:rsidRDefault="00744A3D">
      <w:pPr>
        <w:pStyle w:val="ae"/>
        <w:spacing w:line="360" w:lineRule="auto"/>
        <w:ind w:firstLineChars="200" w:firstLine="480"/>
        <w:rPr>
          <w:szCs w:val="24"/>
        </w:rPr>
      </w:pPr>
      <w:r>
        <w:rPr>
          <w:rFonts w:hint="eastAsia"/>
          <w:szCs w:val="24"/>
        </w:rPr>
        <w:t>4）办公桌、会议桌、活动柜、长条凳、试验桌</w:t>
      </w:r>
    </w:p>
    <w:p w:rsidR="00696B43" w:rsidRDefault="00744A3D">
      <w:pPr>
        <w:pStyle w:val="ae"/>
        <w:spacing w:line="360" w:lineRule="auto"/>
        <w:ind w:left="480"/>
        <w:rPr>
          <w:szCs w:val="24"/>
        </w:rPr>
      </w:pPr>
      <w:r>
        <w:rPr>
          <w:rFonts w:hint="eastAsia"/>
          <w:szCs w:val="24"/>
        </w:rPr>
        <w:t>1、采用E1级环保三聚氢氨板饰面，经国家绿色环保认证，板材阻燃、耐酸碱、耐磨、硬度高，经防潮、防虫、防腐处理，刚性好、不变形；</w:t>
      </w:r>
    </w:p>
    <w:p w:rsidR="00696B43" w:rsidRDefault="00744A3D">
      <w:pPr>
        <w:pStyle w:val="ae"/>
        <w:spacing w:line="360" w:lineRule="auto"/>
        <w:ind w:left="480"/>
        <w:rPr>
          <w:szCs w:val="24"/>
        </w:rPr>
      </w:pPr>
      <w:r>
        <w:rPr>
          <w:rFonts w:hint="eastAsia"/>
          <w:szCs w:val="24"/>
        </w:rPr>
        <w:t>2、基材采用优质刨花板，产品甲醛释放量达到E1级标准，经过高温高压处理；粘合剂采用E1级</w:t>
      </w:r>
      <w:proofErr w:type="gramStart"/>
      <w:r>
        <w:rPr>
          <w:rFonts w:hint="eastAsia"/>
          <w:szCs w:val="24"/>
        </w:rPr>
        <w:t>环保白</w:t>
      </w:r>
      <w:proofErr w:type="gramEnd"/>
      <w:r>
        <w:rPr>
          <w:rFonts w:hint="eastAsia"/>
          <w:szCs w:val="24"/>
        </w:rPr>
        <w:t>乳胶；</w:t>
      </w:r>
    </w:p>
    <w:p w:rsidR="00696B43" w:rsidRDefault="00744A3D">
      <w:pPr>
        <w:pStyle w:val="ae"/>
        <w:spacing w:line="360" w:lineRule="auto"/>
        <w:ind w:left="480"/>
        <w:rPr>
          <w:szCs w:val="24"/>
        </w:rPr>
      </w:pPr>
      <w:r>
        <w:rPr>
          <w:rFonts w:hint="eastAsia"/>
          <w:szCs w:val="24"/>
        </w:rPr>
        <w:t>3、桌面厚度为25mm，</w:t>
      </w:r>
      <w:proofErr w:type="gramStart"/>
      <w:r>
        <w:rPr>
          <w:rFonts w:hint="eastAsia"/>
          <w:szCs w:val="24"/>
        </w:rPr>
        <w:t>封边采用</w:t>
      </w:r>
      <w:proofErr w:type="gramEnd"/>
      <w:r>
        <w:rPr>
          <w:rFonts w:hint="eastAsia"/>
          <w:szCs w:val="24"/>
        </w:rPr>
        <w:t>一次性2.0mmPVC</w:t>
      </w:r>
      <w:proofErr w:type="gramStart"/>
      <w:r>
        <w:rPr>
          <w:rFonts w:hint="eastAsia"/>
          <w:szCs w:val="24"/>
        </w:rPr>
        <w:t>封边条</w:t>
      </w:r>
      <w:proofErr w:type="gramEnd"/>
      <w:r>
        <w:rPr>
          <w:rFonts w:hint="eastAsia"/>
          <w:szCs w:val="24"/>
        </w:rPr>
        <w:t>封边，无脱胶，修边平滑，无切伤，</w:t>
      </w:r>
      <w:proofErr w:type="gramStart"/>
      <w:r>
        <w:rPr>
          <w:rFonts w:hint="eastAsia"/>
          <w:szCs w:val="24"/>
        </w:rPr>
        <w:t>不</w:t>
      </w:r>
      <w:proofErr w:type="gramEnd"/>
      <w:r>
        <w:rPr>
          <w:rFonts w:hint="eastAsia"/>
          <w:szCs w:val="24"/>
        </w:rPr>
        <w:t>开裂，美观；</w:t>
      </w:r>
    </w:p>
    <w:p w:rsidR="00696B43" w:rsidRDefault="00744A3D">
      <w:pPr>
        <w:pStyle w:val="ae"/>
        <w:spacing w:line="360" w:lineRule="auto"/>
        <w:ind w:left="480"/>
        <w:rPr>
          <w:szCs w:val="24"/>
        </w:rPr>
      </w:pPr>
      <w:r>
        <w:rPr>
          <w:rFonts w:hint="eastAsia"/>
          <w:szCs w:val="24"/>
        </w:rPr>
        <w:t>4、五金采用优质五金件，所有五金配件全部经过防锈、防腐处理。</w:t>
      </w:r>
    </w:p>
    <w:p w:rsidR="00696B43" w:rsidRDefault="00744A3D">
      <w:pPr>
        <w:pStyle w:val="ae"/>
        <w:spacing w:line="360" w:lineRule="auto"/>
        <w:outlineLvl w:val="1"/>
        <w:rPr>
          <w:rStyle w:val="20"/>
          <w:rFonts w:ascii="黑体" w:eastAsia="黑体" w:hAnsi="黑体" w:cs="黑体"/>
          <w:b w:val="0"/>
          <w:sz w:val="28"/>
          <w:szCs w:val="28"/>
        </w:rPr>
      </w:pPr>
      <w:r>
        <w:rPr>
          <w:rStyle w:val="20"/>
          <w:rFonts w:ascii="黑体" w:eastAsia="黑体" w:hAnsi="黑体" w:cs="黑体" w:hint="eastAsia"/>
          <w:b w:val="0"/>
          <w:sz w:val="28"/>
          <w:szCs w:val="28"/>
        </w:rPr>
        <w:t>五、服务要求</w:t>
      </w:r>
    </w:p>
    <w:p w:rsidR="00696B43" w:rsidRDefault="00744A3D">
      <w:pPr>
        <w:pStyle w:val="affd"/>
        <w:numPr>
          <w:ilvl w:val="0"/>
          <w:numId w:val="7"/>
        </w:numPr>
        <w:spacing w:line="360" w:lineRule="auto"/>
        <w:ind w:left="851" w:firstLineChars="0" w:hanging="284"/>
        <w:rPr>
          <w:rFonts w:ascii="宋体" w:eastAsia="宋体" w:hAnsi="宋体" w:cstheme="minorEastAsia"/>
          <w:szCs w:val="24"/>
        </w:rPr>
      </w:pPr>
      <w:r>
        <w:rPr>
          <w:rFonts w:ascii="宋体" w:eastAsia="宋体" w:hAnsi="宋体" w:cstheme="minorEastAsia" w:hint="eastAsia"/>
          <w:szCs w:val="24"/>
        </w:rPr>
        <w:t>投标人必须独立参加投标，不得以任何形式授权他人或组织联合体形</w:t>
      </w:r>
      <w:proofErr w:type="gramStart"/>
      <w:r>
        <w:rPr>
          <w:rFonts w:ascii="宋体" w:eastAsia="宋体" w:hAnsi="宋体" w:cstheme="minorEastAsia" w:hint="eastAsia"/>
          <w:szCs w:val="24"/>
        </w:rPr>
        <w:t>式参加</w:t>
      </w:r>
      <w:proofErr w:type="gramEnd"/>
      <w:r>
        <w:rPr>
          <w:rFonts w:ascii="宋体" w:eastAsia="宋体" w:hAnsi="宋体" w:cstheme="minorEastAsia" w:hint="eastAsia"/>
          <w:szCs w:val="24"/>
        </w:rPr>
        <w:t>投标。投标人中标后，不得以任何形式进行转包和分包。</w:t>
      </w:r>
    </w:p>
    <w:p w:rsidR="00696B43" w:rsidRDefault="00744A3D">
      <w:pPr>
        <w:pStyle w:val="affd"/>
        <w:numPr>
          <w:ilvl w:val="0"/>
          <w:numId w:val="7"/>
        </w:numPr>
        <w:spacing w:line="360" w:lineRule="auto"/>
        <w:ind w:left="851" w:firstLineChars="0" w:hanging="284"/>
        <w:rPr>
          <w:rFonts w:ascii="宋体" w:eastAsia="宋体" w:hAnsi="宋体" w:cstheme="minorEastAsia"/>
          <w:szCs w:val="24"/>
        </w:rPr>
      </w:pPr>
      <w:r>
        <w:rPr>
          <w:rFonts w:ascii="宋体" w:eastAsia="宋体" w:hAnsi="宋体" w:cstheme="minorEastAsia" w:hint="eastAsia"/>
          <w:szCs w:val="24"/>
        </w:rPr>
        <w:t>招标人一次招标分批订购，按每次签订的合同供货，并送达到招标方指定的地点，免费送货、安装。</w:t>
      </w:r>
    </w:p>
    <w:p w:rsidR="00696B43" w:rsidRDefault="00744A3D">
      <w:pPr>
        <w:pStyle w:val="affd"/>
        <w:numPr>
          <w:ilvl w:val="0"/>
          <w:numId w:val="7"/>
        </w:numPr>
        <w:spacing w:line="360" w:lineRule="auto"/>
        <w:ind w:left="851" w:firstLineChars="0" w:hanging="284"/>
        <w:jc w:val="left"/>
        <w:rPr>
          <w:rFonts w:ascii="宋体" w:eastAsia="宋体" w:hAnsi="宋体" w:cs="宋体"/>
          <w:szCs w:val="24"/>
        </w:rPr>
      </w:pPr>
      <w:r>
        <w:rPr>
          <w:rFonts w:ascii="宋体" w:eastAsia="宋体" w:hAnsi="宋体" w:cstheme="minorEastAsia" w:hint="eastAsia"/>
          <w:szCs w:val="24"/>
        </w:rPr>
        <w:t>质保期1年。若出现质量问题，需在接到</w:t>
      </w:r>
      <w:r>
        <w:rPr>
          <w:rFonts w:ascii="宋体" w:eastAsia="宋体" w:hAnsi="宋体" w:cs="宋体" w:hint="eastAsia"/>
          <w:szCs w:val="24"/>
        </w:rPr>
        <w:t>通知后2小时内做出回复，如需到现场解决问题，应派工作人员24小时内到达现场，并按要求的时间免费修复、更换相关部件。</w:t>
      </w:r>
    </w:p>
    <w:p w:rsidR="00696B43" w:rsidRDefault="00744A3D">
      <w:pPr>
        <w:pStyle w:val="affd"/>
        <w:numPr>
          <w:ilvl w:val="0"/>
          <w:numId w:val="7"/>
        </w:numPr>
        <w:spacing w:line="360" w:lineRule="auto"/>
        <w:ind w:left="851" w:firstLineChars="0" w:hanging="284"/>
        <w:jc w:val="left"/>
        <w:rPr>
          <w:rFonts w:ascii="宋体" w:eastAsia="宋体" w:hAnsi="宋体" w:cs="宋体"/>
          <w:szCs w:val="24"/>
        </w:rPr>
      </w:pPr>
      <w:r>
        <w:rPr>
          <w:rFonts w:ascii="宋体" w:eastAsia="宋体" w:hAnsi="宋体" w:cs="宋体" w:hint="eastAsia"/>
          <w:szCs w:val="24"/>
        </w:rPr>
        <w:t>超出质保期,终身提供维修服务,并严格保证其质量及价格的合理性。</w:t>
      </w:r>
    </w:p>
    <w:p w:rsidR="00696B43" w:rsidRDefault="00744A3D">
      <w:pPr>
        <w:pStyle w:val="affd"/>
        <w:numPr>
          <w:ilvl w:val="0"/>
          <w:numId w:val="7"/>
        </w:numPr>
        <w:spacing w:line="360" w:lineRule="auto"/>
        <w:ind w:left="851" w:firstLineChars="0" w:hanging="284"/>
        <w:jc w:val="left"/>
        <w:rPr>
          <w:rFonts w:ascii="宋体" w:eastAsia="宋体" w:hAnsi="宋体" w:cs="宋体"/>
          <w:szCs w:val="24"/>
        </w:rPr>
      </w:pPr>
      <w:r>
        <w:rPr>
          <w:rFonts w:ascii="宋体" w:eastAsia="宋体" w:hAnsi="宋体" w:cs="宋体" w:hint="eastAsia"/>
          <w:szCs w:val="24"/>
        </w:rPr>
        <w:t>卖方应在安装调试过程中对用户进行免费的操作使用、维修等方面的培训,并提供相关的技术培训和指导,保证员工座椅的正常使用和简单故障的排除。</w:t>
      </w:r>
    </w:p>
    <w:p w:rsidR="00696B43" w:rsidRDefault="00744A3D">
      <w:pPr>
        <w:pStyle w:val="ae"/>
        <w:spacing w:line="360" w:lineRule="auto"/>
        <w:outlineLvl w:val="1"/>
        <w:rPr>
          <w:rStyle w:val="20"/>
          <w:rFonts w:ascii="黑体" w:eastAsia="黑体" w:hAnsi="黑体" w:cs="黑体"/>
          <w:b w:val="0"/>
          <w:sz w:val="28"/>
          <w:szCs w:val="28"/>
        </w:rPr>
      </w:pPr>
      <w:r>
        <w:rPr>
          <w:rStyle w:val="20"/>
          <w:rFonts w:ascii="黑体" w:eastAsia="黑体" w:hAnsi="黑体" w:cs="黑体" w:hint="eastAsia"/>
          <w:b w:val="0"/>
          <w:sz w:val="28"/>
          <w:szCs w:val="28"/>
        </w:rPr>
        <w:t>六、验收</w:t>
      </w:r>
    </w:p>
    <w:p w:rsidR="00696B43" w:rsidRDefault="00744A3D">
      <w:pPr>
        <w:spacing w:line="360" w:lineRule="auto"/>
        <w:ind w:firstLine="420"/>
        <w:jc w:val="left"/>
        <w:rPr>
          <w:rFonts w:ascii="宋体" w:eastAsia="宋体" w:hAnsi="宋体" w:cs="宋体"/>
          <w:szCs w:val="24"/>
        </w:rPr>
      </w:pPr>
      <w:r>
        <w:rPr>
          <w:rFonts w:ascii="宋体" w:eastAsia="宋体" w:hAnsi="宋体" w:cs="宋体" w:hint="eastAsia"/>
          <w:szCs w:val="24"/>
        </w:rPr>
        <w:t>供货方须派有经验的技术人员，自备安装工具到现场进行安装，直至办公家具正常使用，其费用由供货方负担，包含在投标总价中。办公家具安装完毕后，</w:t>
      </w:r>
      <w:r>
        <w:rPr>
          <w:rFonts w:ascii="宋体" w:eastAsia="宋体" w:hAnsi="宋体" w:cs="宋体" w:hint="eastAsia"/>
          <w:szCs w:val="24"/>
        </w:rPr>
        <w:lastRenderedPageBreak/>
        <w:t>由招标方组织验收。当办公家具满足以下条件时，才视同验收合格：</w:t>
      </w:r>
    </w:p>
    <w:p w:rsidR="00696B43" w:rsidRDefault="00744A3D">
      <w:pPr>
        <w:pStyle w:val="affd"/>
        <w:numPr>
          <w:ilvl w:val="0"/>
          <w:numId w:val="8"/>
        </w:numPr>
        <w:tabs>
          <w:tab w:val="left" w:pos="851"/>
        </w:tabs>
        <w:spacing w:line="360" w:lineRule="auto"/>
        <w:ind w:left="851" w:firstLineChars="0" w:hanging="425"/>
        <w:jc w:val="left"/>
        <w:rPr>
          <w:rFonts w:ascii="宋体" w:eastAsia="宋体" w:hAnsi="宋体" w:cs="宋体"/>
          <w:szCs w:val="24"/>
        </w:rPr>
      </w:pPr>
      <w:r>
        <w:rPr>
          <w:rFonts w:ascii="宋体" w:eastAsia="宋体" w:hAnsi="宋体" w:cs="宋体" w:hint="eastAsia"/>
          <w:szCs w:val="24"/>
        </w:rPr>
        <w:t>供货方已提供了符合合同规定且与封</w:t>
      </w:r>
      <w:proofErr w:type="gramStart"/>
      <w:r>
        <w:rPr>
          <w:rFonts w:ascii="宋体" w:eastAsia="宋体" w:hAnsi="宋体" w:cs="宋体" w:hint="eastAsia"/>
          <w:szCs w:val="24"/>
        </w:rPr>
        <w:t>样相同</w:t>
      </w:r>
      <w:proofErr w:type="gramEnd"/>
      <w:r>
        <w:rPr>
          <w:rFonts w:ascii="宋体" w:eastAsia="宋体" w:hAnsi="宋体" w:cs="宋体" w:hint="eastAsia"/>
          <w:szCs w:val="24"/>
        </w:rPr>
        <w:t>的全部办公家具及完整的技术资料。</w:t>
      </w:r>
    </w:p>
    <w:p w:rsidR="00696B43" w:rsidRDefault="00744A3D">
      <w:pPr>
        <w:pStyle w:val="affd"/>
        <w:numPr>
          <w:ilvl w:val="0"/>
          <w:numId w:val="8"/>
        </w:numPr>
        <w:tabs>
          <w:tab w:val="left" w:pos="851"/>
        </w:tabs>
        <w:spacing w:line="360" w:lineRule="auto"/>
        <w:ind w:left="851" w:firstLineChars="0"/>
        <w:jc w:val="left"/>
        <w:rPr>
          <w:rFonts w:ascii="宋体" w:eastAsia="宋体" w:hAnsi="宋体" w:cs="宋体"/>
          <w:szCs w:val="24"/>
        </w:rPr>
      </w:pPr>
      <w:r>
        <w:rPr>
          <w:rFonts w:ascii="宋体" w:eastAsia="宋体" w:hAnsi="宋体" w:cs="宋体" w:hint="eastAsia"/>
          <w:szCs w:val="24"/>
        </w:rPr>
        <w:t>办公家具符合本招标文件技术要求。</w:t>
      </w:r>
    </w:p>
    <w:p w:rsidR="00696B43" w:rsidRDefault="00744A3D">
      <w:pPr>
        <w:pStyle w:val="affd"/>
        <w:numPr>
          <w:ilvl w:val="0"/>
          <w:numId w:val="8"/>
        </w:numPr>
        <w:tabs>
          <w:tab w:val="left" w:pos="851"/>
        </w:tabs>
        <w:spacing w:line="360" w:lineRule="auto"/>
        <w:ind w:left="851" w:firstLineChars="0"/>
        <w:jc w:val="left"/>
        <w:rPr>
          <w:rFonts w:ascii="宋体" w:eastAsia="宋体" w:hAnsi="宋体" w:cs="宋体"/>
          <w:szCs w:val="24"/>
        </w:rPr>
      </w:pPr>
      <w:r>
        <w:rPr>
          <w:rFonts w:ascii="宋体" w:eastAsia="宋体" w:hAnsi="宋体" w:cs="宋体" w:hint="eastAsia"/>
          <w:szCs w:val="24"/>
        </w:rPr>
        <w:t>办公家具应具备产品合格证。</w:t>
      </w:r>
    </w:p>
    <w:p w:rsidR="00696B43" w:rsidRDefault="00696B43">
      <w:pPr>
        <w:adjustRightInd w:val="0"/>
        <w:snapToGrid w:val="0"/>
        <w:spacing w:line="360" w:lineRule="auto"/>
        <w:jc w:val="center"/>
        <w:rPr>
          <w:rFonts w:ascii="宋体" w:hAnsi="宋体"/>
          <w:snapToGrid w:val="0"/>
          <w:kern w:val="0"/>
          <w:sz w:val="20"/>
          <w:szCs w:val="20"/>
        </w:rPr>
      </w:pPr>
    </w:p>
    <w:sectPr w:rsidR="00696B43">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E3C" w:rsidRDefault="00604E3C">
      <w:r>
        <w:separator/>
      </w:r>
    </w:p>
  </w:endnote>
  <w:endnote w:type="continuationSeparator" w:id="0">
    <w:p w:rsidR="00604E3C" w:rsidRDefault="0060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43" w:rsidRDefault="00696B43">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43" w:rsidRDefault="00696B43">
    <w:pPr>
      <w:pStyle w:val="af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43" w:rsidRDefault="00604E3C">
    <w:pPr>
      <w:pStyle w:val="af3"/>
    </w:pPr>
    <w:r>
      <w:pict>
        <v:shapetype id="_x0000_t202" coordsize="21600,21600" o:spt="202" path="m,l,21600r21600,l21600,xe">
          <v:stroke joinstyle="miter"/>
          <v:path gradientshapeok="t" o:connecttype="rect"/>
        </v:shapetype>
        <v:shape id="文本框 6" o:spid="_x0000_s2050" type="#_x0000_t202" style="position:absolute;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eStgDLkBAABZAwAADgAAAAAAAAAAAAAAAAAuAgAAZHJzL2Uyb0RvYy54&#10;bWxQSwECLQAUAAYACAAAACEADErw7tYAAAAFAQAADwAAAAAAAAAAAAAAAAATBAAAZHJzL2Rvd25y&#10;ZXYueG1sUEsFBgAAAAAEAAQA8wAAABYFAAAAAA==&#10;" filled="f" stroked="f">
          <v:textbox style="mso-fit-shape-to-text:t" inset="0,0,0,0">
            <w:txbxContent>
              <w:p w:rsidR="00696B43" w:rsidRDefault="00744A3D">
                <w:pPr>
                  <w:pStyle w:val="af3"/>
                  <w:rPr>
                    <w:rStyle w:val="afa"/>
                  </w:rPr>
                </w:pPr>
                <w:r>
                  <w:fldChar w:fldCharType="begin"/>
                </w:r>
                <w:r>
                  <w:rPr>
                    <w:rStyle w:val="afa"/>
                  </w:rPr>
                  <w:instrText xml:space="preserve">PAGE  </w:instrText>
                </w:r>
                <w:r>
                  <w:fldChar w:fldCharType="separate"/>
                </w:r>
                <w:r w:rsidR="00272146">
                  <w:rPr>
                    <w:rStyle w:val="afa"/>
                    <w:noProof/>
                  </w:rPr>
                  <w:t>9</w:t>
                </w:r>
                <w: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43" w:rsidRDefault="00604E3C">
    <w:pPr>
      <w:pStyle w:val="af3"/>
      <w:jc w:val="center"/>
    </w:pPr>
    <w:r>
      <w:pict>
        <v:shapetype id="_x0000_t202" coordsize="21600,21600" o:spt="202" path="m,l,21600r21600,l21600,xe">
          <v:stroke joinstyle="miter"/>
          <v:path gradientshapeok="t" o:connecttype="rect"/>
        </v:shapetype>
        <v:shape id="文本框 10" o:spid="_x0000_s2049" type="#_x0000_t202" style="position:absolute;left:0;text-align:left;margin-left:0;margin-top:0;width:2in;height:2in;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A+XBiTuwEAAGIDAAAOAAAAAAAAAAAAAAAAAC4CAABkcnMvZTJvRG9j&#10;LnhtbFBLAQItABQABgAIAAAAIQAMSvDu1gAAAAUBAAAPAAAAAAAAAAAAAAAAABUEAABkcnMvZG93&#10;bnJldi54bWxQSwUGAAAAAAQABADzAAAAGAUAAAAA&#10;" filled="f" stroked="f">
          <v:textbox style="mso-fit-shape-to-text:t" inset="0,0,0,0">
            <w:txbxContent>
              <w:p w:rsidR="00696B43" w:rsidRDefault="00744A3D">
                <w:pPr>
                  <w:pStyle w:val="af3"/>
                  <w:rPr>
                    <w:rFonts w:eastAsia="宋体"/>
                  </w:rPr>
                </w:pPr>
                <w:r>
                  <w:fldChar w:fldCharType="begin"/>
                </w:r>
                <w:r>
                  <w:instrText xml:space="preserve"> PAGE  \* MERGEFORMAT </w:instrText>
                </w:r>
                <w:r>
                  <w:fldChar w:fldCharType="separate"/>
                </w:r>
                <w:r w:rsidR="00272146">
                  <w:rPr>
                    <w:noProof/>
                  </w:rPr>
                  <w:t>- 8 -</w:t>
                </w:r>
                <w:r>
                  <w:fldChar w:fldCharType="end"/>
                </w:r>
              </w:p>
            </w:txbxContent>
          </v:textbox>
          <w10:wrap anchorx="margin"/>
        </v:shape>
      </w:pict>
    </w:r>
  </w:p>
  <w:p w:rsidR="00696B43" w:rsidRDefault="00696B43">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E3C" w:rsidRDefault="00604E3C">
      <w:r>
        <w:separator/>
      </w:r>
    </w:p>
  </w:footnote>
  <w:footnote w:type="continuationSeparator" w:id="0">
    <w:p w:rsidR="00604E3C" w:rsidRDefault="00604E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43" w:rsidRDefault="00604E3C">
    <w:pPr>
      <w:pStyle w:val="af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3708" o:spid="_x0000_s2068" type="#_x0000_t136" style="position:absolute;left:0;text-align:left;margin-left:565.85pt;margin-top:191.4pt;width:94pt;height:10pt;rotation:-45;z-index:-251637760;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8862977" o:spid="_x0000_s2067" type="#_x0000_t136" style="position:absolute;left:0;text-align:left;margin-left:484.55pt;margin-top:272.7pt;width:94pt;height:10pt;rotation:-45;z-index:-251638784;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8850435" o:spid="_x0000_s2066" type="#_x0000_t136" style="position:absolute;left:0;text-align:left;margin-left:403.25pt;margin-top:354.05pt;width:94pt;height:10pt;rotation:-45;z-index:-251639808;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8816767" o:spid="_x0000_s2065" type="#_x0000_t136" style="position:absolute;left:0;text-align:left;margin-left:321.9pt;margin-top:435.35pt;width:94pt;height:10pt;rotation:-45;z-index:-251640832;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8785828" o:spid="_x0000_s2064" type="#_x0000_t136" style="position:absolute;left:0;text-align:left;margin-left:240.6pt;margin-top:516.65pt;width:94pt;height:10pt;rotation:-45;z-index:-251641856;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8755529" o:spid="_x0000_s2063" type="#_x0000_t136" style="position:absolute;left:0;text-align:left;margin-left:159.3pt;margin-top:598pt;width:94pt;height:10pt;rotation:-45;z-index:-251642880;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8740744" o:spid="_x0000_s2062" type="#_x0000_t136" style="position:absolute;left:0;text-align:left;margin-left:77.95pt;margin-top:679.3pt;width:94pt;height:10pt;rotation:-45;z-index:-251643904;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8698868" o:spid="_x0000_s2061" type="#_x0000_t136" style="position:absolute;left:0;text-align:left;margin-left:-3.35pt;margin-top:760.6pt;width:94pt;height:10pt;rotation:-45;z-index:-251644928;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8658323" o:spid="_x0000_s2060" type="#_x0000_t136" style="position:absolute;left:0;text-align:left;margin-left:-84.65pt;margin-top:841.95pt;width:94pt;height:10pt;rotation:-45;z-index:-251645952;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8618090" o:spid="_x0000_s2059" type="#_x0000_t136" style="position:absolute;left:0;text-align:left;margin-left:565.85pt;margin-top:-287.65pt;width:94pt;height:10pt;rotation:-45;z-index:-251646976;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8600976" o:spid="_x0000_s2058" type="#_x0000_t136" style="position:absolute;left:0;text-align:left;margin-left:484.55pt;margin-top:-206.35pt;width:94pt;height:10pt;rotation:-45;z-index:-251648000;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8566236" o:spid="_x0000_s2057" type="#_x0000_t136" style="position:absolute;left:0;text-align:left;margin-left:403.25pt;margin-top:-125.05pt;width:94pt;height:10pt;rotation:-45;z-index:-251649024;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8535046" o:spid="_x0000_s2056" type="#_x0000_t136" style="position:absolute;left:0;text-align:left;margin-left:321.9pt;margin-top:-43.7pt;width:94pt;height:10pt;rotation:-45;z-index:-251650048;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8512370" o:spid="_x0000_s2055" type="#_x0000_t136" style="position:absolute;left:0;text-align:left;margin-left:240.6pt;margin-top:37.6pt;width:94pt;height:10pt;rotation:-45;z-index:-251651072;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8499372" o:spid="_x0000_s2054" type="#_x0000_t136" style="position:absolute;left:0;text-align:left;margin-left:159.3pt;margin-top:118.9pt;width:94pt;height:10pt;rotation:-45;z-index:-251652096;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8465597" o:spid="_x0000_s2053" type="#_x0000_t136" style="position:absolute;left:0;text-align:left;margin-left:77.95pt;margin-top:200.25pt;width:94pt;height:10pt;rotation:-45;z-index:-251653120;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8449997" o:spid="_x0000_s2052" type="#_x0000_t136" style="position:absolute;left:0;text-align:left;margin-left:-3.35pt;margin-top:281.55pt;width:94pt;height:10pt;rotation:-45;z-index:-251654144;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8407930" o:spid="_x0000_s2051" type="#_x0000_t136" style="position:absolute;left:0;text-align:left;margin-left:-84.65pt;margin-top:362.9pt;width:94pt;height:10pt;rotation:-45;z-index:-251655168;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43" w:rsidRDefault="00604E3C">
    <w:pPr>
      <w:pStyle w:val="af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19654" o:spid="_x0000_s2086" type="#_x0000_t136" style="position:absolute;left:0;text-align:left;margin-left:565.85pt;margin-top:191.4pt;width:94pt;height:10pt;rotation:-45;z-index:-251619328;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9303184" o:spid="_x0000_s2085" type="#_x0000_t136" style="position:absolute;left:0;text-align:left;margin-left:484.55pt;margin-top:272.7pt;width:94pt;height:10pt;rotation:-45;z-index:-251620352;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9291641" o:spid="_x0000_s2084" type="#_x0000_t136" style="position:absolute;left:0;text-align:left;margin-left:403.25pt;margin-top:354.05pt;width:94pt;height:10pt;rotation:-45;z-index:-251621376;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9258207" o:spid="_x0000_s2083" type="#_x0000_t136" style="position:absolute;left:0;text-align:left;margin-left:321.9pt;margin-top:435.35pt;width:94pt;height:10pt;rotation:-45;z-index:-251622400;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9227323" o:spid="_x0000_s2082" type="#_x0000_t136" style="position:absolute;left:0;text-align:left;margin-left:240.6pt;margin-top:516.65pt;width:94pt;height:10pt;rotation:-45;z-index:-251623424;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9204719" o:spid="_x0000_s2081" type="#_x0000_t136" style="position:absolute;left:0;text-align:left;margin-left:159.3pt;margin-top:598pt;width:94pt;height:10pt;rotation:-45;z-index:-251624448;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9168692" o:spid="_x0000_s2080" type="#_x0000_t136" style="position:absolute;left:0;text-align:left;margin-left:77.95pt;margin-top:679.3pt;width:94pt;height:10pt;rotation:-45;z-index:-251625472;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9152564" o:spid="_x0000_s2079" type="#_x0000_t136" style="position:absolute;left:0;text-align:left;margin-left:-3.35pt;margin-top:760.6pt;width:94pt;height:10pt;rotation:-45;z-index:-251626496;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9133419" o:spid="_x0000_s2078" type="#_x0000_t136" style="position:absolute;left:0;text-align:left;margin-left:-84.65pt;margin-top:841.95pt;width:94pt;height:10pt;rotation:-45;z-index:-251627520;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9105885" o:spid="_x0000_s2077" type="#_x0000_t136" style="position:absolute;left:0;text-align:left;margin-left:565.85pt;margin-top:-287.65pt;width:94pt;height:10pt;rotation:-45;z-index:-251628544;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9084066" o:spid="_x0000_s2076" type="#_x0000_t136" style="position:absolute;left:0;text-align:left;margin-left:484.55pt;margin-top:-206.35pt;width:94pt;height:10pt;rotation:-45;z-index:-251629568;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9071269" o:spid="_x0000_s2075" type="#_x0000_t136" style="position:absolute;left:0;text-align:left;margin-left:403.25pt;margin-top:-125.05pt;width:94pt;height:10pt;rotation:-45;z-index:-251630592;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9052905" o:spid="_x0000_s2074" type="#_x0000_t136" style="position:absolute;left:0;text-align:left;margin-left:321.9pt;margin-top:-43.7pt;width:94pt;height:10pt;rotation:-45;z-index:-251631616;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9025554" o:spid="_x0000_s2073" type="#_x0000_t136" style="position:absolute;left:0;text-align:left;margin-left:240.6pt;margin-top:37.6pt;width:94pt;height:10pt;rotation:-45;z-index:-251632640;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9011460" o:spid="_x0000_s2072" type="#_x0000_t136" style="position:absolute;left:0;text-align:left;margin-left:159.3pt;margin-top:118.9pt;width:94pt;height:10pt;rotation:-45;z-index:-251633664;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8977428" o:spid="_x0000_s2071" type="#_x0000_t136" style="position:absolute;left:0;text-align:left;margin-left:77.95pt;margin-top:200.25pt;width:94pt;height:10pt;rotation:-45;z-index:-251634688;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8938722" o:spid="_x0000_s2070" type="#_x0000_t136" style="position:absolute;left:0;text-align:left;margin-left:-3.35pt;margin-top:281.55pt;width:94pt;height:10pt;rotation:-45;z-index:-251635712;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r>
      <w:pict>
        <v:shape id="PowerPlusWaterMarkObject28906602" o:spid="_x0000_s2069" type="#_x0000_t136" style="position:absolute;left:0;text-align:left;margin-left:-84.65pt;margin-top:362.9pt;width:94pt;height:10pt;rotation:-45;z-index:-251636736;mso-position-horizontal-relative:margin;mso-position-vertical-relative:margin;mso-width-relative:page;mso-height-relative:page" fillcolor="silver" stroked="f">
          <v:fill opacity=".5"/>
          <v:textpath style="font-family:&quot;微软雅黑&quot;;font-size:10pt" trim="t" fitpath="t" string="曹海燕0529802021-09-19"/>
          <o:lock v:ext="edit" aspectratio="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93F10D"/>
    <w:multiLevelType w:val="singleLevel"/>
    <w:tmpl w:val="A193F10D"/>
    <w:lvl w:ilvl="0">
      <w:start w:val="3"/>
      <w:numFmt w:val="chineseCounting"/>
      <w:suff w:val="nothing"/>
      <w:lvlText w:val="%1、"/>
      <w:lvlJc w:val="left"/>
      <w:rPr>
        <w:rFonts w:ascii="黑体" w:eastAsia="黑体" w:hAnsi="黑体" w:cs="黑体" w:hint="eastAsia"/>
        <w:sz w:val="28"/>
        <w:szCs w:val="28"/>
      </w:rPr>
    </w:lvl>
  </w:abstractNum>
  <w:abstractNum w:abstractNumId="1" w15:restartNumberingAfterBreak="0">
    <w:nsid w:val="A97BAFD7"/>
    <w:multiLevelType w:val="singleLevel"/>
    <w:tmpl w:val="A97BAFD7"/>
    <w:lvl w:ilvl="0">
      <w:start w:val="1"/>
      <w:numFmt w:val="decimal"/>
      <w:suff w:val="nothing"/>
      <w:lvlText w:val="%1、"/>
      <w:lvlJc w:val="left"/>
    </w:lvl>
  </w:abstractNum>
  <w:abstractNum w:abstractNumId="2" w15:restartNumberingAfterBreak="0">
    <w:nsid w:val="C731E253"/>
    <w:multiLevelType w:val="singleLevel"/>
    <w:tmpl w:val="C731E253"/>
    <w:lvl w:ilvl="0">
      <w:start w:val="2"/>
      <w:numFmt w:val="decimal"/>
      <w:suff w:val="nothing"/>
      <w:lvlText w:val="%1、"/>
      <w:lvlJc w:val="left"/>
    </w:lvl>
  </w:abstractNum>
  <w:abstractNum w:abstractNumId="3" w15:restartNumberingAfterBreak="0">
    <w:nsid w:val="009D33B2"/>
    <w:multiLevelType w:val="multilevel"/>
    <w:tmpl w:val="009D33B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940765"/>
    <w:multiLevelType w:val="multilevel"/>
    <w:tmpl w:val="1C940765"/>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259B62BF"/>
    <w:multiLevelType w:val="multilevel"/>
    <w:tmpl w:val="259B62B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F9A0CC3"/>
    <w:multiLevelType w:val="multilevel"/>
    <w:tmpl w:val="4F9A0CC3"/>
    <w:lvl w:ilvl="0">
      <w:start w:val="1"/>
      <w:numFmt w:val="lowerLetter"/>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7" w15:restartNumberingAfterBreak="0">
    <w:nsid w:val="63592597"/>
    <w:multiLevelType w:val="multilevel"/>
    <w:tmpl w:val="63592597"/>
    <w:lvl w:ilvl="0">
      <w:start w:val="1"/>
      <w:numFmt w:val="chineseCountingThousand"/>
      <w:lvlText w:val="第%1章"/>
      <w:lvlJc w:val="left"/>
      <w:pPr>
        <w:ind w:left="425" w:hanging="425"/>
      </w:pPr>
      <w:rPr>
        <w:rFonts w:hint="eastAsia"/>
      </w:rPr>
    </w:lvl>
    <w:lvl w:ilvl="1">
      <w:start w:val="1"/>
      <w:numFmt w:val="chineseCountingThousand"/>
      <w:lvlText w:val="第%2节"/>
      <w:lvlJc w:val="left"/>
      <w:pPr>
        <w:ind w:left="567" w:hanging="567"/>
      </w:pPr>
      <w:rPr>
        <w:rFonts w:hint="eastAsia"/>
      </w:rPr>
    </w:lvl>
    <w:lvl w:ilvl="2">
      <w:start w:val="1"/>
      <w:numFmt w:val="chineseCountingThousand"/>
      <w:lvlText w:val="%3"/>
      <w:lvlJc w:val="left"/>
      <w:pPr>
        <w:ind w:left="1418" w:hanging="567"/>
      </w:pPr>
      <w:rPr>
        <w:rFonts w:hint="eastAsia"/>
      </w:rPr>
    </w:lvl>
    <w:lvl w:ilvl="3">
      <w:start w:val="1"/>
      <w:numFmt w:val="decimal"/>
      <w:pStyle w:val="4"/>
      <w:lvlText w:val="%4"/>
      <w:lvlJc w:val="left"/>
      <w:pPr>
        <w:ind w:left="1984" w:hanging="708"/>
      </w:pPr>
      <w:rPr>
        <w:rFonts w:hint="eastAsia"/>
      </w:rPr>
    </w:lvl>
    <w:lvl w:ilvl="4">
      <w:start w:val="1"/>
      <w:numFmt w:val="decimal"/>
      <w:pStyle w:val="5"/>
      <w:lvlText w:val="%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7"/>
  </w:num>
  <w:num w:numId="2">
    <w:abstractNumId w:val="6"/>
  </w:num>
  <w:num w:numId="3">
    <w:abstractNumId w:val="4"/>
  </w:num>
  <w:num w:numId="4">
    <w:abstractNumId w:val="0"/>
  </w:num>
  <w:num w:numId="5">
    <w:abstractNumId w:val="1"/>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8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FFBEE17C"/>
    <w:rsid w:val="00003EC8"/>
    <w:rsid w:val="00003FBD"/>
    <w:rsid w:val="00010536"/>
    <w:rsid w:val="00010F69"/>
    <w:rsid w:val="000126B8"/>
    <w:rsid w:val="0001339B"/>
    <w:rsid w:val="00017CBD"/>
    <w:rsid w:val="00026FD4"/>
    <w:rsid w:val="0003581D"/>
    <w:rsid w:val="00036021"/>
    <w:rsid w:val="00040A52"/>
    <w:rsid w:val="0004602D"/>
    <w:rsid w:val="00051795"/>
    <w:rsid w:val="00066988"/>
    <w:rsid w:val="00071A36"/>
    <w:rsid w:val="00074726"/>
    <w:rsid w:val="00075B71"/>
    <w:rsid w:val="000A0171"/>
    <w:rsid w:val="000A0973"/>
    <w:rsid w:val="000A0E3E"/>
    <w:rsid w:val="000A2AEC"/>
    <w:rsid w:val="000B397B"/>
    <w:rsid w:val="000B3EAA"/>
    <w:rsid w:val="000B68A0"/>
    <w:rsid w:val="000C25E8"/>
    <w:rsid w:val="000C2862"/>
    <w:rsid w:val="000C3043"/>
    <w:rsid w:val="000D0B4C"/>
    <w:rsid w:val="000D43C5"/>
    <w:rsid w:val="000E2DA4"/>
    <w:rsid w:val="000E489F"/>
    <w:rsid w:val="000E4FAE"/>
    <w:rsid w:val="000E6EFC"/>
    <w:rsid w:val="0011235C"/>
    <w:rsid w:val="001123C9"/>
    <w:rsid w:val="00112971"/>
    <w:rsid w:val="00113EDA"/>
    <w:rsid w:val="0011606D"/>
    <w:rsid w:val="0012425B"/>
    <w:rsid w:val="001307DC"/>
    <w:rsid w:val="00133D94"/>
    <w:rsid w:val="00134BF6"/>
    <w:rsid w:val="001411F2"/>
    <w:rsid w:val="00144820"/>
    <w:rsid w:val="00152B24"/>
    <w:rsid w:val="00166DEF"/>
    <w:rsid w:val="00172A27"/>
    <w:rsid w:val="00176CB2"/>
    <w:rsid w:val="001777D2"/>
    <w:rsid w:val="00180363"/>
    <w:rsid w:val="00190267"/>
    <w:rsid w:val="00191BEB"/>
    <w:rsid w:val="001A1065"/>
    <w:rsid w:val="001A5205"/>
    <w:rsid w:val="001B3615"/>
    <w:rsid w:val="001B4B2D"/>
    <w:rsid w:val="001B547A"/>
    <w:rsid w:val="001D0569"/>
    <w:rsid w:val="001D52B8"/>
    <w:rsid w:val="001D7720"/>
    <w:rsid w:val="001E2B4F"/>
    <w:rsid w:val="001E558F"/>
    <w:rsid w:val="00200D25"/>
    <w:rsid w:val="0020417A"/>
    <w:rsid w:val="00215CAB"/>
    <w:rsid w:val="00217CE5"/>
    <w:rsid w:val="00231CD1"/>
    <w:rsid w:val="0024167C"/>
    <w:rsid w:val="00241A48"/>
    <w:rsid w:val="00246A4A"/>
    <w:rsid w:val="00250634"/>
    <w:rsid w:val="002514E6"/>
    <w:rsid w:val="00251CD0"/>
    <w:rsid w:val="00251E5A"/>
    <w:rsid w:val="002530C4"/>
    <w:rsid w:val="00266397"/>
    <w:rsid w:val="00272146"/>
    <w:rsid w:val="002826E4"/>
    <w:rsid w:val="00287F90"/>
    <w:rsid w:val="002A3C4E"/>
    <w:rsid w:val="002A59B0"/>
    <w:rsid w:val="002A7AA8"/>
    <w:rsid w:val="002B184D"/>
    <w:rsid w:val="002B1EDB"/>
    <w:rsid w:val="002B4FB7"/>
    <w:rsid w:val="002C379B"/>
    <w:rsid w:val="002E675E"/>
    <w:rsid w:val="002E7168"/>
    <w:rsid w:val="002F59CC"/>
    <w:rsid w:val="00305D84"/>
    <w:rsid w:val="0033083D"/>
    <w:rsid w:val="0033095F"/>
    <w:rsid w:val="00332AA7"/>
    <w:rsid w:val="00333756"/>
    <w:rsid w:val="00336D44"/>
    <w:rsid w:val="00340BF5"/>
    <w:rsid w:val="00343A2A"/>
    <w:rsid w:val="0034660E"/>
    <w:rsid w:val="003520A7"/>
    <w:rsid w:val="00362596"/>
    <w:rsid w:val="00365F63"/>
    <w:rsid w:val="0038451B"/>
    <w:rsid w:val="00384B2D"/>
    <w:rsid w:val="00385CE8"/>
    <w:rsid w:val="0039369F"/>
    <w:rsid w:val="003A11EA"/>
    <w:rsid w:val="003A57B6"/>
    <w:rsid w:val="003A589A"/>
    <w:rsid w:val="003A5B28"/>
    <w:rsid w:val="003A7199"/>
    <w:rsid w:val="003A79F9"/>
    <w:rsid w:val="003B0428"/>
    <w:rsid w:val="003C06C7"/>
    <w:rsid w:val="003C3B2F"/>
    <w:rsid w:val="003D1D60"/>
    <w:rsid w:val="003D2F56"/>
    <w:rsid w:val="003F6452"/>
    <w:rsid w:val="003F6B08"/>
    <w:rsid w:val="003F735F"/>
    <w:rsid w:val="00404316"/>
    <w:rsid w:val="0041077C"/>
    <w:rsid w:val="00424CDA"/>
    <w:rsid w:val="00444BC1"/>
    <w:rsid w:val="0044716F"/>
    <w:rsid w:val="0044732F"/>
    <w:rsid w:val="004560C5"/>
    <w:rsid w:val="00457D85"/>
    <w:rsid w:val="00462A1A"/>
    <w:rsid w:val="00466712"/>
    <w:rsid w:val="00475677"/>
    <w:rsid w:val="0048038E"/>
    <w:rsid w:val="00480CD3"/>
    <w:rsid w:val="00481C84"/>
    <w:rsid w:val="00483FBC"/>
    <w:rsid w:val="00485888"/>
    <w:rsid w:val="00493218"/>
    <w:rsid w:val="004A0F67"/>
    <w:rsid w:val="004A6F3D"/>
    <w:rsid w:val="004A7EF5"/>
    <w:rsid w:val="004B6FBE"/>
    <w:rsid w:val="004C0EEA"/>
    <w:rsid w:val="004C140D"/>
    <w:rsid w:val="004D3CD3"/>
    <w:rsid w:val="004D5B6D"/>
    <w:rsid w:val="004F7418"/>
    <w:rsid w:val="00521112"/>
    <w:rsid w:val="0052714F"/>
    <w:rsid w:val="00534CA0"/>
    <w:rsid w:val="00544858"/>
    <w:rsid w:val="00551613"/>
    <w:rsid w:val="0055424D"/>
    <w:rsid w:val="005606DF"/>
    <w:rsid w:val="00561FDC"/>
    <w:rsid w:val="00563342"/>
    <w:rsid w:val="005663BA"/>
    <w:rsid w:val="0058030D"/>
    <w:rsid w:val="00583BF7"/>
    <w:rsid w:val="00585013"/>
    <w:rsid w:val="00590992"/>
    <w:rsid w:val="005A0E8F"/>
    <w:rsid w:val="005A432A"/>
    <w:rsid w:val="005A5F13"/>
    <w:rsid w:val="005A6890"/>
    <w:rsid w:val="005B605E"/>
    <w:rsid w:val="005C7CC8"/>
    <w:rsid w:val="005D00D9"/>
    <w:rsid w:val="005D48E2"/>
    <w:rsid w:val="005D7C0A"/>
    <w:rsid w:val="005E48A4"/>
    <w:rsid w:val="005E77E1"/>
    <w:rsid w:val="005F1097"/>
    <w:rsid w:val="005F25AB"/>
    <w:rsid w:val="005F34DE"/>
    <w:rsid w:val="005F718D"/>
    <w:rsid w:val="00604E3C"/>
    <w:rsid w:val="00606121"/>
    <w:rsid w:val="0060644B"/>
    <w:rsid w:val="00613C5F"/>
    <w:rsid w:val="00614404"/>
    <w:rsid w:val="00616DCC"/>
    <w:rsid w:val="006251BE"/>
    <w:rsid w:val="00625BFD"/>
    <w:rsid w:val="00625EEE"/>
    <w:rsid w:val="00631AE4"/>
    <w:rsid w:val="00637D6E"/>
    <w:rsid w:val="0064151A"/>
    <w:rsid w:val="00643451"/>
    <w:rsid w:val="00644545"/>
    <w:rsid w:val="00644D86"/>
    <w:rsid w:val="00653224"/>
    <w:rsid w:val="00662C9E"/>
    <w:rsid w:val="0066584E"/>
    <w:rsid w:val="00675831"/>
    <w:rsid w:val="00675F0B"/>
    <w:rsid w:val="00681DF6"/>
    <w:rsid w:val="00683266"/>
    <w:rsid w:val="006857C6"/>
    <w:rsid w:val="00696B43"/>
    <w:rsid w:val="00696DF8"/>
    <w:rsid w:val="006B220E"/>
    <w:rsid w:val="006C2500"/>
    <w:rsid w:val="006C55CF"/>
    <w:rsid w:val="006C761A"/>
    <w:rsid w:val="006D7DCC"/>
    <w:rsid w:val="006E1D4B"/>
    <w:rsid w:val="006E7690"/>
    <w:rsid w:val="0070625B"/>
    <w:rsid w:val="00714B2A"/>
    <w:rsid w:val="00715447"/>
    <w:rsid w:val="0072285E"/>
    <w:rsid w:val="007320D3"/>
    <w:rsid w:val="00735B15"/>
    <w:rsid w:val="00743F1F"/>
    <w:rsid w:val="00744A3D"/>
    <w:rsid w:val="007454D7"/>
    <w:rsid w:val="00746162"/>
    <w:rsid w:val="00755633"/>
    <w:rsid w:val="00762C2E"/>
    <w:rsid w:val="00763415"/>
    <w:rsid w:val="00765B49"/>
    <w:rsid w:val="00766BC1"/>
    <w:rsid w:val="00766C1E"/>
    <w:rsid w:val="00770331"/>
    <w:rsid w:val="007732CD"/>
    <w:rsid w:val="0077371E"/>
    <w:rsid w:val="00781503"/>
    <w:rsid w:val="007816DD"/>
    <w:rsid w:val="00782733"/>
    <w:rsid w:val="00783AF6"/>
    <w:rsid w:val="00785D83"/>
    <w:rsid w:val="0079180E"/>
    <w:rsid w:val="00796401"/>
    <w:rsid w:val="007A6551"/>
    <w:rsid w:val="007A7AD9"/>
    <w:rsid w:val="007B1BDF"/>
    <w:rsid w:val="007B4699"/>
    <w:rsid w:val="007D44CD"/>
    <w:rsid w:val="007E6ADF"/>
    <w:rsid w:val="00806A81"/>
    <w:rsid w:val="00810DCB"/>
    <w:rsid w:val="00812A86"/>
    <w:rsid w:val="00814F4A"/>
    <w:rsid w:val="0081501D"/>
    <w:rsid w:val="008171ED"/>
    <w:rsid w:val="008257D3"/>
    <w:rsid w:val="0082615B"/>
    <w:rsid w:val="00834BA0"/>
    <w:rsid w:val="00854757"/>
    <w:rsid w:val="00857D65"/>
    <w:rsid w:val="0086692B"/>
    <w:rsid w:val="0087209E"/>
    <w:rsid w:val="00876C31"/>
    <w:rsid w:val="008777FF"/>
    <w:rsid w:val="00880326"/>
    <w:rsid w:val="00881432"/>
    <w:rsid w:val="0088338A"/>
    <w:rsid w:val="00885C7D"/>
    <w:rsid w:val="00886E05"/>
    <w:rsid w:val="00891B17"/>
    <w:rsid w:val="008A2193"/>
    <w:rsid w:val="008A3B60"/>
    <w:rsid w:val="008A5F83"/>
    <w:rsid w:val="008A6C24"/>
    <w:rsid w:val="008B0A17"/>
    <w:rsid w:val="008B2F04"/>
    <w:rsid w:val="008C0E86"/>
    <w:rsid w:val="008C163D"/>
    <w:rsid w:val="008C406E"/>
    <w:rsid w:val="008C4CD9"/>
    <w:rsid w:val="008D4044"/>
    <w:rsid w:val="008E1DE9"/>
    <w:rsid w:val="008E2C1C"/>
    <w:rsid w:val="008E4335"/>
    <w:rsid w:val="008E605A"/>
    <w:rsid w:val="008F09FC"/>
    <w:rsid w:val="008F28FC"/>
    <w:rsid w:val="008F391B"/>
    <w:rsid w:val="00901DB0"/>
    <w:rsid w:val="00905F8D"/>
    <w:rsid w:val="00910090"/>
    <w:rsid w:val="0091456E"/>
    <w:rsid w:val="00920E85"/>
    <w:rsid w:val="00924CF9"/>
    <w:rsid w:val="009266E3"/>
    <w:rsid w:val="009273EB"/>
    <w:rsid w:val="0094799F"/>
    <w:rsid w:val="00950FC6"/>
    <w:rsid w:val="0095364C"/>
    <w:rsid w:val="009606F0"/>
    <w:rsid w:val="009623A4"/>
    <w:rsid w:val="00967827"/>
    <w:rsid w:val="009718BF"/>
    <w:rsid w:val="009810B1"/>
    <w:rsid w:val="00991471"/>
    <w:rsid w:val="00993D8B"/>
    <w:rsid w:val="009967E7"/>
    <w:rsid w:val="009A36BB"/>
    <w:rsid w:val="009A66AD"/>
    <w:rsid w:val="009A7D66"/>
    <w:rsid w:val="009B05B3"/>
    <w:rsid w:val="009C5526"/>
    <w:rsid w:val="009C6CA4"/>
    <w:rsid w:val="009C721D"/>
    <w:rsid w:val="009D240D"/>
    <w:rsid w:val="009D2D49"/>
    <w:rsid w:val="009E69A7"/>
    <w:rsid w:val="009F00BF"/>
    <w:rsid w:val="009F13B3"/>
    <w:rsid w:val="009F42D6"/>
    <w:rsid w:val="00A04998"/>
    <w:rsid w:val="00A0586F"/>
    <w:rsid w:val="00A07874"/>
    <w:rsid w:val="00A07905"/>
    <w:rsid w:val="00A115A6"/>
    <w:rsid w:val="00A150E4"/>
    <w:rsid w:val="00A245B2"/>
    <w:rsid w:val="00A32A44"/>
    <w:rsid w:val="00A5152D"/>
    <w:rsid w:val="00A52CE4"/>
    <w:rsid w:val="00A572E8"/>
    <w:rsid w:val="00A626A6"/>
    <w:rsid w:val="00A66FD2"/>
    <w:rsid w:val="00A70F1A"/>
    <w:rsid w:val="00A770FE"/>
    <w:rsid w:val="00A90687"/>
    <w:rsid w:val="00A912FE"/>
    <w:rsid w:val="00A952B2"/>
    <w:rsid w:val="00AA4702"/>
    <w:rsid w:val="00AB4DC9"/>
    <w:rsid w:val="00AB5DC8"/>
    <w:rsid w:val="00AB6360"/>
    <w:rsid w:val="00AC4BBA"/>
    <w:rsid w:val="00AD0744"/>
    <w:rsid w:val="00AF378C"/>
    <w:rsid w:val="00AF6994"/>
    <w:rsid w:val="00B02EF1"/>
    <w:rsid w:val="00B045F8"/>
    <w:rsid w:val="00B100A3"/>
    <w:rsid w:val="00B26107"/>
    <w:rsid w:val="00B32DF4"/>
    <w:rsid w:val="00B34F0A"/>
    <w:rsid w:val="00B66A0F"/>
    <w:rsid w:val="00B74BA8"/>
    <w:rsid w:val="00B83AFF"/>
    <w:rsid w:val="00B86BDB"/>
    <w:rsid w:val="00B90606"/>
    <w:rsid w:val="00B9254A"/>
    <w:rsid w:val="00B92C65"/>
    <w:rsid w:val="00BA70EB"/>
    <w:rsid w:val="00BA790D"/>
    <w:rsid w:val="00BB3CA1"/>
    <w:rsid w:val="00BB5571"/>
    <w:rsid w:val="00BB7F2F"/>
    <w:rsid w:val="00BC0683"/>
    <w:rsid w:val="00BC5BC0"/>
    <w:rsid w:val="00BC6651"/>
    <w:rsid w:val="00BD16BA"/>
    <w:rsid w:val="00BD32B2"/>
    <w:rsid w:val="00BE1B03"/>
    <w:rsid w:val="00BE1CB0"/>
    <w:rsid w:val="00BE3AC7"/>
    <w:rsid w:val="00BE5ED6"/>
    <w:rsid w:val="00BE62D1"/>
    <w:rsid w:val="00BF176B"/>
    <w:rsid w:val="00C02A80"/>
    <w:rsid w:val="00C03F11"/>
    <w:rsid w:val="00C079AE"/>
    <w:rsid w:val="00C07CCA"/>
    <w:rsid w:val="00C201E5"/>
    <w:rsid w:val="00C24D1A"/>
    <w:rsid w:val="00C3305E"/>
    <w:rsid w:val="00C3464A"/>
    <w:rsid w:val="00C37248"/>
    <w:rsid w:val="00C44517"/>
    <w:rsid w:val="00C452B2"/>
    <w:rsid w:val="00C461F3"/>
    <w:rsid w:val="00C54BA0"/>
    <w:rsid w:val="00C66FFC"/>
    <w:rsid w:val="00C76475"/>
    <w:rsid w:val="00C81AA6"/>
    <w:rsid w:val="00C83EB4"/>
    <w:rsid w:val="00C84FFA"/>
    <w:rsid w:val="00CA4BBB"/>
    <w:rsid w:val="00CA50FF"/>
    <w:rsid w:val="00CA6B7A"/>
    <w:rsid w:val="00CB1EB8"/>
    <w:rsid w:val="00CB20A7"/>
    <w:rsid w:val="00CB3081"/>
    <w:rsid w:val="00CB3B27"/>
    <w:rsid w:val="00CB56BB"/>
    <w:rsid w:val="00CC21DE"/>
    <w:rsid w:val="00CC4E81"/>
    <w:rsid w:val="00CC677C"/>
    <w:rsid w:val="00CD5D81"/>
    <w:rsid w:val="00CD7002"/>
    <w:rsid w:val="00CD70CB"/>
    <w:rsid w:val="00CE5A00"/>
    <w:rsid w:val="00CE5CAF"/>
    <w:rsid w:val="00CE693A"/>
    <w:rsid w:val="00CE76C7"/>
    <w:rsid w:val="00CF248F"/>
    <w:rsid w:val="00CF57B1"/>
    <w:rsid w:val="00D029A9"/>
    <w:rsid w:val="00D06516"/>
    <w:rsid w:val="00D12146"/>
    <w:rsid w:val="00D12511"/>
    <w:rsid w:val="00D136E2"/>
    <w:rsid w:val="00D42D41"/>
    <w:rsid w:val="00D43472"/>
    <w:rsid w:val="00D55CBD"/>
    <w:rsid w:val="00D60D4D"/>
    <w:rsid w:val="00D60FE7"/>
    <w:rsid w:val="00D6332F"/>
    <w:rsid w:val="00D66769"/>
    <w:rsid w:val="00D7004C"/>
    <w:rsid w:val="00D70E40"/>
    <w:rsid w:val="00D8488E"/>
    <w:rsid w:val="00D902C7"/>
    <w:rsid w:val="00D96323"/>
    <w:rsid w:val="00D96441"/>
    <w:rsid w:val="00DA4D92"/>
    <w:rsid w:val="00DB3DAA"/>
    <w:rsid w:val="00DB431C"/>
    <w:rsid w:val="00DC681A"/>
    <w:rsid w:val="00DD210B"/>
    <w:rsid w:val="00DD5408"/>
    <w:rsid w:val="00DD7098"/>
    <w:rsid w:val="00DE1978"/>
    <w:rsid w:val="00DE41F8"/>
    <w:rsid w:val="00DE4E4B"/>
    <w:rsid w:val="00DE611D"/>
    <w:rsid w:val="00DE6274"/>
    <w:rsid w:val="00DE73EF"/>
    <w:rsid w:val="00DF19A8"/>
    <w:rsid w:val="00DF3169"/>
    <w:rsid w:val="00E02D7C"/>
    <w:rsid w:val="00E068DB"/>
    <w:rsid w:val="00E16EA9"/>
    <w:rsid w:val="00E3223F"/>
    <w:rsid w:val="00E35D3A"/>
    <w:rsid w:val="00E505CD"/>
    <w:rsid w:val="00E62934"/>
    <w:rsid w:val="00E64405"/>
    <w:rsid w:val="00E67880"/>
    <w:rsid w:val="00E823A1"/>
    <w:rsid w:val="00E91278"/>
    <w:rsid w:val="00E9377C"/>
    <w:rsid w:val="00E966AF"/>
    <w:rsid w:val="00EA0577"/>
    <w:rsid w:val="00EA3381"/>
    <w:rsid w:val="00EB16DD"/>
    <w:rsid w:val="00EC35C6"/>
    <w:rsid w:val="00EC675E"/>
    <w:rsid w:val="00ED16DB"/>
    <w:rsid w:val="00ED3E8E"/>
    <w:rsid w:val="00ED572E"/>
    <w:rsid w:val="00ED5D7F"/>
    <w:rsid w:val="00ED5FE1"/>
    <w:rsid w:val="00ED79EC"/>
    <w:rsid w:val="00ED7F82"/>
    <w:rsid w:val="00EE2C90"/>
    <w:rsid w:val="00EF78C9"/>
    <w:rsid w:val="00F01364"/>
    <w:rsid w:val="00F21028"/>
    <w:rsid w:val="00F23636"/>
    <w:rsid w:val="00F238E5"/>
    <w:rsid w:val="00F24A18"/>
    <w:rsid w:val="00F32C0D"/>
    <w:rsid w:val="00F3518B"/>
    <w:rsid w:val="00F36717"/>
    <w:rsid w:val="00F43792"/>
    <w:rsid w:val="00F437A4"/>
    <w:rsid w:val="00F43D17"/>
    <w:rsid w:val="00F625B1"/>
    <w:rsid w:val="00F63401"/>
    <w:rsid w:val="00F66689"/>
    <w:rsid w:val="00F67159"/>
    <w:rsid w:val="00F757E6"/>
    <w:rsid w:val="00F75F3E"/>
    <w:rsid w:val="00F95B21"/>
    <w:rsid w:val="00FA007F"/>
    <w:rsid w:val="00FA3AD6"/>
    <w:rsid w:val="00FB4352"/>
    <w:rsid w:val="00FC15E7"/>
    <w:rsid w:val="00FC7CDA"/>
    <w:rsid w:val="00FC7D5D"/>
    <w:rsid w:val="00FD0E88"/>
    <w:rsid w:val="00FD154C"/>
    <w:rsid w:val="00FD24F1"/>
    <w:rsid w:val="00FE1964"/>
    <w:rsid w:val="00FE35EC"/>
    <w:rsid w:val="00FE4B1D"/>
    <w:rsid w:val="00FE65C5"/>
    <w:rsid w:val="00FF0168"/>
    <w:rsid w:val="00FF0312"/>
    <w:rsid w:val="01292CB3"/>
    <w:rsid w:val="017814A0"/>
    <w:rsid w:val="01ED40FF"/>
    <w:rsid w:val="01F60725"/>
    <w:rsid w:val="02046571"/>
    <w:rsid w:val="021F3022"/>
    <w:rsid w:val="02791357"/>
    <w:rsid w:val="027C1B33"/>
    <w:rsid w:val="02AD7DAC"/>
    <w:rsid w:val="02C635FB"/>
    <w:rsid w:val="02C64F04"/>
    <w:rsid w:val="02F43E2B"/>
    <w:rsid w:val="033830C3"/>
    <w:rsid w:val="034F5E39"/>
    <w:rsid w:val="0385179F"/>
    <w:rsid w:val="038A501E"/>
    <w:rsid w:val="038B151D"/>
    <w:rsid w:val="038C00E5"/>
    <w:rsid w:val="03AB5CC1"/>
    <w:rsid w:val="03B15C70"/>
    <w:rsid w:val="03B37F8D"/>
    <w:rsid w:val="03B9557C"/>
    <w:rsid w:val="041E2904"/>
    <w:rsid w:val="04511A88"/>
    <w:rsid w:val="045162DB"/>
    <w:rsid w:val="045225A9"/>
    <w:rsid w:val="0455511B"/>
    <w:rsid w:val="04565734"/>
    <w:rsid w:val="048971A5"/>
    <w:rsid w:val="049D30EE"/>
    <w:rsid w:val="04CD0375"/>
    <w:rsid w:val="05747604"/>
    <w:rsid w:val="057D4717"/>
    <w:rsid w:val="05B45568"/>
    <w:rsid w:val="05CB6B07"/>
    <w:rsid w:val="05D92A30"/>
    <w:rsid w:val="064905C9"/>
    <w:rsid w:val="066A20B1"/>
    <w:rsid w:val="066C6C69"/>
    <w:rsid w:val="06DD3DF4"/>
    <w:rsid w:val="070F554A"/>
    <w:rsid w:val="071D4C38"/>
    <w:rsid w:val="076D1599"/>
    <w:rsid w:val="0790694F"/>
    <w:rsid w:val="07B06968"/>
    <w:rsid w:val="07B156B3"/>
    <w:rsid w:val="07E82B43"/>
    <w:rsid w:val="086D163D"/>
    <w:rsid w:val="088A4773"/>
    <w:rsid w:val="08954D3C"/>
    <w:rsid w:val="089A5CAE"/>
    <w:rsid w:val="08C35F6C"/>
    <w:rsid w:val="08C64D05"/>
    <w:rsid w:val="0909799A"/>
    <w:rsid w:val="090D360D"/>
    <w:rsid w:val="09847DB7"/>
    <w:rsid w:val="09CA0587"/>
    <w:rsid w:val="0A010FA6"/>
    <w:rsid w:val="0A1338BD"/>
    <w:rsid w:val="0A4A1206"/>
    <w:rsid w:val="0A5C103F"/>
    <w:rsid w:val="0A76337B"/>
    <w:rsid w:val="0AF958BE"/>
    <w:rsid w:val="0B41120F"/>
    <w:rsid w:val="0BC33B25"/>
    <w:rsid w:val="0BE22071"/>
    <w:rsid w:val="0C0F35CA"/>
    <w:rsid w:val="0C220C39"/>
    <w:rsid w:val="0C3E66FC"/>
    <w:rsid w:val="0C822D36"/>
    <w:rsid w:val="0CCC44CD"/>
    <w:rsid w:val="0CEA1B21"/>
    <w:rsid w:val="0D1A32C5"/>
    <w:rsid w:val="0D1E2C63"/>
    <w:rsid w:val="0D565356"/>
    <w:rsid w:val="0D842E85"/>
    <w:rsid w:val="0DB14D44"/>
    <w:rsid w:val="0DCF4CC3"/>
    <w:rsid w:val="0DF93F6A"/>
    <w:rsid w:val="0DFF50A6"/>
    <w:rsid w:val="0E281DE8"/>
    <w:rsid w:val="0E3B16EA"/>
    <w:rsid w:val="0E6623FA"/>
    <w:rsid w:val="0E6D4807"/>
    <w:rsid w:val="0E857D7D"/>
    <w:rsid w:val="0EBB5E0D"/>
    <w:rsid w:val="0EF41E68"/>
    <w:rsid w:val="0EFA438E"/>
    <w:rsid w:val="0F032192"/>
    <w:rsid w:val="0F3448A9"/>
    <w:rsid w:val="0F3C2C8C"/>
    <w:rsid w:val="0F435E69"/>
    <w:rsid w:val="0F531D25"/>
    <w:rsid w:val="0F585E1A"/>
    <w:rsid w:val="0F607776"/>
    <w:rsid w:val="0FCB209C"/>
    <w:rsid w:val="0FD20564"/>
    <w:rsid w:val="0FD532A8"/>
    <w:rsid w:val="0FDF4CB6"/>
    <w:rsid w:val="107C72C3"/>
    <w:rsid w:val="10C7415F"/>
    <w:rsid w:val="11316607"/>
    <w:rsid w:val="1144086D"/>
    <w:rsid w:val="11847C7A"/>
    <w:rsid w:val="118F1C85"/>
    <w:rsid w:val="1190461D"/>
    <w:rsid w:val="11952A41"/>
    <w:rsid w:val="11D90A17"/>
    <w:rsid w:val="120B6F19"/>
    <w:rsid w:val="12144C72"/>
    <w:rsid w:val="121B08CF"/>
    <w:rsid w:val="12525D24"/>
    <w:rsid w:val="127048B2"/>
    <w:rsid w:val="12AA0EAB"/>
    <w:rsid w:val="130B28AE"/>
    <w:rsid w:val="130B6E6A"/>
    <w:rsid w:val="13402353"/>
    <w:rsid w:val="13770AAE"/>
    <w:rsid w:val="13922577"/>
    <w:rsid w:val="139B47A6"/>
    <w:rsid w:val="13AD78A7"/>
    <w:rsid w:val="13F05698"/>
    <w:rsid w:val="1408012F"/>
    <w:rsid w:val="142033A4"/>
    <w:rsid w:val="1498343F"/>
    <w:rsid w:val="14A5337C"/>
    <w:rsid w:val="14D12B9E"/>
    <w:rsid w:val="15156B5F"/>
    <w:rsid w:val="15573283"/>
    <w:rsid w:val="15830F6A"/>
    <w:rsid w:val="15A56A8E"/>
    <w:rsid w:val="15C519A2"/>
    <w:rsid w:val="15C77330"/>
    <w:rsid w:val="15CF45F6"/>
    <w:rsid w:val="15E838F6"/>
    <w:rsid w:val="163450AE"/>
    <w:rsid w:val="16902726"/>
    <w:rsid w:val="16BE657F"/>
    <w:rsid w:val="16F44577"/>
    <w:rsid w:val="172757D7"/>
    <w:rsid w:val="178A54D4"/>
    <w:rsid w:val="17A270BD"/>
    <w:rsid w:val="17A657BA"/>
    <w:rsid w:val="17ED47DD"/>
    <w:rsid w:val="184E6EE0"/>
    <w:rsid w:val="186A2C41"/>
    <w:rsid w:val="188B4070"/>
    <w:rsid w:val="18AC2DE8"/>
    <w:rsid w:val="18EA552A"/>
    <w:rsid w:val="18F4538F"/>
    <w:rsid w:val="19002637"/>
    <w:rsid w:val="19050642"/>
    <w:rsid w:val="192B0A78"/>
    <w:rsid w:val="193B7367"/>
    <w:rsid w:val="19792055"/>
    <w:rsid w:val="197D1858"/>
    <w:rsid w:val="19852CD4"/>
    <w:rsid w:val="1A016162"/>
    <w:rsid w:val="1A361CE9"/>
    <w:rsid w:val="1A645D23"/>
    <w:rsid w:val="1A6F3CBE"/>
    <w:rsid w:val="1A734981"/>
    <w:rsid w:val="1A860E13"/>
    <w:rsid w:val="1A9A0343"/>
    <w:rsid w:val="1AE51AE6"/>
    <w:rsid w:val="1B3F229D"/>
    <w:rsid w:val="1B895592"/>
    <w:rsid w:val="1BE8169E"/>
    <w:rsid w:val="1C441377"/>
    <w:rsid w:val="1C5273BD"/>
    <w:rsid w:val="1C6B6C5B"/>
    <w:rsid w:val="1CD47DC8"/>
    <w:rsid w:val="1D0A4A3B"/>
    <w:rsid w:val="1D0C42EB"/>
    <w:rsid w:val="1D5A7E7D"/>
    <w:rsid w:val="1D8512D7"/>
    <w:rsid w:val="1D897981"/>
    <w:rsid w:val="1D9D02A6"/>
    <w:rsid w:val="1DA463C1"/>
    <w:rsid w:val="1DB149FA"/>
    <w:rsid w:val="1DC065C6"/>
    <w:rsid w:val="1E206A84"/>
    <w:rsid w:val="1E243087"/>
    <w:rsid w:val="1E2730B6"/>
    <w:rsid w:val="1E2D74E1"/>
    <w:rsid w:val="1E46438B"/>
    <w:rsid w:val="1E4C34B4"/>
    <w:rsid w:val="1E865F8C"/>
    <w:rsid w:val="1E8D547A"/>
    <w:rsid w:val="1E9B18EB"/>
    <w:rsid w:val="1EBF26E7"/>
    <w:rsid w:val="1F432D77"/>
    <w:rsid w:val="1F4E7CEB"/>
    <w:rsid w:val="1FC244C7"/>
    <w:rsid w:val="1FE01313"/>
    <w:rsid w:val="1FEA3DFB"/>
    <w:rsid w:val="20155EC0"/>
    <w:rsid w:val="20681737"/>
    <w:rsid w:val="209A59F2"/>
    <w:rsid w:val="20A20A09"/>
    <w:rsid w:val="20DC031F"/>
    <w:rsid w:val="20EC540F"/>
    <w:rsid w:val="20FF12AD"/>
    <w:rsid w:val="21295E99"/>
    <w:rsid w:val="2130310D"/>
    <w:rsid w:val="21352F93"/>
    <w:rsid w:val="214C04C4"/>
    <w:rsid w:val="21615074"/>
    <w:rsid w:val="218F2A25"/>
    <w:rsid w:val="21C341A2"/>
    <w:rsid w:val="21C7431F"/>
    <w:rsid w:val="22204728"/>
    <w:rsid w:val="222350FF"/>
    <w:rsid w:val="224B386E"/>
    <w:rsid w:val="2250615E"/>
    <w:rsid w:val="22D27BFE"/>
    <w:rsid w:val="22D34CCA"/>
    <w:rsid w:val="22E327F4"/>
    <w:rsid w:val="2308696B"/>
    <w:rsid w:val="234E39C9"/>
    <w:rsid w:val="235604D4"/>
    <w:rsid w:val="236606F2"/>
    <w:rsid w:val="23E30115"/>
    <w:rsid w:val="240A0579"/>
    <w:rsid w:val="241B4232"/>
    <w:rsid w:val="24662023"/>
    <w:rsid w:val="2466493C"/>
    <w:rsid w:val="246C19C3"/>
    <w:rsid w:val="249851CE"/>
    <w:rsid w:val="24B9222D"/>
    <w:rsid w:val="24F0203E"/>
    <w:rsid w:val="25090908"/>
    <w:rsid w:val="254C3B2D"/>
    <w:rsid w:val="258C7C78"/>
    <w:rsid w:val="25D50624"/>
    <w:rsid w:val="25F70968"/>
    <w:rsid w:val="25FC5D9B"/>
    <w:rsid w:val="26094D72"/>
    <w:rsid w:val="267674B5"/>
    <w:rsid w:val="26975DE4"/>
    <w:rsid w:val="269B10C6"/>
    <w:rsid w:val="26BE2911"/>
    <w:rsid w:val="26C202BC"/>
    <w:rsid w:val="270C31D6"/>
    <w:rsid w:val="271152E2"/>
    <w:rsid w:val="27272328"/>
    <w:rsid w:val="275938B0"/>
    <w:rsid w:val="277A37CF"/>
    <w:rsid w:val="27AC7674"/>
    <w:rsid w:val="27DD656E"/>
    <w:rsid w:val="28035A3F"/>
    <w:rsid w:val="28166D87"/>
    <w:rsid w:val="281A2773"/>
    <w:rsid w:val="282C364F"/>
    <w:rsid w:val="284C0283"/>
    <w:rsid w:val="284F5B22"/>
    <w:rsid w:val="285A33CD"/>
    <w:rsid w:val="28620737"/>
    <w:rsid w:val="286C604D"/>
    <w:rsid w:val="28D84F78"/>
    <w:rsid w:val="28F0035D"/>
    <w:rsid w:val="2907356C"/>
    <w:rsid w:val="291C7C18"/>
    <w:rsid w:val="293350FA"/>
    <w:rsid w:val="293F53FD"/>
    <w:rsid w:val="296C1130"/>
    <w:rsid w:val="29C870B4"/>
    <w:rsid w:val="29D93380"/>
    <w:rsid w:val="29E4763A"/>
    <w:rsid w:val="2A163944"/>
    <w:rsid w:val="2A396F26"/>
    <w:rsid w:val="2A943A23"/>
    <w:rsid w:val="2AB606C0"/>
    <w:rsid w:val="2AC5094A"/>
    <w:rsid w:val="2AF94267"/>
    <w:rsid w:val="2B0F6F9F"/>
    <w:rsid w:val="2B395BF9"/>
    <w:rsid w:val="2B413CD8"/>
    <w:rsid w:val="2B5132D7"/>
    <w:rsid w:val="2B553050"/>
    <w:rsid w:val="2B5E69A9"/>
    <w:rsid w:val="2B6078E9"/>
    <w:rsid w:val="2B8E4533"/>
    <w:rsid w:val="2BB73FA0"/>
    <w:rsid w:val="2BD56A8D"/>
    <w:rsid w:val="2BE52304"/>
    <w:rsid w:val="2C222C6C"/>
    <w:rsid w:val="2C4D7635"/>
    <w:rsid w:val="2CA7499F"/>
    <w:rsid w:val="2CE910EF"/>
    <w:rsid w:val="2D0777AB"/>
    <w:rsid w:val="2D187DCA"/>
    <w:rsid w:val="2D214A62"/>
    <w:rsid w:val="2D4927FA"/>
    <w:rsid w:val="2D9F40BA"/>
    <w:rsid w:val="2DAD4855"/>
    <w:rsid w:val="2DB36997"/>
    <w:rsid w:val="2DCE2E0C"/>
    <w:rsid w:val="2DE335F5"/>
    <w:rsid w:val="2E0B20E5"/>
    <w:rsid w:val="2E1837CC"/>
    <w:rsid w:val="2E303231"/>
    <w:rsid w:val="2E511BEA"/>
    <w:rsid w:val="2E7C62DA"/>
    <w:rsid w:val="2EFA5F7F"/>
    <w:rsid w:val="2F3256EF"/>
    <w:rsid w:val="2F4E72A4"/>
    <w:rsid w:val="2F6466FE"/>
    <w:rsid w:val="2FA37802"/>
    <w:rsid w:val="2FDF5509"/>
    <w:rsid w:val="30225ADB"/>
    <w:rsid w:val="305A7556"/>
    <w:rsid w:val="309B51E4"/>
    <w:rsid w:val="30C62D6E"/>
    <w:rsid w:val="30D97669"/>
    <w:rsid w:val="31150AA9"/>
    <w:rsid w:val="31457CEE"/>
    <w:rsid w:val="31514A4F"/>
    <w:rsid w:val="31572B24"/>
    <w:rsid w:val="31B71D99"/>
    <w:rsid w:val="32076448"/>
    <w:rsid w:val="320A0CED"/>
    <w:rsid w:val="32191396"/>
    <w:rsid w:val="32551458"/>
    <w:rsid w:val="32A84C7E"/>
    <w:rsid w:val="32AA209E"/>
    <w:rsid w:val="32D7268B"/>
    <w:rsid w:val="32F9254F"/>
    <w:rsid w:val="33336438"/>
    <w:rsid w:val="333E5736"/>
    <w:rsid w:val="33656FD1"/>
    <w:rsid w:val="33FC5DF0"/>
    <w:rsid w:val="340918F6"/>
    <w:rsid w:val="341400FE"/>
    <w:rsid w:val="34266222"/>
    <w:rsid w:val="34581D69"/>
    <w:rsid w:val="347410A9"/>
    <w:rsid w:val="34A126BB"/>
    <w:rsid w:val="34F730D6"/>
    <w:rsid w:val="3504106D"/>
    <w:rsid w:val="35076340"/>
    <w:rsid w:val="351B203D"/>
    <w:rsid w:val="35617D60"/>
    <w:rsid w:val="35721F1D"/>
    <w:rsid w:val="35E06C70"/>
    <w:rsid w:val="35FF6A8A"/>
    <w:rsid w:val="3650708D"/>
    <w:rsid w:val="365B5329"/>
    <w:rsid w:val="365E57D4"/>
    <w:rsid w:val="3678532F"/>
    <w:rsid w:val="3692658F"/>
    <w:rsid w:val="36B71075"/>
    <w:rsid w:val="36CF1199"/>
    <w:rsid w:val="370718E5"/>
    <w:rsid w:val="37211DAE"/>
    <w:rsid w:val="373817F1"/>
    <w:rsid w:val="376D5B4D"/>
    <w:rsid w:val="378006E0"/>
    <w:rsid w:val="37D32752"/>
    <w:rsid w:val="37DE5D77"/>
    <w:rsid w:val="37FE0330"/>
    <w:rsid w:val="380B6EF9"/>
    <w:rsid w:val="3820176A"/>
    <w:rsid w:val="382D4711"/>
    <w:rsid w:val="384C0BF3"/>
    <w:rsid w:val="385660FD"/>
    <w:rsid w:val="38822576"/>
    <w:rsid w:val="38D4636D"/>
    <w:rsid w:val="390C1410"/>
    <w:rsid w:val="3A104BAB"/>
    <w:rsid w:val="3A383C7B"/>
    <w:rsid w:val="3A655028"/>
    <w:rsid w:val="3A7F386D"/>
    <w:rsid w:val="3AC1008E"/>
    <w:rsid w:val="3AEF0356"/>
    <w:rsid w:val="3B4D6F8C"/>
    <w:rsid w:val="3B612FE7"/>
    <w:rsid w:val="3B934488"/>
    <w:rsid w:val="3B937DD3"/>
    <w:rsid w:val="3B984A62"/>
    <w:rsid w:val="3B9E7601"/>
    <w:rsid w:val="3BB96D98"/>
    <w:rsid w:val="3BBB4F14"/>
    <w:rsid w:val="3C1652FA"/>
    <w:rsid w:val="3C233852"/>
    <w:rsid w:val="3C6B1392"/>
    <w:rsid w:val="3C9229FC"/>
    <w:rsid w:val="3CA2095C"/>
    <w:rsid w:val="3CB854DE"/>
    <w:rsid w:val="3CC108E3"/>
    <w:rsid w:val="3CF16C02"/>
    <w:rsid w:val="3CFB7C19"/>
    <w:rsid w:val="3D0A0E79"/>
    <w:rsid w:val="3D1A593A"/>
    <w:rsid w:val="3D2C4ADA"/>
    <w:rsid w:val="3D8244CE"/>
    <w:rsid w:val="3D904A9E"/>
    <w:rsid w:val="3DAF211A"/>
    <w:rsid w:val="3DC2420D"/>
    <w:rsid w:val="3DF028F5"/>
    <w:rsid w:val="3E415EEA"/>
    <w:rsid w:val="3E4E0441"/>
    <w:rsid w:val="3EAB58AE"/>
    <w:rsid w:val="3EB64C0F"/>
    <w:rsid w:val="3EBF1E58"/>
    <w:rsid w:val="3F4732B0"/>
    <w:rsid w:val="3F4C6484"/>
    <w:rsid w:val="3F5167B2"/>
    <w:rsid w:val="3FA861CF"/>
    <w:rsid w:val="3FBB4395"/>
    <w:rsid w:val="3FD07A9B"/>
    <w:rsid w:val="40261E2D"/>
    <w:rsid w:val="403A4F67"/>
    <w:rsid w:val="4060483E"/>
    <w:rsid w:val="40C25E72"/>
    <w:rsid w:val="40F02741"/>
    <w:rsid w:val="40F9146D"/>
    <w:rsid w:val="41506CB0"/>
    <w:rsid w:val="41746894"/>
    <w:rsid w:val="418353E0"/>
    <w:rsid w:val="41CC00A6"/>
    <w:rsid w:val="41F11ACC"/>
    <w:rsid w:val="42481ED0"/>
    <w:rsid w:val="424D3665"/>
    <w:rsid w:val="425625E9"/>
    <w:rsid w:val="4260228E"/>
    <w:rsid w:val="427D2F00"/>
    <w:rsid w:val="4284699D"/>
    <w:rsid w:val="4287408D"/>
    <w:rsid w:val="42A664D2"/>
    <w:rsid w:val="42A93797"/>
    <w:rsid w:val="42DF0F03"/>
    <w:rsid w:val="42E87431"/>
    <w:rsid w:val="43040FC3"/>
    <w:rsid w:val="431C204A"/>
    <w:rsid w:val="43244317"/>
    <w:rsid w:val="437924D1"/>
    <w:rsid w:val="439E7332"/>
    <w:rsid w:val="43A3477A"/>
    <w:rsid w:val="43B10AAA"/>
    <w:rsid w:val="43B74188"/>
    <w:rsid w:val="43BF67E8"/>
    <w:rsid w:val="43C02567"/>
    <w:rsid w:val="4411625D"/>
    <w:rsid w:val="442F17AD"/>
    <w:rsid w:val="444265DB"/>
    <w:rsid w:val="44437E9A"/>
    <w:rsid w:val="44B17B49"/>
    <w:rsid w:val="44DA071F"/>
    <w:rsid w:val="44F03B04"/>
    <w:rsid w:val="450B796C"/>
    <w:rsid w:val="454D450F"/>
    <w:rsid w:val="455A10FE"/>
    <w:rsid w:val="45C42F42"/>
    <w:rsid w:val="45CD6ED4"/>
    <w:rsid w:val="45EE77FE"/>
    <w:rsid w:val="462C55F5"/>
    <w:rsid w:val="468271F4"/>
    <w:rsid w:val="470836AA"/>
    <w:rsid w:val="471540A6"/>
    <w:rsid w:val="473076FE"/>
    <w:rsid w:val="473D5C8C"/>
    <w:rsid w:val="47437CFA"/>
    <w:rsid w:val="47CC200B"/>
    <w:rsid w:val="47E93E49"/>
    <w:rsid w:val="480760D4"/>
    <w:rsid w:val="48486F50"/>
    <w:rsid w:val="48796A79"/>
    <w:rsid w:val="48877E8B"/>
    <w:rsid w:val="48BD2A72"/>
    <w:rsid w:val="492C7033"/>
    <w:rsid w:val="49421737"/>
    <w:rsid w:val="49431309"/>
    <w:rsid w:val="49A3013A"/>
    <w:rsid w:val="49B02704"/>
    <w:rsid w:val="49F546C5"/>
    <w:rsid w:val="4A010C4F"/>
    <w:rsid w:val="4A167EAA"/>
    <w:rsid w:val="4A4D542E"/>
    <w:rsid w:val="4A580852"/>
    <w:rsid w:val="4A5E57F2"/>
    <w:rsid w:val="4A6568D6"/>
    <w:rsid w:val="4A6D46DD"/>
    <w:rsid w:val="4A8F65F6"/>
    <w:rsid w:val="4ABA5B94"/>
    <w:rsid w:val="4AEF1107"/>
    <w:rsid w:val="4B010616"/>
    <w:rsid w:val="4B3009BD"/>
    <w:rsid w:val="4B3054A7"/>
    <w:rsid w:val="4B885BCE"/>
    <w:rsid w:val="4BBC5EC0"/>
    <w:rsid w:val="4BC50CD3"/>
    <w:rsid w:val="4BF517A6"/>
    <w:rsid w:val="4BF71E1C"/>
    <w:rsid w:val="4C0835D9"/>
    <w:rsid w:val="4C280840"/>
    <w:rsid w:val="4C733863"/>
    <w:rsid w:val="4C822FD6"/>
    <w:rsid w:val="4C8B3C1C"/>
    <w:rsid w:val="4CA21644"/>
    <w:rsid w:val="4CA4744E"/>
    <w:rsid w:val="4CC67A65"/>
    <w:rsid w:val="4CD5363E"/>
    <w:rsid w:val="4CE902C0"/>
    <w:rsid w:val="4CEF5643"/>
    <w:rsid w:val="4CF439D3"/>
    <w:rsid w:val="4D1D21C4"/>
    <w:rsid w:val="4D267F57"/>
    <w:rsid w:val="4D3A481B"/>
    <w:rsid w:val="4D4F0571"/>
    <w:rsid w:val="4D634950"/>
    <w:rsid w:val="4D861690"/>
    <w:rsid w:val="4D927E49"/>
    <w:rsid w:val="4DA85629"/>
    <w:rsid w:val="4DD3F997"/>
    <w:rsid w:val="4DDB14A8"/>
    <w:rsid w:val="4E2C270A"/>
    <w:rsid w:val="4E2D2046"/>
    <w:rsid w:val="4E5E5150"/>
    <w:rsid w:val="4E6C1232"/>
    <w:rsid w:val="4EAD17B9"/>
    <w:rsid w:val="4ED33BDD"/>
    <w:rsid w:val="4F192C3F"/>
    <w:rsid w:val="4F2E5A7E"/>
    <w:rsid w:val="4F317432"/>
    <w:rsid w:val="4F3964D1"/>
    <w:rsid w:val="4F81217F"/>
    <w:rsid w:val="4F875AE8"/>
    <w:rsid w:val="4FC06C41"/>
    <w:rsid w:val="4FDD260D"/>
    <w:rsid w:val="503C0F76"/>
    <w:rsid w:val="503C2504"/>
    <w:rsid w:val="504B2CCA"/>
    <w:rsid w:val="50635A4B"/>
    <w:rsid w:val="50776A26"/>
    <w:rsid w:val="507A6F07"/>
    <w:rsid w:val="50853A9F"/>
    <w:rsid w:val="50AC151F"/>
    <w:rsid w:val="50B441FB"/>
    <w:rsid w:val="50DB31D6"/>
    <w:rsid w:val="50E11FBA"/>
    <w:rsid w:val="51101AC0"/>
    <w:rsid w:val="511C0C9D"/>
    <w:rsid w:val="512C1B8E"/>
    <w:rsid w:val="51775C36"/>
    <w:rsid w:val="517E37BF"/>
    <w:rsid w:val="51AB5877"/>
    <w:rsid w:val="51B17FC1"/>
    <w:rsid w:val="51B62B57"/>
    <w:rsid w:val="5209292C"/>
    <w:rsid w:val="522B0BD7"/>
    <w:rsid w:val="52395218"/>
    <w:rsid w:val="523969D4"/>
    <w:rsid w:val="52412EF9"/>
    <w:rsid w:val="524651EE"/>
    <w:rsid w:val="525217BE"/>
    <w:rsid w:val="52856FE7"/>
    <w:rsid w:val="52922574"/>
    <w:rsid w:val="52A96948"/>
    <w:rsid w:val="52C36830"/>
    <w:rsid w:val="52ED55FB"/>
    <w:rsid w:val="5320492A"/>
    <w:rsid w:val="53355F6F"/>
    <w:rsid w:val="533A77D8"/>
    <w:rsid w:val="536D6A33"/>
    <w:rsid w:val="53784E08"/>
    <w:rsid w:val="538005E7"/>
    <w:rsid w:val="53804CD8"/>
    <w:rsid w:val="542E215A"/>
    <w:rsid w:val="54311F9E"/>
    <w:rsid w:val="543148BF"/>
    <w:rsid w:val="5458629F"/>
    <w:rsid w:val="545A0CD5"/>
    <w:rsid w:val="54646D50"/>
    <w:rsid w:val="548F5FF6"/>
    <w:rsid w:val="54966410"/>
    <w:rsid w:val="54E33FE4"/>
    <w:rsid w:val="550451C8"/>
    <w:rsid w:val="5578741B"/>
    <w:rsid w:val="55A42BB4"/>
    <w:rsid w:val="55B66F2D"/>
    <w:rsid w:val="55CF73A0"/>
    <w:rsid w:val="55D467C4"/>
    <w:rsid w:val="56014BC9"/>
    <w:rsid w:val="56020F74"/>
    <w:rsid w:val="565A7D16"/>
    <w:rsid w:val="566177F0"/>
    <w:rsid w:val="567D28AD"/>
    <w:rsid w:val="56E61FB6"/>
    <w:rsid w:val="56F96FA4"/>
    <w:rsid w:val="572519A8"/>
    <w:rsid w:val="575441BC"/>
    <w:rsid w:val="57690CCB"/>
    <w:rsid w:val="5778041F"/>
    <w:rsid w:val="57785B1E"/>
    <w:rsid w:val="577C1C71"/>
    <w:rsid w:val="5781691F"/>
    <w:rsid w:val="5785414A"/>
    <w:rsid w:val="57991D36"/>
    <w:rsid w:val="57D67962"/>
    <w:rsid w:val="586A6085"/>
    <w:rsid w:val="5883681A"/>
    <w:rsid w:val="58855382"/>
    <w:rsid w:val="58FD29DE"/>
    <w:rsid w:val="594412BC"/>
    <w:rsid w:val="597A4779"/>
    <w:rsid w:val="59910352"/>
    <w:rsid w:val="599872AA"/>
    <w:rsid w:val="59A64E75"/>
    <w:rsid w:val="59BD2653"/>
    <w:rsid w:val="59C318B4"/>
    <w:rsid w:val="5A02556F"/>
    <w:rsid w:val="5A201043"/>
    <w:rsid w:val="5A676B17"/>
    <w:rsid w:val="5A717292"/>
    <w:rsid w:val="5A76085F"/>
    <w:rsid w:val="5A7F0D51"/>
    <w:rsid w:val="5AB9511A"/>
    <w:rsid w:val="5ADB3BB9"/>
    <w:rsid w:val="5AFD4662"/>
    <w:rsid w:val="5B0103DF"/>
    <w:rsid w:val="5B094C88"/>
    <w:rsid w:val="5B107142"/>
    <w:rsid w:val="5B4521EE"/>
    <w:rsid w:val="5BAE695C"/>
    <w:rsid w:val="5BE02EC1"/>
    <w:rsid w:val="5BF83B3E"/>
    <w:rsid w:val="5C4B2663"/>
    <w:rsid w:val="5C5A3E87"/>
    <w:rsid w:val="5CA330B5"/>
    <w:rsid w:val="5CA37729"/>
    <w:rsid w:val="5CAF68E9"/>
    <w:rsid w:val="5CB54221"/>
    <w:rsid w:val="5CCE56DD"/>
    <w:rsid w:val="5D314CAD"/>
    <w:rsid w:val="5D460F91"/>
    <w:rsid w:val="5D8541C2"/>
    <w:rsid w:val="5DAC04CE"/>
    <w:rsid w:val="5DFB1A37"/>
    <w:rsid w:val="5E0A4AEA"/>
    <w:rsid w:val="5E3D7807"/>
    <w:rsid w:val="5E520169"/>
    <w:rsid w:val="5ED272E1"/>
    <w:rsid w:val="5ED4173F"/>
    <w:rsid w:val="5EE71B45"/>
    <w:rsid w:val="5EF6175A"/>
    <w:rsid w:val="5EFF5372"/>
    <w:rsid w:val="5F11533C"/>
    <w:rsid w:val="5F471059"/>
    <w:rsid w:val="5F547E73"/>
    <w:rsid w:val="5F5A3765"/>
    <w:rsid w:val="5F7620BF"/>
    <w:rsid w:val="5F894160"/>
    <w:rsid w:val="5F963E85"/>
    <w:rsid w:val="5FBA1728"/>
    <w:rsid w:val="5FD60A4C"/>
    <w:rsid w:val="5FD65E7A"/>
    <w:rsid w:val="60174671"/>
    <w:rsid w:val="607D39AF"/>
    <w:rsid w:val="60997CD4"/>
    <w:rsid w:val="60AC216D"/>
    <w:rsid w:val="60B01167"/>
    <w:rsid w:val="60BA43EB"/>
    <w:rsid w:val="60BC3EA7"/>
    <w:rsid w:val="60C025CE"/>
    <w:rsid w:val="60D955B0"/>
    <w:rsid w:val="60FC56D0"/>
    <w:rsid w:val="614A63FB"/>
    <w:rsid w:val="614B33B0"/>
    <w:rsid w:val="617F43D3"/>
    <w:rsid w:val="61A57DAD"/>
    <w:rsid w:val="61A82862"/>
    <w:rsid w:val="61BF0622"/>
    <w:rsid w:val="61C04DFA"/>
    <w:rsid w:val="61E61854"/>
    <w:rsid w:val="62137575"/>
    <w:rsid w:val="623C1F86"/>
    <w:rsid w:val="624A79FB"/>
    <w:rsid w:val="629D7C32"/>
    <w:rsid w:val="62B826B6"/>
    <w:rsid w:val="62CA0E40"/>
    <w:rsid w:val="62E15E9A"/>
    <w:rsid w:val="633820F0"/>
    <w:rsid w:val="63756A2F"/>
    <w:rsid w:val="639D64B4"/>
    <w:rsid w:val="63CA7AC1"/>
    <w:rsid w:val="63EE0B2D"/>
    <w:rsid w:val="64005930"/>
    <w:rsid w:val="64317C67"/>
    <w:rsid w:val="644F2A7A"/>
    <w:rsid w:val="6463169A"/>
    <w:rsid w:val="6475303A"/>
    <w:rsid w:val="648610A8"/>
    <w:rsid w:val="64C512E8"/>
    <w:rsid w:val="651629C8"/>
    <w:rsid w:val="651C78B9"/>
    <w:rsid w:val="654B20F5"/>
    <w:rsid w:val="654D1226"/>
    <w:rsid w:val="65560F26"/>
    <w:rsid w:val="65B73205"/>
    <w:rsid w:val="65C70002"/>
    <w:rsid w:val="65C96657"/>
    <w:rsid w:val="66192CCE"/>
    <w:rsid w:val="66311F90"/>
    <w:rsid w:val="663E4DAC"/>
    <w:rsid w:val="6691446C"/>
    <w:rsid w:val="66F11E9F"/>
    <w:rsid w:val="67055CCA"/>
    <w:rsid w:val="67172451"/>
    <w:rsid w:val="67185E53"/>
    <w:rsid w:val="678A4467"/>
    <w:rsid w:val="67CA3332"/>
    <w:rsid w:val="67CC4506"/>
    <w:rsid w:val="67F320E7"/>
    <w:rsid w:val="68015369"/>
    <w:rsid w:val="682B30CD"/>
    <w:rsid w:val="68487168"/>
    <w:rsid w:val="68541E64"/>
    <w:rsid w:val="687B07DE"/>
    <w:rsid w:val="689151FB"/>
    <w:rsid w:val="6891792E"/>
    <w:rsid w:val="69520C60"/>
    <w:rsid w:val="69785C35"/>
    <w:rsid w:val="698164F5"/>
    <w:rsid w:val="69C0347B"/>
    <w:rsid w:val="69C4636E"/>
    <w:rsid w:val="6A026C55"/>
    <w:rsid w:val="6A0C6A6D"/>
    <w:rsid w:val="6A4222A0"/>
    <w:rsid w:val="6A4A3C35"/>
    <w:rsid w:val="6A7E6880"/>
    <w:rsid w:val="6AA01D13"/>
    <w:rsid w:val="6ACC4F55"/>
    <w:rsid w:val="6AD13AE3"/>
    <w:rsid w:val="6AF5518A"/>
    <w:rsid w:val="6B170353"/>
    <w:rsid w:val="6B7251AC"/>
    <w:rsid w:val="6B7342A0"/>
    <w:rsid w:val="6B7720AB"/>
    <w:rsid w:val="6BA90883"/>
    <w:rsid w:val="6BF21DD7"/>
    <w:rsid w:val="6C3142EA"/>
    <w:rsid w:val="6C341B21"/>
    <w:rsid w:val="6C463D4F"/>
    <w:rsid w:val="6C48425E"/>
    <w:rsid w:val="6C5B6EF5"/>
    <w:rsid w:val="6CB57E24"/>
    <w:rsid w:val="6CBE5268"/>
    <w:rsid w:val="6CD00032"/>
    <w:rsid w:val="6D1A3792"/>
    <w:rsid w:val="6D4B2778"/>
    <w:rsid w:val="6D6E26E2"/>
    <w:rsid w:val="6D7213A2"/>
    <w:rsid w:val="6D733DE0"/>
    <w:rsid w:val="6D734FF4"/>
    <w:rsid w:val="6D757AD8"/>
    <w:rsid w:val="6D96261C"/>
    <w:rsid w:val="6DA22D5A"/>
    <w:rsid w:val="6DAE1B0D"/>
    <w:rsid w:val="6DBB51B3"/>
    <w:rsid w:val="6DD86408"/>
    <w:rsid w:val="6E2A18F1"/>
    <w:rsid w:val="6E5D1098"/>
    <w:rsid w:val="6E8544E1"/>
    <w:rsid w:val="6E930F7B"/>
    <w:rsid w:val="6F035E93"/>
    <w:rsid w:val="6F072AB8"/>
    <w:rsid w:val="6F150C8A"/>
    <w:rsid w:val="6F220911"/>
    <w:rsid w:val="6F3167EA"/>
    <w:rsid w:val="6F364035"/>
    <w:rsid w:val="6F5A2B99"/>
    <w:rsid w:val="6F8F7564"/>
    <w:rsid w:val="6FBE212A"/>
    <w:rsid w:val="6FFD69FE"/>
    <w:rsid w:val="703C42B3"/>
    <w:rsid w:val="70691174"/>
    <w:rsid w:val="709217B8"/>
    <w:rsid w:val="70BA352B"/>
    <w:rsid w:val="70BC6895"/>
    <w:rsid w:val="70EA6363"/>
    <w:rsid w:val="70FD16D9"/>
    <w:rsid w:val="70FE69CF"/>
    <w:rsid w:val="71042398"/>
    <w:rsid w:val="71084995"/>
    <w:rsid w:val="710E3E58"/>
    <w:rsid w:val="711C2599"/>
    <w:rsid w:val="718469DE"/>
    <w:rsid w:val="718B249A"/>
    <w:rsid w:val="71BD04BD"/>
    <w:rsid w:val="71BD0510"/>
    <w:rsid w:val="71C07C02"/>
    <w:rsid w:val="72096D04"/>
    <w:rsid w:val="721B6D84"/>
    <w:rsid w:val="72CC4EEF"/>
    <w:rsid w:val="72EC646D"/>
    <w:rsid w:val="72F65D83"/>
    <w:rsid w:val="72FE7B58"/>
    <w:rsid w:val="72FF35E0"/>
    <w:rsid w:val="7384570E"/>
    <w:rsid w:val="73994EFF"/>
    <w:rsid w:val="73C53194"/>
    <w:rsid w:val="73D31007"/>
    <w:rsid w:val="73E846C8"/>
    <w:rsid w:val="73E91519"/>
    <w:rsid w:val="74480478"/>
    <w:rsid w:val="747B4A65"/>
    <w:rsid w:val="74A32B7D"/>
    <w:rsid w:val="74A56159"/>
    <w:rsid w:val="74CB6825"/>
    <w:rsid w:val="74F9385C"/>
    <w:rsid w:val="75197AAC"/>
    <w:rsid w:val="75205BF4"/>
    <w:rsid w:val="753F615B"/>
    <w:rsid w:val="75613856"/>
    <w:rsid w:val="758F07B6"/>
    <w:rsid w:val="75D43A89"/>
    <w:rsid w:val="75ED26BB"/>
    <w:rsid w:val="75F43D8D"/>
    <w:rsid w:val="76500E86"/>
    <w:rsid w:val="76531DC4"/>
    <w:rsid w:val="765A3E6F"/>
    <w:rsid w:val="76622856"/>
    <w:rsid w:val="767F4EC5"/>
    <w:rsid w:val="76910878"/>
    <w:rsid w:val="769C7883"/>
    <w:rsid w:val="76A7269A"/>
    <w:rsid w:val="76A82328"/>
    <w:rsid w:val="76AF641F"/>
    <w:rsid w:val="76DA6A6B"/>
    <w:rsid w:val="76E45F43"/>
    <w:rsid w:val="76EE307B"/>
    <w:rsid w:val="76FE2906"/>
    <w:rsid w:val="77031936"/>
    <w:rsid w:val="77247698"/>
    <w:rsid w:val="772668BE"/>
    <w:rsid w:val="77454D4B"/>
    <w:rsid w:val="778B65EC"/>
    <w:rsid w:val="779C31B3"/>
    <w:rsid w:val="77B04F90"/>
    <w:rsid w:val="77C61020"/>
    <w:rsid w:val="77EA1CC8"/>
    <w:rsid w:val="77F51F25"/>
    <w:rsid w:val="780421C5"/>
    <w:rsid w:val="78174464"/>
    <w:rsid w:val="784F2A4A"/>
    <w:rsid w:val="78675AC6"/>
    <w:rsid w:val="787045D3"/>
    <w:rsid w:val="78825985"/>
    <w:rsid w:val="78CC20FF"/>
    <w:rsid w:val="78D86D49"/>
    <w:rsid w:val="79114366"/>
    <w:rsid w:val="79116259"/>
    <w:rsid w:val="79151203"/>
    <w:rsid w:val="7917520E"/>
    <w:rsid w:val="79714B09"/>
    <w:rsid w:val="798819CD"/>
    <w:rsid w:val="79B94161"/>
    <w:rsid w:val="79F03C9D"/>
    <w:rsid w:val="7A25698D"/>
    <w:rsid w:val="7A3F3ADD"/>
    <w:rsid w:val="7A503F6A"/>
    <w:rsid w:val="7A70397D"/>
    <w:rsid w:val="7A8E1C2C"/>
    <w:rsid w:val="7AA40100"/>
    <w:rsid w:val="7AD3645D"/>
    <w:rsid w:val="7B274B7D"/>
    <w:rsid w:val="7B2957CC"/>
    <w:rsid w:val="7B4447C5"/>
    <w:rsid w:val="7B73418F"/>
    <w:rsid w:val="7BBC0248"/>
    <w:rsid w:val="7BE152E4"/>
    <w:rsid w:val="7C123379"/>
    <w:rsid w:val="7C162E5C"/>
    <w:rsid w:val="7C3644F1"/>
    <w:rsid w:val="7C501ADF"/>
    <w:rsid w:val="7C557680"/>
    <w:rsid w:val="7C5B12B4"/>
    <w:rsid w:val="7C7C70DE"/>
    <w:rsid w:val="7C7E03FC"/>
    <w:rsid w:val="7C866A89"/>
    <w:rsid w:val="7C874C71"/>
    <w:rsid w:val="7CB4694C"/>
    <w:rsid w:val="7CC50599"/>
    <w:rsid w:val="7CFB1EDC"/>
    <w:rsid w:val="7D2D1469"/>
    <w:rsid w:val="7D2F3E49"/>
    <w:rsid w:val="7D7A3609"/>
    <w:rsid w:val="7D8B7F94"/>
    <w:rsid w:val="7DE37774"/>
    <w:rsid w:val="7DEC1768"/>
    <w:rsid w:val="7DFE20C5"/>
    <w:rsid w:val="7E1340BE"/>
    <w:rsid w:val="7E1642B1"/>
    <w:rsid w:val="7E1F1A8E"/>
    <w:rsid w:val="7E3C5009"/>
    <w:rsid w:val="7EBD6C83"/>
    <w:rsid w:val="7EC928F0"/>
    <w:rsid w:val="7EE37D45"/>
    <w:rsid w:val="7F00051C"/>
    <w:rsid w:val="7F160AC8"/>
    <w:rsid w:val="7F3F7585"/>
    <w:rsid w:val="7F402D83"/>
    <w:rsid w:val="7F420764"/>
    <w:rsid w:val="7F582E1A"/>
    <w:rsid w:val="7F9A1633"/>
    <w:rsid w:val="7FAB1EC3"/>
    <w:rsid w:val="7FB21755"/>
    <w:rsid w:val="7FC95F1D"/>
    <w:rsid w:val="7FDC5494"/>
    <w:rsid w:val="7FDF051D"/>
    <w:rsid w:val="7FF26A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7"/>
    <o:shapelayout v:ext="edit">
      <o:idmap v:ext="edit" data="1"/>
    </o:shapelayout>
  </w:shapeDefaults>
  <w:decimalSymbol w:val="."/>
  <w:listSeparator w:val=","/>
  <w14:docId w14:val="387B0451"/>
  <w15:docId w15:val="{65652492-5356-4564-AF7B-52F5FF07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unhideWhenUsed="1" w:qFormat="1"/>
    <w:lsdException w:name="List"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4"/>
      <w:szCs w:val="22"/>
    </w:rPr>
  </w:style>
  <w:style w:type="paragraph" w:styleId="1">
    <w:name w:val="heading 1"/>
    <w:basedOn w:val="a"/>
    <w:next w:val="a"/>
    <w:link w:val="10"/>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qFormat/>
    <w:pPr>
      <w:keepNext/>
      <w:keepLines/>
      <w:numPr>
        <w:ilvl w:val="3"/>
        <w:numId w:val="1"/>
      </w:numPr>
      <w:spacing w:before="280" w:after="290" w:line="376" w:lineRule="atLeast"/>
      <w:outlineLvl w:val="3"/>
    </w:pPr>
    <w:rPr>
      <w:rFonts w:ascii="Calibri Light" w:hAnsi="Calibri Light"/>
      <w:b/>
      <w:bCs/>
      <w:sz w:val="28"/>
      <w:szCs w:val="28"/>
    </w:rPr>
  </w:style>
  <w:style w:type="paragraph" w:styleId="5">
    <w:name w:val="heading 5"/>
    <w:basedOn w:val="a"/>
    <w:next w:val="a"/>
    <w:qFormat/>
    <w:pPr>
      <w:keepNext/>
      <w:keepLines/>
      <w:numPr>
        <w:ilvl w:val="4"/>
        <w:numId w:val="1"/>
      </w:numPr>
      <w:spacing w:before="280" w:after="290" w:line="372" w:lineRule="auto"/>
      <w:ind w:left="991" w:hanging="991"/>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nhideWhenUsed/>
    <w:qFormat/>
    <w:pPr>
      <w:jc w:val="left"/>
    </w:pPr>
  </w:style>
  <w:style w:type="paragraph" w:styleId="a7">
    <w:name w:val="Normal Indent"/>
    <w:basedOn w:val="a"/>
    <w:qFormat/>
    <w:pPr>
      <w:ind w:firstLine="420"/>
    </w:pPr>
    <w:rPr>
      <w:rFonts w:ascii="Times New Roman" w:eastAsia="仿宋_GB2312" w:hAnsi="Times New Roman" w:cs="Times New Roman"/>
      <w:szCs w:val="20"/>
    </w:rPr>
  </w:style>
  <w:style w:type="paragraph" w:styleId="a8">
    <w:name w:val="Document Map"/>
    <w:basedOn w:val="a"/>
    <w:link w:val="a9"/>
    <w:uiPriority w:val="99"/>
    <w:unhideWhenUsed/>
    <w:qFormat/>
    <w:rPr>
      <w:rFonts w:ascii="宋体" w:eastAsia="宋体" w:hAnsi="Calibri" w:cs="Times New Roman"/>
      <w:sz w:val="18"/>
      <w:szCs w:val="18"/>
    </w:rPr>
  </w:style>
  <w:style w:type="paragraph" w:styleId="aa">
    <w:name w:val="toa heading"/>
    <w:basedOn w:val="a"/>
    <w:next w:val="a"/>
    <w:unhideWhenUsed/>
    <w:qFormat/>
    <w:pPr>
      <w:spacing w:before="120"/>
    </w:pPr>
    <w:rPr>
      <w:rFonts w:ascii="Arial" w:eastAsia="宋体" w:hAnsi="Arial" w:cs="Times New Roman"/>
      <w:szCs w:val="20"/>
    </w:rPr>
  </w:style>
  <w:style w:type="paragraph" w:styleId="ab">
    <w:name w:val="Body Text"/>
    <w:basedOn w:val="a"/>
    <w:link w:val="ac"/>
    <w:qFormat/>
    <w:pPr>
      <w:spacing w:after="120"/>
    </w:pPr>
    <w:rPr>
      <w:rFonts w:ascii="Times New Roman" w:eastAsia="宋体" w:hAnsi="Times New Roman" w:cs="Times New Roman"/>
      <w:szCs w:val="24"/>
    </w:rPr>
  </w:style>
  <w:style w:type="paragraph" w:styleId="ad">
    <w:name w:val="Body Text Indent"/>
    <w:basedOn w:val="a"/>
    <w:link w:val="11"/>
    <w:uiPriority w:val="99"/>
    <w:unhideWhenUsed/>
    <w:qFormat/>
    <w:pPr>
      <w:spacing w:after="120"/>
      <w:ind w:leftChars="200" w:left="420"/>
    </w:pPr>
    <w:rPr>
      <w:rFonts w:ascii="Times New Roman" w:eastAsia="宋体" w:hAnsi="Times New Roman" w:cs="Times New Roman"/>
      <w:szCs w:val="20"/>
    </w:rPr>
  </w:style>
  <w:style w:type="paragraph" w:styleId="21">
    <w:name w:val="List 2"/>
    <w:basedOn w:val="a"/>
    <w:qFormat/>
    <w:pPr>
      <w:ind w:leftChars="200" w:left="100" w:hangingChars="200" w:hanging="200"/>
    </w:pPr>
    <w:rPr>
      <w:rFonts w:ascii="Times New Roman" w:eastAsia="宋体" w:hAnsi="Times New Roman" w:cs="Times New Roman"/>
      <w:szCs w:val="24"/>
    </w:rPr>
  </w:style>
  <w:style w:type="paragraph" w:styleId="31">
    <w:name w:val="toc 3"/>
    <w:basedOn w:val="a"/>
    <w:next w:val="a"/>
    <w:uiPriority w:val="39"/>
    <w:unhideWhenUsed/>
    <w:qFormat/>
    <w:pPr>
      <w:ind w:leftChars="400" w:left="840"/>
    </w:pPr>
    <w:rPr>
      <w:rFonts w:ascii="Calibri" w:eastAsia="宋体" w:hAnsi="Calibri" w:cs="Times New Roman"/>
    </w:rPr>
  </w:style>
  <w:style w:type="paragraph" w:styleId="ae">
    <w:name w:val="Plain Text"/>
    <w:basedOn w:val="a"/>
    <w:link w:val="12"/>
    <w:uiPriority w:val="99"/>
    <w:unhideWhenUsed/>
    <w:qFormat/>
    <w:rPr>
      <w:rFonts w:ascii="宋体" w:eastAsia="宋体" w:hAnsi="Courier New" w:cs="Times New Roman"/>
      <w:szCs w:val="20"/>
    </w:rPr>
  </w:style>
  <w:style w:type="paragraph" w:styleId="af">
    <w:name w:val="Date"/>
    <w:basedOn w:val="a"/>
    <w:next w:val="a"/>
    <w:link w:val="af0"/>
    <w:uiPriority w:val="99"/>
    <w:unhideWhenUsed/>
    <w:qFormat/>
    <w:pPr>
      <w:ind w:leftChars="2500" w:left="100"/>
    </w:pPr>
    <w:rPr>
      <w:rFonts w:ascii="Calibri" w:eastAsia="宋体" w:hAnsi="Calibri" w:cs="Times New Roman"/>
    </w:rPr>
  </w:style>
  <w:style w:type="paragraph" w:styleId="af1">
    <w:name w:val="Balloon Text"/>
    <w:basedOn w:val="a"/>
    <w:link w:val="af2"/>
    <w:uiPriority w:val="99"/>
    <w:unhideWhenUsed/>
    <w:qFormat/>
    <w:rPr>
      <w:rFonts w:ascii="Calibri" w:eastAsia="宋体" w:hAnsi="Calibri" w:cs="Times New Roman"/>
      <w:sz w:val="18"/>
      <w:szCs w:val="18"/>
    </w:rPr>
  </w:style>
  <w:style w:type="paragraph" w:styleId="af3">
    <w:name w:val="footer"/>
    <w:basedOn w:val="a"/>
    <w:link w:val="af4"/>
    <w:unhideWhenUsed/>
    <w:qFormat/>
    <w:pPr>
      <w:tabs>
        <w:tab w:val="center" w:pos="4153"/>
        <w:tab w:val="right" w:pos="8306"/>
      </w:tabs>
      <w:snapToGrid w:val="0"/>
      <w:jc w:val="left"/>
    </w:pPr>
    <w:rPr>
      <w:sz w:val="18"/>
      <w:szCs w:val="18"/>
    </w:rPr>
  </w:style>
  <w:style w:type="paragraph" w:styleId="22">
    <w:name w:val="Body Text First Indent 2"/>
    <w:basedOn w:val="ad"/>
    <w:link w:val="23"/>
    <w:uiPriority w:val="99"/>
    <w:unhideWhenUsed/>
    <w:qFormat/>
    <w:pPr>
      <w:ind w:firstLineChars="200" w:firstLine="420"/>
    </w:pPr>
  </w:style>
  <w:style w:type="paragraph" w:styleId="af5">
    <w:name w:val="header"/>
    <w:basedOn w:val="a"/>
    <w:link w:val="af6"/>
    <w:uiPriority w:val="99"/>
    <w:unhideWhenUsed/>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uiPriority w:val="39"/>
    <w:unhideWhenUsed/>
    <w:qFormat/>
    <w:rPr>
      <w:rFonts w:ascii="Calibri" w:eastAsia="宋体" w:hAnsi="Calibri" w:cs="Times New Roman"/>
    </w:rPr>
  </w:style>
  <w:style w:type="paragraph" w:styleId="af7">
    <w:name w:val="Subtitle"/>
    <w:basedOn w:val="a"/>
    <w:next w:val="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af8">
    <w:name w:val="List"/>
    <w:basedOn w:val="a"/>
    <w:uiPriority w:val="99"/>
    <w:unhideWhenUsed/>
    <w:qFormat/>
    <w:pPr>
      <w:ind w:left="200" w:hangingChars="200" w:hanging="200"/>
      <w:contextualSpacing/>
    </w:pPr>
  </w:style>
  <w:style w:type="paragraph" w:styleId="24">
    <w:name w:val="toc 2"/>
    <w:basedOn w:val="a"/>
    <w:next w:val="a"/>
    <w:uiPriority w:val="39"/>
    <w:unhideWhenUsed/>
    <w:qFormat/>
    <w:pPr>
      <w:ind w:leftChars="200" w:left="420"/>
    </w:pPr>
    <w:rPr>
      <w:rFonts w:ascii="Calibri" w:eastAsia="宋体" w:hAnsi="Calibri" w:cs="Times New Roman"/>
    </w:rPr>
  </w:style>
  <w:style w:type="paragraph" w:styleId="af9">
    <w:name w:val="Normal (Web)"/>
    <w:basedOn w:val="a"/>
    <w:uiPriority w:val="99"/>
    <w:qFormat/>
    <w:pPr>
      <w:widowControl/>
      <w:spacing w:before="100" w:beforeAutospacing="1" w:after="100" w:afterAutospacing="1"/>
      <w:jc w:val="left"/>
    </w:pPr>
    <w:rPr>
      <w:rFonts w:ascii="宋体" w:eastAsia="宋体" w:hAnsi="宋体" w:cs="宋体"/>
      <w:kern w:val="0"/>
      <w:szCs w:val="24"/>
    </w:rPr>
  </w:style>
  <w:style w:type="character" w:styleId="afa">
    <w:name w:val="page number"/>
    <w:basedOn w:val="a0"/>
    <w:qFormat/>
  </w:style>
  <w:style w:type="character" w:styleId="afb">
    <w:name w:val="Hyperlink"/>
    <w:basedOn w:val="a0"/>
    <w:uiPriority w:val="99"/>
    <w:unhideWhenUsed/>
    <w:qFormat/>
    <w:rPr>
      <w:color w:val="0000FF"/>
      <w:u w:val="single"/>
    </w:rPr>
  </w:style>
  <w:style w:type="character" w:styleId="afc">
    <w:name w:val="annotation reference"/>
    <w:basedOn w:val="a0"/>
    <w:unhideWhenUsed/>
    <w:qFormat/>
    <w:rPr>
      <w:sz w:val="21"/>
      <w:szCs w:val="21"/>
    </w:rPr>
  </w:style>
  <w:style w:type="table" w:styleId="afd">
    <w:name w:val="Table Grid"/>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6">
    <w:name w:val="页眉 字符"/>
    <w:basedOn w:val="a0"/>
    <w:link w:val="af5"/>
    <w:uiPriority w:val="99"/>
    <w:semiHidden/>
    <w:qFormat/>
    <w:rPr>
      <w:sz w:val="18"/>
      <w:szCs w:val="18"/>
    </w:rPr>
  </w:style>
  <w:style w:type="character" w:customStyle="1" w:styleId="af4">
    <w:name w:val="页脚 字符"/>
    <w:basedOn w:val="a0"/>
    <w:link w:val="af3"/>
    <w:uiPriority w:val="99"/>
    <w:semiHidden/>
    <w:qFormat/>
    <w:rPr>
      <w:sz w:val="18"/>
      <w:szCs w:val="18"/>
    </w:rPr>
  </w:style>
  <w:style w:type="character" w:customStyle="1" w:styleId="afe">
    <w:name w:val="纯文本 字符"/>
    <w:basedOn w:val="a0"/>
    <w:uiPriority w:val="99"/>
    <w:qFormat/>
    <w:rPr>
      <w:rFonts w:ascii="宋体" w:eastAsia="宋体" w:hAnsi="Courier New" w:cs="Times New Roman"/>
      <w:szCs w:val="20"/>
    </w:rPr>
  </w:style>
  <w:style w:type="character" w:customStyle="1" w:styleId="af2">
    <w:name w:val="批注框文本 字符"/>
    <w:basedOn w:val="a0"/>
    <w:link w:val="af1"/>
    <w:uiPriority w:val="99"/>
    <w:semiHidden/>
    <w:qFormat/>
    <w:rPr>
      <w:rFonts w:ascii="Calibri" w:eastAsia="宋体" w:hAnsi="Calibri" w:cs="Times New Roman"/>
      <w:sz w:val="18"/>
      <w:szCs w:val="18"/>
    </w:rPr>
  </w:style>
  <w:style w:type="character" w:customStyle="1" w:styleId="aff">
    <w:name w:val="正文文本缩进 字符"/>
    <w:basedOn w:val="a0"/>
    <w:uiPriority w:val="99"/>
    <w:qFormat/>
    <w:rPr>
      <w:rFonts w:ascii="Times New Roman" w:eastAsia="宋体" w:hAnsi="Times New Roman" w:cs="Times New Roman"/>
      <w:szCs w:val="20"/>
    </w:rPr>
  </w:style>
  <w:style w:type="paragraph" w:customStyle="1" w:styleId="14">
    <w:name w:val="列出段落1"/>
    <w:basedOn w:val="a"/>
    <w:uiPriority w:val="34"/>
    <w:qFormat/>
    <w:pPr>
      <w:ind w:firstLineChars="200" w:firstLine="420"/>
    </w:pPr>
  </w:style>
  <w:style w:type="character" w:customStyle="1" w:styleId="ac">
    <w:name w:val="正文文本 字符"/>
    <w:basedOn w:val="a0"/>
    <w:link w:val="ab"/>
    <w:qFormat/>
    <w:rPr>
      <w:rFonts w:ascii="Times New Roman" w:eastAsia="宋体" w:hAnsi="Times New Roman" w:cs="Times New Roman"/>
      <w:szCs w:val="24"/>
    </w:rPr>
  </w:style>
  <w:style w:type="paragraph" w:customStyle="1" w:styleId="110">
    <w:name w:val="列出段落11"/>
    <w:basedOn w:val="a"/>
    <w:uiPriority w:val="34"/>
    <w:qFormat/>
    <w:pPr>
      <w:ind w:firstLineChars="200" w:firstLine="420"/>
    </w:pPr>
    <w:rPr>
      <w:rFonts w:ascii="Calibri" w:eastAsia="宋体" w:hAnsi="Calibri" w:cs="Times New Roman"/>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20">
    <w:name w:val="标题 2 字符"/>
    <w:basedOn w:val="a0"/>
    <w:link w:val="2"/>
    <w:uiPriority w:val="9"/>
    <w:qFormat/>
    <w:rPr>
      <w:rFonts w:ascii="Cambria" w:eastAsia="宋体" w:hAnsi="Cambria" w:cs="Times New Roman"/>
      <w:b/>
      <w:bCs/>
      <w:sz w:val="32"/>
      <w:szCs w:val="32"/>
    </w:rPr>
  </w:style>
  <w:style w:type="character" w:customStyle="1" w:styleId="30">
    <w:name w:val="标题 3 字符"/>
    <w:basedOn w:val="a0"/>
    <w:link w:val="3"/>
    <w:uiPriority w:val="9"/>
    <w:qFormat/>
    <w:rPr>
      <w:rFonts w:ascii="Calibri" w:eastAsia="宋体" w:hAnsi="Calibri" w:cs="Times New Roman"/>
      <w:b/>
      <w:bCs/>
      <w:sz w:val="32"/>
      <w:szCs w:val="32"/>
    </w:rPr>
  </w:style>
  <w:style w:type="character" w:customStyle="1" w:styleId="a9">
    <w:name w:val="文档结构图 字符"/>
    <w:basedOn w:val="a0"/>
    <w:link w:val="a8"/>
    <w:uiPriority w:val="99"/>
    <w:qFormat/>
    <w:rPr>
      <w:rFonts w:ascii="宋体" w:eastAsia="宋体" w:hAnsi="Calibri" w:cs="Times New Roman"/>
      <w:sz w:val="18"/>
      <w:szCs w:val="18"/>
    </w:rPr>
  </w:style>
  <w:style w:type="character" w:customStyle="1" w:styleId="af0">
    <w:name w:val="日期 字符"/>
    <w:basedOn w:val="a0"/>
    <w:link w:val="af"/>
    <w:uiPriority w:val="99"/>
    <w:qFormat/>
    <w:rPr>
      <w:rFonts w:ascii="Calibri" w:eastAsia="宋体" w:hAnsi="Calibri" w:cs="Times New Roman"/>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15">
    <w:name w:val="15"/>
    <w:basedOn w:val="a0"/>
    <w:qFormat/>
  </w:style>
  <w:style w:type="paragraph" w:customStyle="1" w:styleId="TOC2">
    <w:name w:val="TOC 标题2"/>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font61">
    <w:name w:val="font6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Times New Roman" w:hAnsi="Times New Roman" w:cs="Times New Roman" w:hint="default"/>
      <w:color w:val="000000"/>
      <w:sz w:val="24"/>
      <w:szCs w:val="24"/>
      <w:u w:val="none"/>
    </w:rPr>
  </w:style>
  <w:style w:type="character" w:customStyle="1" w:styleId="font11">
    <w:name w:val="font11"/>
    <w:basedOn w:val="a0"/>
    <w:qFormat/>
    <w:rPr>
      <w:rFonts w:ascii="宋体" w:eastAsia="宋体" w:hAnsi="宋体" w:cs="宋体" w:hint="eastAsia"/>
      <w:b/>
      <w:color w:val="000000"/>
      <w:sz w:val="24"/>
      <w:szCs w:val="24"/>
      <w:u w:val="none"/>
    </w:rPr>
  </w:style>
  <w:style w:type="paragraph" w:customStyle="1" w:styleId="reader-word-layer">
    <w:name w:val="reader-word-layer"/>
    <w:basedOn w:val="a"/>
    <w:qFormat/>
    <w:pPr>
      <w:spacing w:before="100" w:beforeAutospacing="1" w:after="100" w:afterAutospacing="1"/>
    </w:pPr>
    <w:rPr>
      <w:rFonts w:ascii="宋体" w:hAnsi="宋体" w:cs="宋体"/>
      <w:szCs w:val="24"/>
    </w:rPr>
  </w:style>
  <w:style w:type="paragraph" w:customStyle="1" w:styleId="40">
    <w:name w:val="列出段落4"/>
    <w:basedOn w:val="a"/>
    <w:uiPriority w:val="99"/>
    <w:unhideWhenUsed/>
    <w:qFormat/>
    <w:pPr>
      <w:ind w:firstLineChars="200" w:firstLine="420"/>
    </w:pPr>
    <w:rPr>
      <w:rFonts w:ascii="Calibri" w:eastAsia="宋体" w:hAnsi="Calibri" w:cs="Times New Roman"/>
      <w:sz w:val="21"/>
      <w:szCs w:val="24"/>
    </w:rPr>
  </w:style>
  <w:style w:type="paragraph" w:customStyle="1" w:styleId="aff0">
    <w:name w:val="居中表格"/>
    <w:basedOn w:val="a"/>
    <w:qFormat/>
    <w:pPr>
      <w:jc w:val="center"/>
    </w:pPr>
    <w:rPr>
      <w:sz w:val="18"/>
    </w:rPr>
  </w:style>
  <w:style w:type="paragraph" w:customStyle="1" w:styleId="aff1">
    <w:name w:val="左对齐表格"/>
    <w:basedOn w:val="aff2"/>
    <w:qFormat/>
    <w:pPr>
      <w:jc w:val="left"/>
    </w:pPr>
  </w:style>
  <w:style w:type="paragraph" w:customStyle="1" w:styleId="aff2">
    <w:name w:val="图片"/>
    <w:basedOn w:val="a"/>
    <w:qFormat/>
    <w:pPr>
      <w:jc w:val="center"/>
    </w:pPr>
  </w:style>
  <w:style w:type="character" w:customStyle="1" w:styleId="11">
    <w:name w:val="正文文本缩进 字符1"/>
    <w:basedOn w:val="a0"/>
    <w:link w:val="ad"/>
    <w:qFormat/>
    <w:rPr>
      <w:kern w:val="2"/>
      <w:sz w:val="21"/>
      <w:szCs w:val="24"/>
    </w:rPr>
  </w:style>
  <w:style w:type="character" w:customStyle="1" w:styleId="23">
    <w:name w:val="正文首行缩进 2 字符"/>
    <w:basedOn w:val="11"/>
    <w:link w:val="22"/>
    <w:qFormat/>
    <w:rPr>
      <w:kern w:val="2"/>
      <w:sz w:val="21"/>
      <w:szCs w:val="24"/>
    </w:rPr>
  </w:style>
  <w:style w:type="character" w:customStyle="1" w:styleId="12">
    <w:name w:val="纯文本 字符1"/>
    <w:basedOn w:val="a0"/>
    <w:link w:val="ae"/>
    <w:qFormat/>
    <w:rPr>
      <w:rFonts w:ascii="宋体" w:eastAsia="宋体" w:hAnsi="Courier New" w:cs="宋体" w:hint="eastAsia"/>
      <w:kern w:val="2"/>
      <w:sz w:val="21"/>
    </w:rPr>
  </w:style>
  <w:style w:type="character" w:customStyle="1" w:styleId="aff3">
    <w:name w:val="标书正文格式 字符"/>
    <w:link w:val="aff4"/>
    <w:qFormat/>
    <w:rPr>
      <w:rFonts w:ascii="宋体" w:hAnsi="宋体"/>
      <w:color w:val="000000"/>
      <w:kern w:val="2"/>
      <w:sz w:val="24"/>
      <w:szCs w:val="24"/>
    </w:rPr>
  </w:style>
  <w:style w:type="paragraph" w:customStyle="1" w:styleId="aff4">
    <w:name w:val="标书正文格式"/>
    <w:basedOn w:val="ae"/>
    <w:link w:val="aff3"/>
    <w:qFormat/>
    <w:pPr>
      <w:spacing w:line="360" w:lineRule="auto"/>
      <w:ind w:firstLineChars="200" w:firstLine="200"/>
    </w:pPr>
    <w:rPr>
      <w:rFonts w:hAnsi="宋体"/>
      <w:color w:val="000000"/>
      <w:szCs w:val="24"/>
    </w:rPr>
  </w:style>
  <w:style w:type="character" w:customStyle="1" w:styleId="a6">
    <w:name w:val="批注文字 字符"/>
    <w:basedOn w:val="a0"/>
    <w:link w:val="a4"/>
    <w:uiPriority w:val="99"/>
    <w:qFormat/>
    <w:rPr>
      <w:rFonts w:asciiTheme="minorHAnsi" w:eastAsiaTheme="minorEastAsia" w:hAnsiTheme="minorHAnsi" w:cstheme="minorBidi"/>
      <w:kern w:val="2"/>
      <w:sz w:val="24"/>
      <w:szCs w:val="22"/>
    </w:rPr>
  </w:style>
  <w:style w:type="character" w:customStyle="1" w:styleId="a5">
    <w:name w:val="批注主题 字符"/>
    <w:basedOn w:val="a6"/>
    <w:link w:val="a3"/>
    <w:uiPriority w:val="99"/>
    <w:semiHidden/>
    <w:qFormat/>
    <w:rPr>
      <w:rFonts w:asciiTheme="minorHAnsi" w:eastAsiaTheme="minorEastAsia" w:hAnsiTheme="minorHAnsi" w:cstheme="minorBidi"/>
      <w:b/>
      <w:bCs/>
      <w:kern w:val="2"/>
      <w:sz w:val="24"/>
      <w:szCs w:val="22"/>
    </w:rPr>
  </w:style>
  <w:style w:type="character" w:customStyle="1" w:styleId="aff5">
    <w:name w:val="标书二级标题 字符"/>
    <w:link w:val="aff6"/>
    <w:qFormat/>
    <w:rPr>
      <w:rFonts w:ascii="宋体" w:eastAsia="黑体" w:hAnsi="宋体"/>
      <w:bCs/>
      <w:kern w:val="2"/>
      <w:sz w:val="28"/>
      <w:szCs w:val="30"/>
    </w:rPr>
  </w:style>
  <w:style w:type="paragraph" w:customStyle="1" w:styleId="aff6">
    <w:name w:val="标书二级标题"/>
    <w:basedOn w:val="2"/>
    <w:link w:val="aff5"/>
    <w:qFormat/>
    <w:pPr>
      <w:spacing w:before="0" w:after="0" w:line="240" w:lineRule="auto"/>
      <w:jc w:val="left"/>
    </w:pPr>
    <w:rPr>
      <w:rFonts w:ascii="宋体" w:eastAsia="黑体" w:hAnsi="宋体"/>
      <w:b w:val="0"/>
      <w:sz w:val="28"/>
      <w:szCs w:val="30"/>
    </w:rPr>
  </w:style>
  <w:style w:type="character" w:customStyle="1" w:styleId="aff7">
    <w:name w:val="标书三级标题 字符"/>
    <w:link w:val="aff8"/>
    <w:qFormat/>
    <w:rPr>
      <w:b/>
      <w:bCs/>
      <w:color w:val="000000"/>
      <w:kern w:val="2"/>
      <w:sz w:val="24"/>
      <w:szCs w:val="24"/>
    </w:rPr>
  </w:style>
  <w:style w:type="paragraph" w:customStyle="1" w:styleId="aff8">
    <w:name w:val="标书三级标题"/>
    <w:basedOn w:val="3"/>
    <w:link w:val="aff7"/>
    <w:qFormat/>
    <w:pPr>
      <w:spacing w:before="0" w:after="0" w:line="240" w:lineRule="auto"/>
      <w:ind w:firstLineChars="200" w:firstLine="482"/>
    </w:pPr>
    <w:rPr>
      <w:rFonts w:ascii="Times New Roman" w:hAnsi="Times New Roman"/>
      <w:color w:val="000000"/>
      <w:sz w:val="24"/>
      <w:szCs w:val="24"/>
    </w:rPr>
  </w:style>
  <w:style w:type="character" w:customStyle="1" w:styleId="aff9">
    <w:name w:val="标书表格 字符"/>
    <w:link w:val="affa"/>
    <w:qFormat/>
    <w:rPr>
      <w:b/>
      <w:kern w:val="2"/>
      <w:sz w:val="21"/>
    </w:rPr>
  </w:style>
  <w:style w:type="paragraph" w:customStyle="1" w:styleId="affa">
    <w:name w:val="标书表格"/>
    <w:basedOn w:val="a"/>
    <w:link w:val="aff9"/>
    <w:qFormat/>
    <w:pPr>
      <w:jc w:val="center"/>
    </w:pPr>
    <w:rPr>
      <w:rFonts w:ascii="Times New Roman" w:eastAsia="宋体" w:hAnsi="Times New Roman" w:cs="Times New Roman"/>
      <w:b/>
      <w:sz w:val="21"/>
      <w:szCs w:val="20"/>
    </w:rPr>
  </w:style>
  <w:style w:type="character" w:customStyle="1" w:styleId="affb">
    <w:name w:val="标正文 字符"/>
    <w:link w:val="affc"/>
    <w:qFormat/>
    <w:rPr>
      <w:rFonts w:ascii="宋体" w:hAnsi="宋体"/>
      <w:color w:val="000000"/>
      <w:kern w:val="2"/>
      <w:sz w:val="24"/>
      <w:szCs w:val="24"/>
    </w:rPr>
  </w:style>
  <w:style w:type="paragraph" w:customStyle="1" w:styleId="affc">
    <w:name w:val="标正文"/>
    <w:basedOn w:val="aff4"/>
    <w:link w:val="affb"/>
    <w:qFormat/>
  </w:style>
  <w:style w:type="character" w:customStyle="1" w:styleId="16">
    <w:name w:val="批注文字 字符1"/>
    <w:qFormat/>
    <w:rPr>
      <w:kern w:val="2"/>
      <w:sz w:val="21"/>
    </w:rPr>
  </w:style>
  <w:style w:type="paragraph" w:styleId="affd">
    <w:name w:val="List Paragraph"/>
    <w:basedOn w:val="a"/>
    <w:uiPriority w:val="99"/>
    <w:qFormat/>
    <w:pPr>
      <w:ind w:firstLineChars="200" w:firstLine="420"/>
    </w:pPr>
  </w:style>
  <w:style w:type="paragraph" w:customStyle="1" w:styleId="17">
    <w:name w:val="1列"/>
    <w:basedOn w:val="a"/>
    <w:qFormat/>
    <w:pPr>
      <w:spacing w:line="360" w:lineRule="auto"/>
      <w:ind w:left="401" w:hangingChars="191" w:hanging="401"/>
    </w:pPr>
    <w:rPr>
      <w:rFonts w:ascii="Times New Roman" w:eastAsia="宋体" w:hAnsi="Times New Roman"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5.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1.jpeg"/><Relationship Id="rId25" Type="http://schemas.openxmlformats.org/officeDocument/2006/relationships/image" Target="media/image9.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8.jpeg"/><Relationship Id="rId32"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image" Target="media/image12.jpeg"/><Relationship Id="rId10" Type="http://schemas.openxmlformats.org/officeDocument/2006/relationships/hyperlink" Target="mailto:shaozq@sinotruk.com" TargetMode="External"/><Relationship Id="rId19" Type="http://schemas.openxmlformats.org/officeDocument/2006/relationships/image" Target="media/image3.jpeg"/><Relationship Id="rId31" Type="http://schemas.openxmlformats.org/officeDocument/2006/relationships/image" Target="media/image15.jpeg"/><Relationship Id="rId4" Type="http://schemas.openxmlformats.org/officeDocument/2006/relationships/styles" Target="styles.xml"/><Relationship Id="rId9" Type="http://schemas.openxmlformats.org/officeDocument/2006/relationships/hyperlink" Target="mailto:zhcongcong@sinotruk.com" TargetMode="External"/><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image" Target="media/image11.png"/><Relationship Id="rId30" Type="http://schemas.openxmlformats.org/officeDocument/2006/relationships/image" Target="media/image14.jpe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116"/>
    <customShpInfo spid="_x0000_s4115"/>
    <customShpInfo spid="_x0000_s4114"/>
    <customShpInfo spid="_x0000_s4113"/>
    <customShpInfo spid="_x0000_s4112"/>
    <customShpInfo spid="_x0000_s4111"/>
    <customShpInfo spid="_x0000_s4110"/>
    <customShpInfo spid="_x0000_s4109"/>
    <customShpInfo spid="_x0000_s4108"/>
    <customShpInfo spid="_x0000_s4107"/>
    <customShpInfo spid="_x0000_s4106"/>
    <customShpInfo spid="_x0000_s4105"/>
    <customShpInfo spid="_x0000_s4104"/>
    <customShpInfo spid="_x0000_s4103"/>
    <customShpInfo spid="_x0000_s4102"/>
    <customShpInfo spid="_x0000_s4101"/>
    <customShpInfo spid="_x0000_s4100"/>
    <customShpInfo spid="_x0000_s4099"/>
    <customShpInfo spid="_x0000_s4134"/>
    <customShpInfo spid="_x0000_s4133"/>
    <customShpInfo spid="_x0000_s4132"/>
    <customShpInfo spid="_x0000_s4131"/>
    <customShpInfo spid="_x0000_s4130"/>
    <customShpInfo spid="_x0000_s4129"/>
    <customShpInfo spid="_x0000_s4128"/>
    <customShpInfo spid="_x0000_s4127"/>
    <customShpInfo spid="_x0000_s4126"/>
    <customShpInfo spid="_x0000_s4125"/>
    <customShpInfo spid="_x0000_s4124"/>
    <customShpInfo spid="_x0000_s4123"/>
    <customShpInfo spid="_x0000_s4122"/>
    <customShpInfo spid="_x0000_s4121"/>
    <customShpInfo spid="_x0000_s4120"/>
    <customShpInfo spid="_x0000_s4119"/>
    <customShpInfo spid="_x0000_s4118"/>
    <customShpInfo spid="_x0000_s4117"/>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6974AD-8E47-42CC-9C8D-3130261F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28</Pages>
  <Words>1530</Words>
  <Characters>8725</Characters>
  <Application>Microsoft Office Word</Application>
  <DocSecurity>0</DocSecurity>
  <Lines>72</Lines>
  <Paragraphs>20</Paragraphs>
  <ScaleCrop>false</ScaleCrop>
  <Company>China</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郭金松</cp:lastModifiedBy>
  <cp:revision>48</cp:revision>
  <cp:lastPrinted>2020-06-05T10:41:00Z</cp:lastPrinted>
  <dcterms:created xsi:type="dcterms:W3CDTF">2021-03-30T00:56:00Z</dcterms:created>
  <dcterms:modified xsi:type="dcterms:W3CDTF">2021-09-19T05:58:00Z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2052-10.8.2.6860</vt:lpwstr>
  </property>
  <property fmtid="{D5CDD505-2E9C-101B-9397-08002B2CF9AE}" pid="3" name="ICV">
    <vt:lpwstr>105F5D89AB984FA496CF5BC3BEDC776B</vt:lpwstr>
  </property>
</Properties>
</file>