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457D" w14:textId="77777777" w:rsidR="00383159" w:rsidRDefault="000C47AF">
      <w:pPr>
        <w:wordWrap w:val="0"/>
        <w:jc w:val="right"/>
        <w:rPr>
          <w:rFonts w:ascii="宋体" w:eastAsia="宋体" w:hAnsi="宋体" w:cs="黑体"/>
          <w:color w:val="000000" w:themeColor="text1"/>
          <w:sz w:val="28"/>
          <w:szCs w:val="28"/>
        </w:rPr>
      </w:pPr>
      <w:r>
        <w:rPr>
          <w:rFonts w:ascii="宋体" w:eastAsia="宋体" w:hAnsi="宋体" w:cs="黑体" w:hint="eastAsia"/>
          <w:color w:val="000000" w:themeColor="text1"/>
          <w:sz w:val="28"/>
          <w:szCs w:val="28"/>
          <w:lang w:bidi="ar"/>
        </w:rPr>
        <w:t xml:space="preserve">             </w:t>
      </w:r>
    </w:p>
    <w:p w14:paraId="0FB0AC2C" w14:textId="77777777" w:rsidR="00383159" w:rsidRDefault="00383159">
      <w:pPr>
        <w:pStyle w:val="-1"/>
        <w:widowControl/>
        <w:ind w:firstLineChars="0" w:firstLine="0"/>
        <w:jc w:val="center"/>
        <w:rPr>
          <w:rFonts w:ascii="宋体" w:hAnsi="宋体"/>
          <w:color w:val="000000" w:themeColor="text1"/>
        </w:rPr>
      </w:pPr>
    </w:p>
    <w:p w14:paraId="07C9CCB5" w14:textId="77777777" w:rsidR="00383159" w:rsidRDefault="000C47AF">
      <w:pPr>
        <w:pStyle w:val="-1"/>
        <w:widowControl/>
        <w:ind w:firstLineChars="0" w:firstLine="0"/>
        <w:jc w:val="center"/>
        <w:rPr>
          <w:rFonts w:ascii="宋体" w:hAnsi="宋体"/>
          <w:b/>
          <w:color w:val="000000" w:themeColor="text1"/>
          <w:sz w:val="32"/>
          <w:szCs w:val="32"/>
        </w:rPr>
      </w:pPr>
      <w:r>
        <w:rPr>
          <w:rFonts w:ascii="宋体" w:hAnsi="宋体"/>
          <w:noProof/>
          <w:color w:val="000000" w:themeColor="text1"/>
        </w:rPr>
        <w:drawing>
          <wp:inline distT="0" distB="0" distL="114300" distR="114300" wp14:anchorId="71E92298" wp14:editId="17E127F1">
            <wp:extent cx="3476625" cy="1209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76625" cy="1209675"/>
                    </a:xfrm>
                    <a:prstGeom prst="rect">
                      <a:avLst/>
                    </a:prstGeom>
                    <a:noFill/>
                    <a:ln>
                      <a:noFill/>
                    </a:ln>
                  </pic:spPr>
                </pic:pic>
              </a:graphicData>
            </a:graphic>
          </wp:inline>
        </w:drawing>
      </w:r>
    </w:p>
    <w:p w14:paraId="63BF027C" w14:textId="77777777" w:rsidR="00383159" w:rsidRDefault="00383159">
      <w:pPr>
        <w:spacing w:beforeLines="50" w:before="156" w:afterLines="50" w:after="156"/>
        <w:jc w:val="center"/>
        <w:rPr>
          <w:rFonts w:ascii="宋体" w:eastAsia="宋体" w:hAnsi="宋体" w:cs="宋体"/>
          <w:b/>
          <w:color w:val="000000" w:themeColor="text1"/>
          <w:sz w:val="48"/>
          <w:szCs w:val="48"/>
        </w:rPr>
      </w:pPr>
      <w:bookmarkStart w:id="0" w:name="_Toc262474472"/>
      <w:bookmarkStart w:id="1" w:name="_Toc262475853"/>
      <w:bookmarkStart w:id="2" w:name="_Toc262477091"/>
    </w:p>
    <w:bookmarkEnd w:id="0"/>
    <w:bookmarkEnd w:id="1"/>
    <w:bookmarkEnd w:id="2"/>
    <w:p w14:paraId="31CF3ADF" w14:textId="51C73DD0" w:rsidR="00383159" w:rsidRDefault="00F12E23">
      <w:pPr>
        <w:spacing w:beforeLines="50" w:before="156" w:afterLines="50" w:after="156"/>
        <w:jc w:val="center"/>
        <w:rPr>
          <w:rFonts w:ascii="宋体" w:eastAsia="宋体" w:hAnsi="宋体" w:cs="宋体"/>
          <w:b/>
          <w:color w:val="000000" w:themeColor="text1"/>
          <w:sz w:val="48"/>
          <w:szCs w:val="48"/>
          <w:lang w:bidi="ar"/>
        </w:rPr>
      </w:pPr>
      <w:r>
        <w:rPr>
          <w:rFonts w:ascii="宋体" w:eastAsia="宋体" w:hAnsi="宋体" w:cs="宋体" w:hint="eastAsia"/>
          <w:b/>
          <w:color w:val="000000" w:themeColor="text1"/>
          <w:sz w:val="48"/>
          <w:szCs w:val="48"/>
          <w:lang w:bidi="ar"/>
        </w:rPr>
        <w:t>中国重汽集团</w:t>
      </w:r>
      <w:r w:rsidR="000C47AF">
        <w:rPr>
          <w:rFonts w:ascii="宋体" w:eastAsia="宋体" w:hAnsi="宋体" w:cs="宋体" w:hint="eastAsia"/>
          <w:b/>
          <w:color w:val="000000" w:themeColor="text1"/>
          <w:sz w:val="48"/>
          <w:szCs w:val="48"/>
          <w:lang w:bidi="ar"/>
        </w:rPr>
        <w:t>服务器采购项目</w:t>
      </w:r>
    </w:p>
    <w:p w14:paraId="76123F18" w14:textId="77777777" w:rsidR="00383159" w:rsidRDefault="000C47AF">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招</w:t>
      </w:r>
    </w:p>
    <w:p w14:paraId="350B83DD" w14:textId="77777777" w:rsidR="00383159" w:rsidRDefault="000C47AF">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标</w:t>
      </w:r>
    </w:p>
    <w:p w14:paraId="15CE90C7" w14:textId="77777777" w:rsidR="00383159" w:rsidRDefault="000C47AF">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文</w:t>
      </w:r>
    </w:p>
    <w:p w14:paraId="3094CD74" w14:textId="77777777" w:rsidR="00383159" w:rsidRDefault="000C47AF">
      <w:pPr>
        <w:jc w:val="center"/>
        <w:rPr>
          <w:rFonts w:ascii="宋体" w:eastAsia="宋体" w:hAnsi="宋体" w:cs="黑体"/>
          <w:b/>
          <w:color w:val="000000" w:themeColor="text1"/>
          <w:sz w:val="52"/>
          <w:szCs w:val="52"/>
        </w:rPr>
      </w:pPr>
      <w:r>
        <w:rPr>
          <w:rFonts w:ascii="宋体" w:eastAsia="宋体" w:hAnsi="宋体" w:cs="黑体" w:hint="eastAsia"/>
          <w:b/>
          <w:color w:val="000000" w:themeColor="text1"/>
          <w:sz w:val="52"/>
          <w:szCs w:val="52"/>
          <w:lang w:bidi="ar"/>
        </w:rPr>
        <w:t>件</w:t>
      </w:r>
    </w:p>
    <w:p w14:paraId="579AA698" w14:textId="77777777" w:rsidR="00383159" w:rsidRDefault="00383159">
      <w:pPr>
        <w:pStyle w:val="-1"/>
        <w:widowControl/>
        <w:ind w:firstLineChars="0" w:firstLine="0"/>
        <w:jc w:val="center"/>
        <w:rPr>
          <w:rFonts w:ascii="宋体" w:hAnsi="宋体"/>
          <w:b/>
          <w:color w:val="000000" w:themeColor="text1"/>
          <w:sz w:val="32"/>
          <w:szCs w:val="32"/>
        </w:rPr>
      </w:pPr>
    </w:p>
    <w:p w14:paraId="62F5EBAF" w14:textId="77777777" w:rsidR="00383159" w:rsidRDefault="000C47AF">
      <w:pPr>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中国重汽集团济南动力有限公司</w:t>
      </w:r>
    </w:p>
    <w:p w14:paraId="0F5F89F2" w14:textId="77777777" w:rsidR="00383159" w:rsidRDefault="00383159">
      <w:pPr>
        <w:spacing w:line="380" w:lineRule="exact"/>
        <w:jc w:val="center"/>
        <w:rPr>
          <w:rFonts w:ascii="宋体" w:eastAsia="宋体" w:hAnsi="宋体" w:cs="黑体"/>
          <w:color w:val="000000" w:themeColor="text1"/>
          <w:sz w:val="44"/>
          <w:szCs w:val="44"/>
        </w:rPr>
      </w:pPr>
    </w:p>
    <w:p w14:paraId="5F3BB592" w14:textId="4BD7EF34" w:rsidR="00383159" w:rsidRDefault="000C47AF">
      <w:pPr>
        <w:spacing w:beforeLines="50" w:before="156" w:line="380" w:lineRule="exact"/>
        <w:jc w:val="center"/>
        <w:rPr>
          <w:rFonts w:ascii="宋体" w:eastAsia="宋体" w:hAnsi="宋体" w:cs="黑体"/>
          <w:color w:val="000000" w:themeColor="text1"/>
          <w:sz w:val="44"/>
          <w:szCs w:val="44"/>
        </w:rPr>
      </w:pPr>
      <w:r>
        <w:rPr>
          <w:rFonts w:ascii="宋体" w:eastAsia="宋体" w:hAnsi="宋体" w:cs="黑体" w:hint="eastAsia"/>
          <w:color w:val="000000" w:themeColor="text1"/>
          <w:sz w:val="44"/>
          <w:szCs w:val="44"/>
          <w:lang w:bidi="ar"/>
        </w:rPr>
        <w:t>二〇二一年</w:t>
      </w:r>
      <w:r w:rsidR="00C52EA9">
        <w:rPr>
          <w:rFonts w:ascii="宋体" w:eastAsia="宋体" w:hAnsi="宋体" w:cs="黑体" w:hint="eastAsia"/>
          <w:color w:val="000000" w:themeColor="text1"/>
          <w:sz w:val="44"/>
          <w:szCs w:val="44"/>
          <w:lang w:bidi="ar"/>
        </w:rPr>
        <w:t>九</w:t>
      </w:r>
      <w:r>
        <w:rPr>
          <w:rFonts w:ascii="宋体" w:eastAsia="宋体" w:hAnsi="宋体" w:cs="黑体" w:hint="eastAsia"/>
          <w:color w:val="000000" w:themeColor="text1"/>
          <w:sz w:val="44"/>
          <w:szCs w:val="44"/>
          <w:lang w:bidi="ar"/>
        </w:rPr>
        <w:t>月</w:t>
      </w:r>
    </w:p>
    <w:p w14:paraId="10B185C6" w14:textId="77777777" w:rsidR="00383159" w:rsidRDefault="000C47AF">
      <w:pPr>
        <w:pStyle w:val="TOC1"/>
        <w:widowControl/>
        <w:tabs>
          <w:tab w:val="right" w:leader="dot" w:pos="8705"/>
        </w:tabs>
        <w:jc w:val="center"/>
        <w:rPr>
          <w:rFonts w:ascii="宋体" w:hAnsi="宋体"/>
          <w:b w:val="0"/>
          <w:bCs/>
          <w:color w:val="000000" w:themeColor="text1"/>
          <w:sz w:val="36"/>
          <w:szCs w:val="36"/>
        </w:rPr>
      </w:pPr>
      <w:r>
        <w:rPr>
          <w:rFonts w:ascii="宋体" w:hAnsi="宋体"/>
          <w:color w:val="000000" w:themeColor="text1"/>
          <w:lang w:bidi="ar"/>
        </w:rPr>
        <w:br w:type="page"/>
      </w:r>
      <w:r>
        <w:rPr>
          <w:rFonts w:ascii="宋体" w:hAnsi="宋体" w:cs="宋体" w:hint="eastAsia"/>
          <w:b w:val="0"/>
          <w:bCs/>
          <w:color w:val="000000" w:themeColor="text1"/>
          <w:sz w:val="36"/>
          <w:szCs w:val="36"/>
        </w:rPr>
        <w:lastRenderedPageBreak/>
        <w:t>目</w:t>
      </w:r>
      <w:r>
        <w:rPr>
          <w:rFonts w:ascii="宋体" w:hAnsi="宋体"/>
          <w:b w:val="0"/>
          <w:bCs/>
          <w:color w:val="000000" w:themeColor="text1"/>
          <w:sz w:val="36"/>
          <w:szCs w:val="36"/>
        </w:rPr>
        <w:t xml:space="preserve">  </w:t>
      </w:r>
      <w:r>
        <w:rPr>
          <w:rFonts w:ascii="宋体" w:hAnsi="宋体" w:cs="宋体" w:hint="eastAsia"/>
          <w:b w:val="0"/>
          <w:bCs/>
          <w:color w:val="000000" w:themeColor="text1"/>
          <w:sz w:val="36"/>
          <w:szCs w:val="36"/>
        </w:rPr>
        <w:t>录</w:t>
      </w:r>
    </w:p>
    <w:p w14:paraId="0565A758" w14:textId="77777777" w:rsidR="00383159" w:rsidRDefault="000C47AF">
      <w:pPr>
        <w:pStyle w:val="TOC1"/>
        <w:tabs>
          <w:tab w:val="right" w:leader="dot" w:pos="8705"/>
        </w:tabs>
        <w:rPr>
          <w:rFonts w:asciiTheme="minorHAnsi" w:eastAsiaTheme="minorEastAsia" w:hAnsiTheme="minorHAnsi" w:cstheme="minorBidi"/>
          <w:b w:val="0"/>
          <w:caps w:val="0"/>
          <w:sz w:val="21"/>
          <w:szCs w:val="22"/>
        </w:rPr>
      </w:pPr>
      <w:r>
        <w:rPr>
          <w:rFonts w:ascii="宋体" w:hAnsi="宋体"/>
          <w:b w:val="0"/>
          <w:bCs/>
          <w:color w:val="000000" w:themeColor="text1"/>
          <w:sz w:val="36"/>
          <w:szCs w:val="36"/>
        </w:rPr>
        <w:fldChar w:fldCharType="begin"/>
      </w:r>
      <w:r>
        <w:rPr>
          <w:rFonts w:ascii="宋体" w:hAnsi="宋体"/>
          <w:b w:val="0"/>
          <w:bCs/>
          <w:color w:val="000000" w:themeColor="text1"/>
          <w:sz w:val="36"/>
          <w:szCs w:val="36"/>
        </w:rPr>
        <w:instrText xml:space="preserve"> TOC \o "1-3" \h \z \u </w:instrText>
      </w:r>
      <w:r>
        <w:rPr>
          <w:rFonts w:ascii="宋体" w:hAnsi="宋体"/>
          <w:b w:val="0"/>
          <w:bCs/>
          <w:color w:val="000000" w:themeColor="text1"/>
          <w:sz w:val="36"/>
          <w:szCs w:val="36"/>
        </w:rPr>
        <w:fldChar w:fldCharType="separate"/>
      </w:r>
      <w:hyperlink w:anchor="_Toc70606349" w:history="1">
        <w:r>
          <w:rPr>
            <w:rStyle w:val="afd"/>
            <w:rFonts w:ascii="宋体" w:hAnsi="宋体"/>
          </w:rPr>
          <w:t>1</w:t>
        </w:r>
        <w:r>
          <w:rPr>
            <w:rStyle w:val="afd"/>
            <w:rFonts w:ascii="宋体" w:hAnsi="宋体" w:cs="宋体"/>
          </w:rPr>
          <w:t xml:space="preserve"> 项目名称</w:t>
        </w:r>
        <w:r>
          <w:tab/>
        </w:r>
        <w:r>
          <w:fldChar w:fldCharType="begin"/>
        </w:r>
        <w:r>
          <w:instrText xml:space="preserve"> PAGEREF _Toc70606349 \h </w:instrText>
        </w:r>
        <w:r>
          <w:fldChar w:fldCharType="separate"/>
        </w:r>
        <w:r>
          <w:t>1</w:t>
        </w:r>
        <w:r>
          <w:fldChar w:fldCharType="end"/>
        </w:r>
      </w:hyperlink>
    </w:p>
    <w:p w14:paraId="27D1871A"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0" w:history="1">
        <w:r w:rsidR="000C47AF">
          <w:rPr>
            <w:rStyle w:val="afd"/>
            <w:rFonts w:ascii="宋体" w:hAnsi="宋体"/>
          </w:rPr>
          <w:t>1.1</w:t>
        </w:r>
        <w:r w:rsidR="000C47AF">
          <w:rPr>
            <w:rStyle w:val="afd"/>
            <w:rFonts w:ascii="宋体" w:hAnsi="宋体" w:cs="宋体"/>
          </w:rPr>
          <w:t xml:space="preserve"> 总则</w:t>
        </w:r>
        <w:r w:rsidR="000C47AF">
          <w:tab/>
        </w:r>
        <w:r w:rsidR="000C47AF">
          <w:fldChar w:fldCharType="begin"/>
        </w:r>
        <w:r w:rsidR="000C47AF">
          <w:instrText xml:space="preserve"> PAGEREF _Toc70606350 \h </w:instrText>
        </w:r>
        <w:r w:rsidR="000C47AF">
          <w:fldChar w:fldCharType="separate"/>
        </w:r>
        <w:r w:rsidR="000C47AF">
          <w:t>1</w:t>
        </w:r>
        <w:r w:rsidR="000C47AF">
          <w:fldChar w:fldCharType="end"/>
        </w:r>
      </w:hyperlink>
    </w:p>
    <w:p w14:paraId="2C38C9C3"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51" w:history="1">
        <w:r w:rsidR="000C47AF">
          <w:rPr>
            <w:rStyle w:val="afd"/>
            <w:rFonts w:ascii="宋体" w:hAnsi="宋体" w:cs="宋体"/>
          </w:rPr>
          <w:t>2 招标内容及形式</w:t>
        </w:r>
        <w:r w:rsidR="000C47AF">
          <w:tab/>
        </w:r>
        <w:r w:rsidR="000C47AF">
          <w:fldChar w:fldCharType="begin"/>
        </w:r>
        <w:r w:rsidR="000C47AF">
          <w:instrText xml:space="preserve"> PAGEREF _Toc70606351 \h </w:instrText>
        </w:r>
        <w:r w:rsidR="000C47AF">
          <w:fldChar w:fldCharType="separate"/>
        </w:r>
        <w:r w:rsidR="000C47AF">
          <w:t>2</w:t>
        </w:r>
        <w:r w:rsidR="000C47AF">
          <w:fldChar w:fldCharType="end"/>
        </w:r>
      </w:hyperlink>
    </w:p>
    <w:p w14:paraId="19A10519"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2" w:history="1">
        <w:r w:rsidR="000C47AF">
          <w:rPr>
            <w:rStyle w:val="afd"/>
            <w:rFonts w:ascii="宋体" w:hAnsi="宋体"/>
            <w:bCs/>
            <w:lang w:bidi="ar"/>
          </w:rPr>
          <w:t>2.1</w:t>
        </w:r>
        <w:r w:rsidR="000C47AF">
          <w:rPr>
            <w:rStyle w:val="afd"/>
            <w:rFonts w:ascii="宋体" w:hAnsi="宋体" w:cs="宋体"/>
            <w:bCs/>
            <w:lang w:bidi="ar"/>
          </w:rPr>
          <w:t>招标内容</w:t>
        </w:r>
        <w:r w:rsidR="000C47AF">
          <w:tab/>
        </w:r>
        <w:r w:rsidR="000C47AF">
          <w:fldChar w:fldCharType="begin"/>
        </w:r>
        <w:r w:rsidR="000C47AF">
          <w:instrText xml:space="preserve"> PAGEREF _Toc70606352 \h </w:instrText>
        </w:r>
        <w:r w:rsidR="000C47AF">
          <w:fldChar w:fldCharType="separate"/>
        </w:r>
        <w:r w:rsidR="000C47AF">
          <w:t>2</w:t>
        </w:r>
        <w:r w:rsidR="000C47AF">
          <w:fldChar w:fldCharType="end"/>
        </w:r>
      </w:hyperlink>
    </w:p>
    <w:p w14:paraId="514D5FF4"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3" w:history="1">
        <w:r w:rsidR="000C47AF">
          <w:rPr>
            <w:rStyle w:val="afd"/>
            <w:rFonts w:ascii="宋体" w:hAnsi="宋体"/>
            <w:bCs/>
            <w:lang w:bidi="ar"/>
          </w:rPr>
          <w:t>2.2</w:t>
        </w:r>
        <w:r w:rsidR="000C47AF">
          <w:rPr>
            <w:rStyle w:val="afd"/>
            <w:rFonts w:ascii="宋体" w:hAnsi="宋体" w:cs="宋体"/>
            <w:bCs/>
            <w:lang w:bidi="ar"/>
          </w:rPr>
          <w:t>招标形式</w:t>
        </w:r>
        <w:r w:rsidR="000C47AF">
          <w:tab/>
        </w:r>
        <w:r w:rsidR="000C47AF">
          <w:fldChar w:fldCharType="begin"/>
        </w:r>
        <w:r w:rsidR="000C47AF">
          <w:instrText xml:space="preserve"> PAGEREF _Toc70606353 \h </w:instrText>
        </w:r>
        <w:r w:rsidR="000C47AF">
          <w:fldChar w:fldCharType="separate"/>
        </w:r>
        <w:r w:rsidR="000C47AF">
          <w:t>2</w:t>
        </w:r>
        <w:r w:rsidR="000C47AF">
          <w:fldChar w:fldCharType="end"/>
        </w:r>
      </w:hyperlink>
    </w:p>
    <w:p w14:paraId="2067059C"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4" w:history="1">
        <w:r w:rsidR="000C47AF">
          <w:rPr>
            <w:rStyle w:val="afd"/>
            <w:rFonts w:ascii="宋体" w:hAnsi="宋体"/>
          </w:rPr>
          <w:t>2.3</w:t>
        </w:r>
        <w:r w:rsidR="000C47AF">
          <w:rPr>
            <w:rStyle w:val="afd"/>
            <w:rFonts w:ascii="宋体" w:hAnsi="宋体" w:cs="宋体"/>
          </w:rPr>
          <w:t>议程安排</w:t>
        </w:r>
        <w:r w:rsidR="000C47AF">
          <w:tab/>
        </w:r>
        <w:r w:rsidR="000C47AF">
          <w:fldChar w:fldCharType="begin"/>
        </w:r>
        <w:r w:rsidR="000C47AF">
          <w:instrText xml:space="preserve"> PAGEREF _Toc70606354 \h </w:instrText>
        </w:r>
        <w:r w:rsidR="000C47AF">
          <w:fldChar w:fldCharType="separate"/>
        </w:r>
        <w:r w:rsidR="000C47AF">
          <w:t>2</w:t>
        </w:r>
        <w:r w:rsidR="000C47AF">
          <w:fldChar w:fldCharType="end"/>
        </w:r>
      </w:hyperlink>
    </w:p>
    <w:p w14:paraId="2B4EEFB7"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55" w:history="1">
        <w:r w:rsidR="000C47AF">
          <w:rPr>
            <w:rStyle w:val="afd"/>
            <w:rFonts w:ascii="宋体" w:hAnsi="宋体"/>
          </w:rPr>
          <w:t>3</w:t>
        </w:r>
        <w:r w:rsidR="000C47AF">
          <w:rPr>
            <w:rStyle w:val="afd"/>
            <w:rFonts w:ascii="宋体" w:hAnsi="宋体" w:cs="宋体"/>
          </w:rPr>
          <w:t xml:space="preserve"> 有关说明</w:t>
        </w:r>
        <w:r w:rsidR="000C47AF">
          <w:tab/>
        </w:r>
        <w:r w:rsidR="000C47AF">
          <w:fldChar w:fldCharType="begin"/>
        </w:r>
        <w:r w:rsidR="000C47AF">
          <w:instrText xml:space="preserve"> PAGEREF _Toc70606355 \h </w:instrText>
        </w:r>
        <w:r w:rsidR="000C47AF">
          <w:fldChar w:fldCharType="separate"/>
        </w:r>
        <w:r w:rsidR="000C47AF">
          <w:t>3</w:t>
        </w:r>
        <w:r w:rsidR="000C47AF">
          <w:fldChar w:fldCharType="end"/>
        </w:r>
      </w:hyperlink>
    </w:p>
    <w:p w14:paraId="0E4F023F"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6" w:history="1">
        <w:r w:rsidR="000C47AF">
          <w:rPr>
            <w:rStyle w:val="afd"/>
            <w:rFonts w:ascii="宋体" w:hAnsi="宋体"/>
          </w:rPr>
          <w:t>3.1</w:t>
        </w:r>
        <w:r w:rsidR="000C47AF">
          <w:rPr>
            <w:rStyle w:val="afd"/>
            <w:rFonts w:ascii="宋体" w:hAnsi="宋体" w:cs="宋体"/>
          </w:rPr>
          <w:t xml:space="preserve"> 定义</w:t>
        </w:r>
        <w:r w:rsidR="000C47AF">
          <w:tab/>
        </w:r>
        <w:r w:rsidR="000C47AF">
          <w:fldChar w:fldCharType="begin"/>
        </w:r>
        <w:r w:rsidR="000C47AF">
          <w:instrText xml:space="preserve"> PAGEREF _Toc70606356 \h </w:instrText>
        </w:r>
        <w:r w:rsidR="000C47AF">
          <w:fldChar w:fldCharType="separate"/>
        </w:r>
        <w:r w:rsidR="000C47AF">
          <w:t>3</w:t>
        </w:r>
        <w:r w:rsidR="000C47AF">
          <w:fldChar w:fldCharType="end"/>
        </w:r>
      </w:hyperlink>
    </w:p>
    <w:p w14:paraId="0815D84C"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7" w:history="1">
        <w:r w:rsidR="000C47AF">
          <w:rPr>
            <w:rStyle w:val="afd"/>
            <w:rFonts w:ascii="宋体" w:hAnsi="宋体"/>
          </w:rPr>
          <w:t>3.2</w:t>
        </w:r>
        <w:r w:rsidR="000C47AF">
          <w:rPr>
            <w:rStyle w:val="afd"/>
            <w:rFonts w:ascii="宋体" w:hAnsi="宋体" w:cs="宋体"/>
          </w:rPr>
          <w:t xml:space="preserve"> 项目实施方式</w:t>
        </w:r>
        <w:r w:rsidR="000C47AF">
          <w:tab/>
        </w:r>
        <w:r w:rsidR="000C47AF">
          <w:fldChar w:fldCharType="begin"/>
        </w:r>
        <w:r w:rsidR="000C47AF">
          <w:instrText xml:space="preserve"> PAGEREF _Toc70606357 \h </w:instrText>
        </w:r>
        <w:r w:rsidR="000C47AF">
          <w:fldChar w:fldCharType="separate"/>
        </w:r>
        <w:r w:rsidR="000C47AF">
          <w:t>3</w:t>
        </w:r>
        <w:r w:rsidR="000C47AF">
          <w:fldChar w:fldCharType="end"/>
        </w:r>
      </w:hyperlink>
    </w:p>
    <w:p w14:paraId="491791EF"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58" w:history="1">
        <w:r w:rsidR="000C47AF">
          <w:rPr>
            <w:rStyle w:val="afd"/>
            <w:rFonts w:ascii="宋体" w:hAnsi="宋体"/>
          </w:rPr>
          <w:t>3.3</w:t>
        </w:r>
        <w:r w:rsidR="000C47AF">
          <w:rPr>
            <w:rStyle w:val="afd"/>
            <w:rFonts w:ascii="宋体" w:hAnsi="宋体" w:cs="宋体"/>
          </w:rPr>
          <w:t xml:space="preserve"> 投标人须知</w:t>
        </w:r>
        <w:r w:rsidR="000C47AF">
          <w:tab/>
        </w:r>
        <w:r w:rsidR="000C47AF">
          <w:fldChar w:fldCharType="begin"/>
        </w:r>
        <w:r w:rsidR="000C47AF">
          <w:instrText xml:space="preserve"> PAGEREF _Toc70606358 \h </w:instrText>
        </w:r>
        <w:r w:rsidR="000C47AF">
          <w:fldChar w:fldCharType="separate"/>
        </w:r>
        <w:r w:rsidR="000C47AF">
          <w:t>3</w:t>
        </w:r>
        <w:r w:rsidR="000C47AF">
          <w:fldChar w:fldCharType="end"/>
        </w:r>
      </w:hyperlink>
    </w:p>
    <w:p w14:paraId="28464BC0"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59" w:history="1">
        <w:r w:rsidR="000C47AF">
          <w:rPr>
            <w:rStyle w:val="afd"/>
            <w:rFonts w:ascii="宋体" w:hAnsi="宋体" w:cs="宋体"/>
          </w:rPr>
          <w:t>4 交货及付款</w:t>
        </w:r>
        <w:r w:rsidR="000C47AF">
          <w:tab/>
        </w:r>
        <w:r w:rsidR="000C47AF">
          <w:fldChar w:fldCharType="begin"/>
        </w:r>
        <w:r w:rsidR="000C47AF">
          <w:instrText xml:space="preserve"> PAGEREF _Toc70606359 \h </w:instrText>
        </w:r>
        <w:r w:rsidR="000C47AF">
          <w:fldChar w:fldCharType="separate"/>
        </w:r>
        <w:r w:rsidR="000C47AF">
          <w:t>4</w:t>
        </w:r>
        <w:r w:rsidR="000C47AF">
          <w:fldChar w:fldCharType="end"/>
        </w:r>
      </w:hyperlink>
    </w:p>
    <w:p w14:paraId="2BD4DAFE"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60" w:history="1">
        <w:r w:rsidR="000C47AF">
          <w:rPr>
            <w:rStyle w:val="afd"/>
            <w:rFonts w:ascii="宋体" w:hAnsi="宋体"/>
          </w:rPr>
          <w:t>5</w:t>
        </w:r>
        <w:r w:rsidR="000C47AF">
          <w:rPr>
            <w:rStyle w:val="afd"/>
            <w:rFonts w:ascii="宋体" w:hAnsi="宋体" w:cs="宋体"/>
          </w:rPr>
          <w:t xml:space="preserve"> 投标说明</w:t>
        </w:r>
        <w:r w:rsidR="000C47AF">
          <w:tab/>
        </w:r>
        <w:r w:rsidR="000C47AF">
          <w:fldChar w:fldCharType="begin"/>
        </w:r>
        <w:r w:rsidR="000C47AF">
          <w:instrText xml:space="preserve"> PAGEREF _Toc70606360 \h </w:instrText>
        </w:r>
        <w:r w:rsidR="000C47AF">
          <w:fldChar w:fldCharType="separate"/>
        </w:r>
        <w:r w:rsidR="000C47AF">
          <w:t>5</w:t>
        </w:r>
        <w:r w:rsidR="000C47AF">
          <w:fldChar w:fldCharType="end"/>
        </w:r>
      </w:hyperlink>
    </w:p>
    <w:p w14:paraId="1FE21EBD"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1" w:history="1">
        <w:r w:rsidR="000C47AF">
          <w:rPr>
            <w:rStyle w:val="afd"/>
            <w:rFonts w:ascii="宋体" w:hAnsi="宋体"/>
          </w:rPr>
          <w:t>5.1</w:t>
        </w:r>
        <w:r w:rsidR="000C47AF">
          <w:rPr>
            <w:rStyle w:val="afd"/>
            <w:rFonts w:ascii="宋体" w:hAnsi="宋体" w:cs="宋体"/>
          </w:rPr>
          <w:t xml:space="preserve"> 招标要求</w:t>
        </w:r>
        <w:r w:rsidR="000C47AF">
          <w:tab/>
        </w:r>
        <w:r w:rsidR="000C47AF">
          <w:fldChar w:fldCharType="begin"/>
        </w:r>
        <w:r w:rsidR="000C47AF">
          <w:instrText xml:space="preserve"> PAGEREF _Toc70606361 \h </w:instrText>
        </w:r>
        <w:r w:rsidR="000C47AF">
          <w:fldChar w:fldCharType="separate"/>
        </w:r>
        <w:r w:rsidR="000C47AF">
          <w:t>5</w:t>
        </w:r>
        <w:r w:rsidR="000C47AF">
          <w:fldChar w:fldCharType="end"/>
        </w:r>
      </w:hyperlink>
    </w:p>
    <w:p w14:paraId="40C1F1AE"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2" w:history="1">
        <w:r w:rsidR="000C47AF">
          <w:rPr>
            <w:rStyle w:val="afd"/>
            <w:rFonts w:ascii="宋体" w:hAnsi="宋体" w:cs="黑体"/>
          </w:rPr>
          <w:t>中国重型汽车集团济南动力有限公司</w:t>
        </w:r>
        <w:r w:rsidR="000C47AF">
          <w:tab/>
        </w:r>
        <w:r w:rsidR="000C47AF">
          <w:fldChar w:fldCharType="begin"/>
        </w:r>
        <w:r w:rsidR="000C47AF">
          <w:instrText xml:space="preserve"> PAGEREF _Toc70606362 \h </w:instrText>
        </w:r>
        <w:r w:rsidR="000C47AF">
          <w:fldChar w:fldCharType="separate"/>
        </w:r>
        <w:r w:rsidR="000C47AF">
          <w:t>5</w:t>
        </w:r>
        <w:r w:rsidR="000C47AF">
          <w:fldChar w:fldCharType="end"/>
        </w:r>
      </w:hyperlink>
    </w:p>
    <w:p w14:paraId="6B6182D0"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3" w:history="1">
        <w:r w:rsidR="000C47AF">
          <w:rPr>
            <w:rStyle w:val="afd"/>
            <w:rFonts w:ascii="宋体" w:hAnsi="宋体" w:cs="宋体"/>
          </w:rPr>
          <w:t>5.2 投标报价</w:t>
        </w:r>
        <w:r w:rsidR="000C47AF">
          <w:tab/>
        </w:r>
        <w:r w:rsidR="000C47AF">
          <w:fldChar w:fldCharType="begin"/>
        </w:r>
        <w:r w:rsidR="000C47AF">
          <w:instrText xml:space="preserve"> PAGEREF _Toc70606363 \h </w:instrText>
        </w:r>
        <w:r w:rsidR="000C47AF">
          <w:fldChar w:fldCharType="separate"/>
        </w:r>
        <w:r w:rsidR="000C47AF">
          <w:t>6</w:t>
        </w:r>
        <w:r w:rsidR="000C47AF">
          <w:fldChar w:fldCharType="end"/>
        </w:r>
      </w:hyperlink>
    </w:p>
    <w:p w14:paraId="16E46744"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4" w:history="1">
        <w:r w:rsidR="000C47AF">
          <w:rPr>
            <w:rStyle w:val="afd"/>
            <w:rFonts w:ascii="宋体" w:hAnsi="宋体"/>
          </w:rPr>
          <w:t>5.3</w:t>
        </w:r>
        <w:r w:rsidR="000C47AF">
          <w:rPr>
            <w:rStyle w:val="afd"/>
            <w:rFonts w:ascii="宋体" w:hAnsi="宋体" w:cs="宋体"/>
          </w:rPr>
          <w:t xml:space="preserve"> 招标文件的组成</w:t>
        </w:r>
        <w:r w:rsidR="000C47AF">
          <w:tab/>
        </w:r>
        <w:r w:rsidR="000C47AF">
          <w:fldChar w:fldCharType="begin"/>
        </w:r>
        <w:r w:rsidR="000C47AF">
          <w:instrText xml:space="preserve"> PAGEREF _Toc70606364 \h </w:instrText>
        </w:r>
        <w:r w:rsidR="000C47AF">
          <w:fldChar w:fldCharType="separate"/>
        </w:r>
        <w:r w:rsidR="000C47AF">
          <w:t>6</w:t>
        </w:r>
        <w:r w:rsidR="000C47AF">
          <w:fldChar w:fldCharType="end"/>
        </w:r>
      </w:hyperlink>
    </w:p>
    <w:p w14:paraId="535A5F5D"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5" w:history="1">
        <w:r w:rsidR="000C47AF">
          <w:rPr>
            <w:rStyle w:val="afd"/>
            <w:rFonts w:ascii="宋体" w:hAnsi="宋体"/>
          </w:rPr>
          <w:t>5.4</w:t>
        </w:r>
        <w:r w:rsidR="000C47AF">
          <w:rPr>
            <w:rStyle w:val="afd"/>
            <w:rFonts w:ascii="宋体" w:hAnsi="宋体" w:cs="宋体"/>
          </w:rPr>
          <w:t xml:space="preserve"> 招标文件的澄清</w:t>
        </w:r>
        <w:r w:rsidR="000C47AF">
          <w:tab/>
        </w:r>
        <w:r w:rsidR="000C47AF">
          <w:fldChar w:fldCharType="begin"/>
        </w:r>
        <w:r w:rsidR="000C47AF">
          <w:instrText xml:space="preserve"> PAGEREF _Toc70606365 \h </w:instrText>
        </w:r>
        <w:r w:rsidR="000C47AF">
          <w:fldChar w:fldCharType="separate"/>
        </w:r>
        <w:r w:rsidR="000C47AF">
          <w:t>6</w:t>
        </w:r>
        <w:r w:rsidR="000C47AF">
          <w:fldChar w:fldCharType="end"/>
        </w:r>
      </w:hyperlink>
    </w:p>
    <w:p w14:paraId="4D094D73"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6" w:history="1">
        <w:r w:rsidR="000C47AF">
          <w:rPr>
            <w:rStyle w:val="afd"/>
            <w:rFonts w:ascii="宋体" w:hAnsi="宋体"/>
          </w:rPr>
          <w:t>5.5</w:t>
        </w:r>
        <w:r w:rsidR="000C47AF">
          <w:rPr>
            <w:rStyle w:val="afd"/>
            <w:rFonts w:ascii="宋体" w:hAnsi="宋体" w:cs="宋体"/>
          </w:rPr>
          <w:t xml:space="preserve"> 招标文件的修改</w:t>
        </w:r>
        <w:r w:rsidR="000C47AF">
          <w:tab/>
        </w:r>
        <w:r w:rsidR="000C47AF">
          <w:fldChar w:fldCharType="begin"/>
        </w:r>
        <w:r w:rsidR="000C47AF">
          <w:instrText xml:space="preserve"> PAGEREF _Toc70606366 \h </w:instrText>
        </w:r>
        <w:r w:rsidR="000C47AF">
          <w:fldChar w:fldCharType="separate"/>
        </w:r>
        <w:r w:rsidR="000C47AF">
          <w:t>6</w:t>
        </w:r>
        <w:r w:rsidR="000C47AF">
          <w:fldChar w:fldCharType="end"/>
        </w:r>
      </w:hyperlink>
    </w:p>
    <w:p w14:paraId="78ED065F"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67" w:history="1">
        <w:r w:rsidR="000C47AF">
          <w:rPr>
            <w:rStyle w:val="afd"/>
            <w:rFonts w:ascii="宋体" w:hAnsi="宋体"/>
          </w:rPr>
          <w:t>6</w:t>
        </w:r>
        <w:r w:rsidR="000C47AF">
          <w:rPr>
            <w:rStyle w:val="afd"/>
            <w:rFonts w:ascii="宋体" w:hAnsi="宋体" w:cs="宋体"/>
          </w:rPr>
          <w:t xml:space="preserve"> 投标文件的内容和要求</w:t>
        </w:r>
        <w:r w:rsidR="000C47AF">
          <w:tab/>
        </w:r>
        <w:r w:rsidR="000C47AF">
          <w:fldChar w:fldCharType="begin"/>
        </w:r>
        <w:r w:rsidR="000C47AF">
          <w:instrText xml:space="preserve"> PAGEREF _Toc70606367 \h </w:instrText>
        </w:r>
        <w:r w:rsidR="000C47AF">
          <w:fldChar w:fldCharType="separate"/>
        </w:r>
        <w:r w:rsidR="000C47AF">
          <w:t>7</w:t>
        </w:r>
        <w:r w:rsidR="000C47AF">
          <w:fldChar w:fldCharType="end"/>
        </w:r>
      </w:hyperlink>
    </w:p>
    <w:p w14:paraId="381A634C"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8" w:history="1">
        <w:r w:rsidR="000C47AF">
          <w:rPr>
            <w:rStyle w:val="afd"/>
            <w:rFonts w:ascii="宋体" w:hAnsi="宋体"/>
          </w:rPr>
          <w:t>6.1</w:t>
        </w:r>
        <w:r w:rsidR="000C47AF">
          <w:rPr>
            <w:rStyle w:val="afd"/>
            <w:rFonts w:ascii="宋体" w:hAnsi="宋体" w:cs="宋体"/>
          </w:rPr>
          <w:t xml:space="preserve"> 投标文件计量单位</w:t>
        </w:r>
        <w:r w:rsidR="000C47AF">
          <w:tab/>
        </w:r>
        <w:r w:rsidR="000C47AF">
          <w:fldChar w:fldCharType="begin"/>
        </w:r>
        <w:r w:rsidR="000C47AF">
          <w:instrText xml:space="preserve"> PAGEREF _Toc70606368 \h </w:instrText>
        </w:r>
        <w:r w:rsidR="000C47AF">
          <w:fldChar w:fldCharType="separate"/>
        </w:r>
        <w:r w:rsidR="000C47AF">
          <w:t>7</w:t>
        </w:r>
        <w:r w:rsidR="000C47AF">
          <w:fldChar w:fldCharType="end"/>
        </w:r>
      </w:hyperlink>
    </w:p>
    <w:p w14:paraId="67602CF4"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69" w:history="1">
        <w:r w:rsidR="000C47AF">
          <w:rPr>
            <w:rStyle w:val="afd"/>
            <w:rFonts w:ascii="宋体" w:hAnsi="宋体"/>
          </w:rPr>
          <w:t>6.2</w:t>
        </w:r>
        <w:r w:rsidR="000C47AF">
          <w:rPr>
            <w:rStyle w:val="afd"/>
            <w:rFonts w:ascii="宋体" w:hAnsi="宋体" w:cs="宋体"/>
          </w:rPr>
          <w:t xml:space="preserve"> 投标文件组成</w:t>
        </w:r>
        <w:r w:rsidR="000C47AF">
          <w:tab/>
        </w:r>
        <w:r w:rsidR="000C47AF">
          <w:fldChar w:fldCharType="begin"/>
        </w:r>
        <w:r w:rsidR="000C47AF">
          <w:instrText xml:space="preserve"> PAGEREF _Toc70606369 \h </w:instrText>
        </w:r>
        <w:r w:rsidR="000C47AF">
          <w:fldChar w:fldCharType="separate"/>
        </w:r>
        <w:r w:rsidR="000C47AF">
          <w:t>7</w:t>
        </w:r>
        <w:r w:rsidR="000C47AF">
          <w:fldChar w:fldCharType="end"/>
        </w:r>
      </w:hyperlink>
    </w:p>
    <w:p w14:paraId="6FA97E61"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0" w:history="1">
        <w:r w:rsidR="000C47AF">
          <w:rPr>
            <w:rStyle w:val="afd"/>
            <w:rFonts w:ascii="宋体" w:hAnsi="宋体"/>
          </w:rPr>
          <w:t>6.3</w:t>
        </w:r>
        <w:r w:rsidR="000C47AF">
          <w:rPr>
            <w:rStyle w:val="afd"/>
            <w:rFonts w:ascii="宋体" w:hAnsi="宋体" w:cs="宋体"/>
          </w:rPr>
          <w:t xml:space="preserve"> 有效期</w:t>
        </w:r>
        <w:r w:rsidR="000C47AF">
          <w:tab/>
        </w:r>
        <w:r w:rsidR="000C47AF">
          <w:fldChar w:fldCharType="begin"/>
        </w:r>
        <w:r w:rsidR="000C47AF">
          <w:instrText xml:space="preserve"> PAGEREF _Toc70606370 \h </w:instrText>
        </w:r>
        <w:r w:rsidR="000C47AF">
          <w:fldChar w:fldCharType="separate"/>
        </w:r>
        <w:r w:rsidR="000C47AF">
          <w:t>7</w:t>
        </w:r>
        <w:r w:rsidR="000C47AF">
          <w:fldChar w:fldCharType="end"/>
        </w:r>
      </w:hyperlink>
    </w:p>
    <w:p w14:paraId="54624519"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1" w:history="1">
        <w:r w:rsidR="000C47AF">
          <w:rPr>
            <w:rStyle w:val="afd"/>
            <w:rFonts w:ascii="宋体" w:hAnsi="宋体"/>
          </w:rPr>
          <w:t>6.4</w:t>
        </w:r>
        <w:r w:rsidR="000C47AF">
          <w:rPr>
            <w:rStyle w:val="afd"/>
            <w:rFonts w:ascii="宋体" w:hAnsi="宋体" w:cs="宋体"/>
          </w:rPr>
          <w:t xml:space="preserve"> 投标文件格式</w:t>
        </w:r>
        <w:r w:rsidR="000C47AF">
          <w:tab/>
        </w:r>
        <w:r w:rsidR="000C47AF">
          <w:fldChar w:fldCharType="begin"/>
        </w:r>
        <w:r w:rsidR="000C47AF">
          <w:instrText xml:space="preserve"> PAGEREF _Toc70606371 \h </w:instrText>
        </w:r>
        <w:r w:rsidR="000C47AF">
          <w:fldChar w:fldCharType="separate"/>
        </w:r>
        <w:r w:rsidR="000C47AF">
          <w:t>8</w:t>
        </w:r>
        <w:r w:rsidR="000C47AF">
          <w:fldChar w:fldCharType="end"/>
        </w:r>
      </w:hyperlink>
    </w:p>
    <w:p w14:paraId="5901C5A5"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2" w:history="1">
        <w:r w:rsidR="000C47AF">
          <w:rPr>
            <w:rStyle w:val="afd"/>
            <w:rFonts w:ascii="宋体" w:hAnsi="宋体"/>
          </w:rPr>
          <w:t>6.5</w:t>
        </w:r>
        <w:r w:rsidR="000C47AF">
          <w:rPr>
            <w:rStyle w:val="afd"/>
            <w:rFonts w:ascii="宋体" w:hAnsi="宋体" w:cs="宋体"/>
          </w:rPr>
          <w:t xml:space="preserve"> 投标文件的装袋、密封和递交</w:t>
        </w:r>
        <w:r w:rsidR="000C47AF">
          <w:tab/>
        </w:r>
        <w:r w:rsidR="000C47AF">
          <w:fldChar w:fldCharType="begin"/>
        </w:r>
        <w:r w:rsidR="000C47AF">
          <w:instrText xml:space="preserve"> PAGEREF _Toc70606372 \h </w:instrText>
        </w:r>
        <w:r w:rsidR="000C47AF">
          <w:fldChar w:fldCharType="separate"/>
        </w:r>
        <w:r w:rsidR="000C47AF">
          <w:t>8</w:t>
        </w:r>
        <w:r w:rsidR="000C47AF">
          <w:fldChar w:fldCharType="end"/>
        </w:r>
      </w:hyperlink>
    </w:p>
    <w:p w14:paraId="3408248F"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3" w:history="1">
        <w:r w:rsidR="000C47AF">
          <w:rPr>
            <w:rStyle w:val="afd"/>
            <w:rFonts w:ascii="宋体" w:hAnsi="宋体"/>
          </w:rPr>
          <w:t>6.6</w:t>
        </w:r>
        <w:r w:rsidR="000C47AF">
          <w:rPr>
            <w:rStyle w:val="afd"/>
            <w:rFonts w:ascii="宋体" w:hAnsi="宋体" w:cs="宋体"/>
          </w:rPr>
          <w:t xml:space="preserve"> 投标文件的澄清</w:t>
        </w:r>
        <w:r w:rsidR="000C47AF">
          <w:tab/>
        </w:r>
        <w:r w:rsidR="000C47AF">
          <w:fldChar w:fldCharType="begin"/>
        </w:r>
        <w:r w:rsidR="000C47AF">
          <w:instrText xml:space="preserve"> PAGEREF _Toc70606373 \h </w:instrText>
        </w:r>
        <w:r w:rsidR="000C47AF">
          <w:fldChar w:fldCharType="separate"/>
        </w:r>
        <w:r w:rsidR="000C47AF">
          <w:t>8</w:t>
        </w:r>
        <w:r w:rsidR="000C47AF">
          <w:fldChar w:fldCharType="end"/>
        </w:r>
      </w:hyperlink>
    </w:p>
    <w:p w14:paraId="376F3EB8"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4" w:history="1">
        <w:r w:rsidR="000C47AF">
          <w:rPr>
            <w:rStyle w:val="afd"/>
            <w:rFonts w:ascii="宋体" w:hAnsi="宋体"/>
          </w:rPr>
          <w:t>6.7</w:t>
        </w:r>
        <w:r w:rsidR="000C47AF">
          <w:rPr>
            <w:rStyle w:val="afd"/>
            <w:rFonts w:ascii="宋体" w:hAnsi="宋体" w:cs="宋体"/>
          </w:rPr>
          <w:t xml:space="preserve"> 开标</w:t>
        </w:r>
        <w:r w:rsidR="000C47AF">
          <w:tab/>
        </w:r>
        <w:r w:rsidR="000C47AF">
          <w:fldChar w:fldCharType="begin"/>
        </w:r>
        <w:r w:rsidR="000C47AF">
          <w:instrText xml:space="preserve"> PAGEREF _Toc70606374 \h </w:instrText>
        </w:r>
        <w:r w:rsidR="000C47AF">
          <w:fldChar w:fldCharType="separate"/>
        </w:r>
        <w:r w:rsidR="000C47AF">
          <w:t>8</w:t>
        </w:r>
        <w:r w:rsidR="000C47AF">
          <w:fldChar w:fldCharType="end"/>
        </w:r>
      </w:hyperlink>
    </w:p>
    <w:p w14:paraId="41C5D83C"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75" w:history="1">
        <w:r w:rsidR="000C47AF">
          <w:rPr>
            <w:rStyle w:val="afd"/>
            <w:rFonts w:ascii="宋体" w:hAnsi="宋体" w:cs="宋体"/>
          </w:rPr>
          <w:t>7 讲标及评标</w:t>
        </w:r>
        <w:r w:rsidR="000C47AF">
          <w:tab/>
        </w:r>
        <w:r w:rsidR="000C47AF">
          <w:fldChar w:fldCharType="begin"/>
        </w:r>
        <w:r w:rsidR="000C47AF">
          <w:instrText xml:space="preserve"> PAGEREF _Toc70606375 \h </w:instrText>
        </w:r>
        <w:r w:rsidR="000C47AF">
          <w:fldChar w:fldCharType="separate"/>
        </w:r>
        <w:r w:rsidR="000C47AF">
          <w:t>10</w:t>
        </w:r>
        <w:r w:rsidR="000C47AF">
          <w:fldChar w:fldCharType="end"/>
        </w:r>
      </w:hyperlink>
    </w:p>
    <w:p w14:paraId="5E0542E6"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6" w:history="1">
        <w:r w:rsidR="000C47AF">
          <w:rPr>
            <w:rStyle w:val="afd"/>
            <w:rFonts w:ascii="宋体" w:hAnsi="宋体"/>
          </w:rPr>
          <w:t>7.1</w:t>
        </w:r>
        <w:r w:rsidR="000C47AF">
          <w:rPr>
            <w:rStyle w:val="afd"/>
            <w:rFonts w:ascii="宋体" w:hAnsi="宋体" w:cs="宋体"/>
          </w:rPr>
          <w:t xml:space="preserve"> 中标及合同签订</w:t>
        </w:r>
        <w:r w:rsidR="000C47AF">
          <w:tab/>
        </w:r>
        <w:r w:rsidR="000C47AF">
          <w:fldChar w:fldCharType="begin"/>
        </w:r>
        <w:r w:rsidR="000C47AF">
          <w:instrText xml:space="preserve"> PAGEREF _Toc70606376 \h </w:instrText>
        </w:r>
        <w:r w:rsidR="000C47AF">
          <w:fldChar w:fldCharType="separate"/>
        </w:r>
        <w:r w:rsidR="000C47AF">
          <w:t>12</w:t>
        </w:r>
        <w:r w:rsidR="000C47AF">
          <w:fldChar w:fldCharType="end"/>
        </w:r>
      </w:hyperlink>
    </w:p>
    <w:p w14:paraId="0AE447E0"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7" w:history="1">
        <w:r w:rsidR="000C47AF">
          <w:rPr>
            <w:rStyle w:val="afd"/>
            <w:rFonts w:ascii="宋体" w:hAnsi="宋体"/>
          </w:rPr>
          <w:t>7.2</w:t>
        </w:r>
        <w:r w:rsidR="000C47AF">
          <w:rPr>
            <w:rStyle w:val="afd"/>
            <w:rFonts w:ascii="宋体" w:hAnsi="宋体" w:cs="宋体"/>
          </w:rPr>
          <w:t xml:space="preserve"> 废标</w:t>
        </w:r>
        <w:r w:rsidR="000C47AF">
          <w:tab/>
        </w:r>
        <w:r w:rsidR="000C47AF">
          <w:fldChar w:fldCharType="begin"/>
        </w:r>
        <w:r w:rsidR="000C47AF">
          <w:instrText xml:space="preserve"> PAGEREF _Toc70606377 \h </w:instrText>
        </w:r>
        <w:r w:rsidR="000C47AF">
          <w:fldChar w:fldCharType="separate"/>
        </w:r>
        <w:r w:rsidR="000C47AF">
          <w:t>12</w:t>
        </w:r>
        <w:r w:rsidR="000C47AF">
          <w:fldChar w:fldCharType="end"/>
        </w:r>
      </w:hyperlink>
    </w:p>
    <w:p w14:paraId="72A61970"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8" w:history="1">
        <w:r w:rsidR="000C47AF">
          <w:rPr>
            <w:rStyle w:val="afd"/>
            <w:rFonts w:ascii="宋体" w:hAnsi="宋体" w:cs="宋体"/>
          </w:rPr>
          <w:t>7.3 瑕疵滞后发现的处理</w:t>
        </w:r>
        <w:r w:rsidR="000C47AF">
          <w:tab/>
        </w:r>
        <w:r w:rsidR="000C47AF">
          <w:fldChar w:fldCharType="begin"/>
        </w:r>
        <w:r w:rsidR="000C47AF">
          <w:instrText xml:space="preserve"> PAGEREF _Toc70606378 \h </w:instrText>
        </w:r>
        <w:r w:rsidR="000C47AF">
          <w:fldChar w:fldCharType="separate"/>
        </w:r>
        <w:r w:rsidR="000C47AF">
          <w:t>13</w:t>
        </w:r>
        <w:r w:rsidR="000C47AF">
          <w:fldChar w:fldCharType="end"/>
        </w:r>
      </w:hyperlink>
    </w:p>
    <w:p w14:paraId="692ADF50"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79" w:history="1">
        <w:r w:rsidR="000C47AF">
          <w:rPr>
            <w:rStyle w:val="afd"/>
            <w:rFonts w:ascii="宋体" w:hAnsi="宋体" w:cs="宋体"/>
          </w:rPr>
          <w:t>7.4 合同以双方最终签署的版本为准</w:t>
        </w:r>
        <w:r w:rsidR="000C47AF">
          <w:tab/>
        </w:r>
        <w:r w:rsidR="000C47AF">
          <w:fldChar w:fldCharType="begin"/>
        </w:r>
        <w:r w:rsidR="000C47AF">
          <w:instrText xml:space="preserve"> PAGEREF _Toc70606379 \h </w:instrText>
        </w:r>
        <w:r w:rsidR="000C47AF">
          <w:fldChar w:fldCharType="separate"/>
        </w:r>
        <w:r w:rsidR="000C47AF">
          <w:t>13</w:t>
        </w:r>
        <w:r w:rsidR="000C47AF">
          <w:fldChar w:fldCharType="end"/>
        </w:r>
      </w:hyperlink>
    </w:p>
    <w:p w14:paraId="2CC5E332"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80" w:history="1">
        <w:r w:rsidR="000C47AF">
          <w:rPr>
            <w:rStyle w:val="afd"/>
            <w:rFonts w:ascii="宋体" w:hAnsi="宋体"/>
          </w:rPr>
          <w:t>8</w:t>
        </w:r>
        <w:r w:rsidR="000C47AF">
          <w:rPr>
            <w:rStyle w:val="afd"/>
            <w:rFonts w:ascii="宋体" w:hAnsi="宋体" w:cs="宋体"/>
          </w:rPr>
          <w:t xml:space="preserve"> 项目技术要求</w:t>
        </w:r>
        <w:r w:rsidR="000C47AF">
          <w:tab/>
        </w:r>
        <w:r w:rsidR="000C47AF">
          <w:fldChar w:fldCharType="begin"/>
        </w:r>
        <w:r w:rsidR="000C47AF">
          <w:instrText xml:space="preserve"> PAGEREF _Toc70606380 \h </w:instrText>
        </w:r>
        <w:r w:rsidR="000C47AF">
          <w:fldChar w:fldCharType="separate"/>
        </w:r>
        <w:r w:rsidR="000C47AF">
          <w:t>14</w:t>
        </w:r>
        <w:r w:rsidR="000C47AF">
          <w:fldChar w:fldCharType="end"/>
        </w:r>
      </w:hyperlink>
    </w:p>
    <w:p w14:paraId="3EA9B48E"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81" w:history="1">
        <w:r w:rsidR="000C47AF">
          <w:rPr>
            <w:rStyle w:val="afd"/>
            <w:rFonts w:ascii="宋体" w:hAnsi="宋体"/>
          </w:rPr>
          <w:t>9</w:t>
        </w:r>
        <w:r w:rsidR="000C47AF">
          <w:rPr>
            <w:rStyle w:val="afd"/>
            <w:rFonts w:ascii="宋体" w:hAnsi="宋体" w:cs="宋体"/>
          </w:rPr>
          <w:t xml:space="preserve"> 项目商务要求</w:t>
        </w:r>
        <w:r w:rsidR="000C47AF">
          <w:tab/>
        </w:r>
        <w:r w:rsidR="000C47AF">
          <w:fldChar w:fldCharType="begin"/>
        </w:r>
        <w:r w:rsidR="000C47AF">
          <w:instrText xml:space="preserve"> PAGEREF _Toc70606381 \h </w:instrText>
        </w:r>
        <w:r w:rsidR="000C47AF">
          <w:fldChar w:fldCharType="separate"/>
        </w:r>
        <w:r w:rsidR="000C47AF">
          <w:t>17</w:t>
        </w:r>
        <w:r w:rsidR="000C47AF">
          <w:fldChar w:fldCharType="end"/>
        </w:r>
      </w:hyperlink>
    </w:p>
    <w:p w14:paraId="0F8078B1"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82" w:history="1">
        <w:r w:rsidR="000C47AF">
          <w:rPr>
            <w:rStyle w:val="afd"/>
            <w:rFonts w:ascii="宋体" w:hAnsi="宋体"/>
          </w:rPr>
          <w:t>9.1</w:t>
        </w:r>
        <w:r w:rsidR="000C47AF">
          <w:rPr>
            <w:rStyle w:val="afd"/>
            <w:rFonts w:ascii="宋体" w:hAnsi="宋体" w:cs="宋体"/>
          </w:rPr>
          <w:t xml:space="preserve"> 需求偏离</w:t>
        </w:r>
        <w:r w:rsidR="000C47AF">
          <w:tab/>
        </w:r>
        <w:r w:rsidR="000C47AF">
          <w:fldChar w:fldCharType="begin"/>
        </w:r>
        <w:r w:rsidR="000C47AF">
          <w:instrText xml:space="preserve"> PAGEREF _Toc70606382 \h </w:instrText>
        </w:r>
        <w:r w:rsidR="000C47AF">
          <w:fldChar w:fldCharType="separate"/>
        </w:r>
        <w:r w:rsidR="000C47AF">
          <w:t>17</w:t>
        </w:r>
        <w:r w:rsidR="000C47AF">
          <w:fldChar w:fldCharType="end"/>
        </w:r>
      </w:hyperlink>
    </w:p>
    <w:p w14:paraId="4EA2CE41" w14:textId="77777777" w:rsidR="00383159" w:rsidRDefault="00BF5D4D">
      <w:pPr>
        <w:pStyle w:val="TOC2"/>
        <w:tabs>
          <w:tab w:val="right" w:leader="dot" w:pos="8705"/>
        </w:tabs>
        <w:rPr>
          <w:rFonts w:asciiTheme="minorHAnsi" w:eastAsiaTheme="minorEastAsia" w:hAnsiTheme="minorHAnsi" w:cstheme="minorBidi"/>
          <w:smallCaps w:val="0"/>
          <w:sz w:val="21"/>
          <w:szCs w:val="22"/>
        </w:rPr>
      </w:pPr>
      <w:hyperlink w:anchor="_Toc70606383" w:history="1">
        <w:r w:rsidR="000C47AF">
          <w:rPr>
            <w:rStyle w:val="afd"/>
            <w:rFonts w:ascii="宋体" w:hAnsi="宋体"/>
          </w:rPr>
          <w:t>9.2</w:t>
        </w:r>
        <w:r w:rsidR="000C47AF">
          <w:rPr>
            <w:rStyle w:val="afd"/>
            <w:rFonts w:ascii="宋体" w:hAnsi="宋体" w:cs="宋体"/>
          </w:rPr>
          <w:t xml:space="preserve"> 其他</w:t>
        </w:r>
        <w:r w:rsidR="000C47AF">
          <w:tab/>
        </w:r>
        <w:r w:rsidR="000C47AF">
          <w:fldChar w:fldCharType="begin"/>
        </w:r>
        <w:r w:rsidR="000C47AF">
          <w:instrText xml:space="preserve"> PAGEREF _Toc70606383 \h </w:instrText>
        </w:r>
        <w:r w:rsidR="000C47AF">
          <w:fldChar w:fldCharType="separate"/>
        </w:r>
        <w:r w:rsidR="000C47AF">
          <w:t>17</w:t>
        </w:r>
        <w:r w:rsidR="000C47AF">
          <w:fldChar w:fldCharType="end"/>
        </w:r>
      </w:hyperlink>
    </w:p>
    <w:p w14:paraId="56CF770B"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84" w:history="1">
        <w:r w:rsidR="000C47AF">
          <w:rPr>
            <w:rStyle w:val="afd"/>
            <w:rFonts w:ascii="宋体" w:hAnsi="宋体"/>
          </w:rPr>
          <w:t>10</w:t>
        </w:r>
        <w:r w:rsidR="000C47AF">
          <w:rPr>
            <w:rStyle w:val="afd"/>
            <w:rFonts w:ascii="宋体" w:hAnsi="宋体" w:cs="宋体"/>
          </w:rPr>
          <w:t xml:space="preserve"> 评价标准</w:t>
        </w:r>
        <w:r w:rsidR="000C47AF">
          <w:tab/>
        </w:r>
        <w:r w:rsidR="000C47AF">
          <w:fldChar w:fldCharType="begin"/>
        </w:r>
        <w:r w:rsidR="000C47AF">
          <w:instrText xml:space="preserve"> PAGEREF _Toc70606384 \h </w:instrText>
        </w:r>
        <w:r w:rsidR="000C47AF">
          <w:fldChar w:fldCharType="separate"/>
        </w:r>
        <w:r w:rsidR="000C47AF">
          <w:t>18</w:t>
        </w:r>
        <w:r w:rsidR="000C47AF">
          <w:fldChar w:fldCharType="end"/>
        </w:r>
      </w:hyperlink>
    </w:p>
    <w:p w14:paraId="7016BC42" w14:textId="77777777" w:rsidR="00383159" w:rsidRDefault="00BF5D4D">
      <w:pPr>
        <w:pStyle w:val="TOC1"/>
        <w:tabs>
          <w:tab w:val="right" w:leader="dot" w:pos="8705"/>
        </w:tabs>
        <w:rPr>
          <w:rFonts w:asciiTheme="minorHAnsi" w:eastAsiaTheme="minorEastAsia" w:hAnsiTheme="minorHAnsi" w:cstheme="minorBidi"/>
          <w:b w:val="0"/>
          <w:caps w:val="0"/>
          <w:sz w:val="21"/>
          <w:szCs w:val="22"/>
        </w:rPr>
      </w:pPr>
      <w:hyperlink w:anchor="_Toc70606385" w:history="1">
        <w:r w:rsidR="000C47AF">
          <w:rPr>
            <w:rStyle w:val="afd"/>
            <w:rFonts w:ascii="宋体" w:hAnsi="宋体" w:cs="宋体"/>
          </w:rPr>
          <w:t>11 投标文件格式</w:t>
        </w:r>
        <w:r w:rsidR="000C47AF">
          <w:tab/>
        </w:r>
        <w:r w:rsidR="000C47AF">
          <w:fldChar w:fldCharType="begin"/>
        </w:r>
        <w:r w:rsidR="000C47AF">
          <w:instrText xml:space="preserve"> PAGEREF _Toc70606385 \h </w:instrText>
        </w:r>
        <w:r w:rsidR="000C47AF">
          <w:fldChar w:fldCharType="separate"/>
        </w:r>
        <w:r w:rsidR="000C47AF">
          <w:t>19</w:t>
        </w:r>
        <w:r w:rsidR="000C47AF">
          <w:fldChar w:fldCharType="end"/>
        </w:r>
      </w:hyperlink>
    </w:p>
    <w:p w14:paraId="334112F5" w14:textId="77777777" w:rsidR="00383159" w:rsidRDefault="000C47AF">
      <w:pPr>
        <w:pStyle w:val="-1"/>
        <w:widowControl/>
        <w:ind w:firstLine="480"/>
        <w:rPr>
          <w:rFonts w:ascii="宋体" w:hAnsi="宋体"/>
          <w:color w:val="000000" w:themeColor="text1"/>
          <w:lang w:bidi="ar"/>
        </w:rPr>
        <w:sectPr w:rsidR="00383159">
          <w:pgSz w:w="12242" w:h="15842"/>
          <w:pgMar w:top="1418" w:right="1752" w:bottom="1135" w:left="1418" w:header="737" w:footer="431" w:gutter="357"/>
          <w:pgNumType w:fmt="upperRoman" w:start="1"/>
          <w:cols w:space="425"/>
          <w:docGrid w:type="lines" w:linePitch="312"/>
        </w:sectPr>
      </w:pPr>
      <w:r>
        <w:rPr>
          <w:rFonts w:ascii="宋体" w:hAnsi="宋体"/>
          <w:color w:val="000000" w:themeColor="text1"/>
        </w:rPr>
        <w:fldChar w:fldCharType="end"/>
      </w:r>
    </w:p>
    <w:p w14:paraId="628118E5" w14:textId="77777777" w:rsidR="00383159" w:rsidRDefault="000C47AF">
      <w:pPr>
        <w:pStyle w:val="1"/>
        <w:keepNext w:val="0"/>
        <w:widowControl/>
        <w:rPr>
          <w:rFonts w:ascii="宋体" w:hAnsi="宋体"/>
          <w:color w:val="000000" w:themeColor="text1"/>
        </w:rPr>
      </w:pPr>
      <w:bookmarkStart w:id="3" w:name="_Toc70606349"/>
      <w:r>
        <w:rPr>
          <w:rFonts w:ascii="宋体" w:hAnsi="宋体" w:cs="宋体" w:hint="eastAsia"/>
          <w:color w:val="000000" w:themeColor="text1"/>
        </w:rPr>
        <w:lastRenderedPageBreak/>
        <w:t>项目名称</w:t>
      </w:r>
      <w:bookmarkEnd w:id="3"/>
    </w:p>
    <w:p w14:paraId="0DA4E582" w14:textId="766CAEE8" w:rsidR="00383159" w:rsidRDefault="000C47AF">
      <w:pPr>
        <w:pStyle w:val="-1"/>
        <w:widowControl/>
        <w:ind w:firstLine="480"/>
        <w:rPr>
          <w:rFonts w:ascii="宋体" w:hAnsi="宋体" w:cs="宋体"/>
          <w:b/>
          <w:color w:val="000000" w:themeColor="text1"/>
        </w:rPr>
      </w:pPr>
      <w:r>
        <w:rPr>
          <w:rFonts w:ascii="宋体" w:hAnsi="宋体" w:cs="宋体" w:hint="eastAsia"/>
          <w:color w:val="000000" w:themeColor="text1"/>
        </w:rPr>
        <w:t>项目名称：</w:t>
      </w:r>
      <w:bookmarkStart w:id="4" w:name="_Hlk81817562"/>
      <w:r w:rsidR="00C52EA9">
        <w:rPr>
          <w:rFonts w:ascii="宋体" w:hAnsi="宋体" w:cs="宋体" w:hint="eastAsia"/>
          <w:b/>
          <w:color w:val="000000" w:themeColor="text1"/>
        </w:rPr>
        <w:t>服务器采购</w:t>
      </w:r>
      <w:bookmarkEnd w:id="4"/>
      <w:r w:rsidR="00C52EA9">
        <w:rPr>
          <w:rFonts w:ascii="宋体" w:hAnsi="宋体" w:cs="宋体" w:hint="eastAsia"/>
          <w:b/>
          <w:color w:val="000000" w:themeColor="text1"/>
        </w:rPr>
        <w:t>项目</w:t>
      </w:r>
    </w:p>
    <w:p w14:paraId="0A055750" w14:textId="2B656D16" w:rsidR="00383159" w:rsidRDefault="000C47AF">
      <w:pPr>
        <w:pStyle w:val="-1"/>
        <w:widowControl/>
        <w:ind w:firstLine="480"/>
        <w:rPr>
          <w:rFonts w:ascii="宋体" w:hAnsi="宋体" w:cs="宋体"/>
          <w:color w:val="000000" w:themeColor="text1"/>
        </w:rPr>
      </w:pPr>
      <w:r>
        <w:rPr>
          <w:rFonts w:ascii="宋体" w:hAnsi="宋体" w:cs="宋体" w:hint="eastAsia"/>
          <w:color w:val="000000" w:themeColor="text1"/>
        </w:rPr>
        <w:t>中国重汽集团济南动力有限公司（以下简称招标人）就</w:t>
      </w:r>
      <w:r w:rsidR="00C52EA9" w:rsidRPr="00C52EA9">
        <w:rPr>
          <w:rFonts w:ascii="宋体" w:hAnsi="宋体" w:cs="宋体" w:hint="eastAsia"/>
          <w:color w:val="000000" w:themeColor="text1"/>
        </w:rPr>
        <w:t>服务器采购</w:t>
      </w:r>
      <w:r>
        <w:rPr>
          <w:rFonts w:ascii="宋体" w:hAnsi="宋体" w:cs="宋体" w:hint="eastAsia"/>
          <w:color w:val="000000" w:themeColor="text1"/>
        </w:rPr>
        <w:t>项目实施厂商进行招标，特邀请具有项目资质及承担能力的供应商进行投标。</w:t>
      </w:r>
    </w:p>
    <w:p w14:paraId="09F35C8D" w14:textId="77777777" w:rsidR="00383159" w:rsidRDefault="000C47AF">
      <w:pPr>
        <w:pStyle w:val="2"/>
        <w:keepNext w:val="0"/>
        <w:widowControl/>
        <w:rPr>
          <w:rFonts w:ascii="宋体" w:hAnsi="宋体"/>
          <w:color w:val="000000" w:themeColor="text1"/>
        </w:rPr>
      </w:pPr>
      <w:bookmarkStart w:id="5" w:name="_Toc70606350"/>
      <w:bookmarkStart w:id="6" w:name="_Toc270497415"/>
      <w:r>
        <w:rPr>
          <w:rFonts w:ascii="宋体" w:hAnsi="宋体" w:cs="宋体" w:hint="eastAsia"/>
          <w:color w:val="000000" w:themeColor="text1"/>
        </w:rPr>
        <w:t>总则</w:t>
      </w:r>
      <w:bookmarkEnd w:id="5"/>
      <w:bookmarkEnd w:id="6"/>
    </w:p>
    <w:p w14:paraId="58324172" w14:textId="6D169F6F" w:rsidR="00383159" w:rsidRDefault="000C47AF">
      <w:pPr>
        <w:pStyle w:val="-1"/>
        <w:widowControl/>
        <w:ind w:firstLine="480"/>
        <w:rPr>
          <w:rFonts w:ascii="宋体" w:hAnsi="宋体"/>
          <w:color w:val="000000" w:themeColor="text1"/>
        </w:rPr>
      </w:pPr>
      <w:r>
        <w:rPr>
          <w:rFonts w:ascii="宋体" w:hAnsi="宋体" w:cs="宋体" w:hint="eastAsia"/>
          <w:color w:val="000000" w:themeColor="text1"/>
        </w:rPr>
        <w:t>根据中华人民共和国招标投标法，经中国重型汽车集团有限公司批准，现对</w:t>
      </w:r>
      <w:r w:rsidR="00C52EA9" w:rsidRPr="00C52EA9">
        <w:rPr>
          <w:rFonts w:ascii="宋体" w:hAnsi="宋体" w:cs="宋体" w:hint="eastAsia"/>
          <w:color w:val="000000" w:themeColor="text1"/>
        </w:rPr>
        <w:t>服务器采购</w:t>
      </w:r>
      <w:r w:rsidR="00C52EA9">
        <w:rPr>
          <w:rFonts w:ascii="宋体" w:hAnsi="宋体" w:cs="宋体" w:hint="eastAsia"/>
          <w:color w:val="000000" w:themeColor="text1"/>
        </w:rPr>
        <w:t>项目</w:t>
      </w:r>
      <w:r>
        <w:rPr>
          <w:rFonts w:ascii="宋体" w:hAnsi="宋体" w:cs="宋体" w:hint="eastAsia"/>
          <w:color w:val="000000" w:themeColor="text1"/>
        </w:rPr>
        <w:t>实施厂商进行招标。</w:t>
      </w:r>
    </w:p>
    <w:p w14:paraId="1B05A369" w14:textId="77777777" w:rsidR="00383159" w:rsidRDefault="000C47AF">
      <w:pPr>
        <w:pStyle w:val="1"/>
        <w:keepNext w:val="0"/>
        <w:widowControl/>
        <w:pBdr>
          <w:top w:val="single" w:sz="48" w:space="0" w:color="auto"/>
        </w:pBdr>
        <w:rPr>
          <w:rFonts w:ascii="宋体" w:hAnsi="宋体" w:cs="宋体"/>
          <w:color w:val="000000" w:themeColor="text1"/>
        </w:rPr>
      </w:pPr>
      <w:bookmarkStart w:id="7" w:name="_Toc70606351"/>
      <w:r>
        <w:rPr>
          <w:rFonts w:ascii="宋体" w:hAnsi="宋体" w:cs="宋体" w:hint="eastAsia"/>
          <w:color w:val="000000" w:themeColor="text1"/>
        </w:rPr>
        <w:lastRenderedPageBreak/>
        <w:t>招标内容及形式</w:t>
      </w:r>
      <w:bookmarkEnd w:id="7"/>
    </w:p>
    <w:p w14:paraId="425AA353" w14:textId="17EF593E" w:rsidR="00383159" w:rsidRDefault="000C47AF">
      <w:pPr>
        <w:spacing w:line="360" w:lineRule="auto"/>
        <w:ind w:firstLineChars="200" w:firstLine="562"/>
        <w:rPr>
          <w:rFonts w:ascii="宋体" w:eastAsia="宋体" w:hAnsi="宋体" w:cs="宋体"/>
          <w:color w:val="000000" w:themeColor="text1"/>
          <w:kern w:val="0"/>
          <w:sz w:val="24"/>
        </w:rPr>
      </w:pPr>
      <w:bookmarkStart w:id="8" w:name="_Toc70606352"/>
      <w:r>
        <w:rPr>
          <w:rStyle w:val="2Char"/>
          <w:rFonts w:ascii="宋体" w:eastAsia="宋体" w:hAnsi="宋体" w:cs="Times New Roman"/>
          <w:bCs/>
          <w:color w:val="000000" w:themeColor="text1"/>
          <w:lang w:bidi="ar"/>
        </w:rPr>
        <w:t>2.1</w:t>
      </w:r>
      <w:r>
        <w:rPr>
          <w:rStyle w:val="2Char"/>
          <w:rFonts w:ascii="宋体" w:eastAsia="宋体" w:hAnsi="宋体" w:cs="宋体" w:hint="eastAsia"/>
          <w:bCs/>
          <w:color w:val="000000" w:themeColor="text1"/>
          <w:lang w:bidi="ar"/>
        </w:rPr>
        <w:t>招标内容</w:t>
      </w:r>
      <w:bookmarkEnd w:id="8"/>
      <w:r>
        <w:rPr>
          <w:rFonts w:ascii="宋体" w:eastAsia="宋体" w:hAnsi="宋体" w:cs="Times New Roman"/>
          <w:color w:val="000000" w:themeColor="text1"/>
          <w:sz w:val="24"/>
          <w:lang w:bidi="ar"/>
        </w:rPr>
        <w:t>-</w:t>
      </w:r>
      <w:r w:rsidR="00C52EA9" w:rsidRPr="00C52EA9">
        <w:rPr>
          <w:rFonts w:ascii="宋体" w:eastAsia="宋体" w:hAnsi="宋体" w:cs="宋体" w:hint="eastAsia"/>
          <w:b/>
          <w:color w:val="000000" w:themeColor="text1"/>
          <w:kern w:val="0"/>
          <w:sz w:val="24"/>
          <w:lang w:bidi="ar"/>
        </w:rPr>
        <w:t>服务器采购</w:t>
      </w:r>
    </w:p>
    <w:p w14:paraId="2A387920" w14:textId="1383C234" w:rsidR="00383159" w:rsidRDefault="000C47AF">
      <w:pPr>
        <w:spacing w:line="360" w:lineRule="auto"/>
        <w:ind w:firstLineChars="200" w:firstLine="562"/>
        <w:rPr>
          <w:rFonts w:ascii="宋体" w:eastAsia="宋体" w:hAnsi="宋体" w:cs="宋体"/>
          <w:color w:val="000000" w:themeColor="text1"/>
          <w:kern w:val="0"/>
          <w:sz w:val="24"/>
        </w:rPr>
      </w:pPr>
      <w:bookmarkStart w:id="9" w:name="_Toc70606353"/>
      <w:r>
        <w:rPr>
          <w:rStyle w:val="2Char"/>
          <w:rFonts w:ascii="宋体" w:eastAsia="宋体" w:hAnsi="宋体" w:cs="Times New Roman"/>
          <w:bCs/>
          <w:color w:val="000000" w:themeColor="text1"/>
          <w:lang w:bidi="ar"/>
        </w:rPr>
        <w:t>2.2</w:t>
      </w:r>
      <w:r>
        <w:rPr>
          <w:rStyle w:val="2Char"/>
          <w:rFonts w:ascii="宋体" w:eastAsia="宋体" w:hAnsi="宋体" w:cs="宋体" w:hint="eastAsia"/>
          <w:bCs/>
          <w:color w:val="000000" w:themeColor="text1"/>
          <w:lang w:bidi="ar"/>
        </w:rPr>
        <w:t>招标形式</w:t>
      </w:r>
      <w:bookmarkEnd w:id="9"/>
      <w:r>
        <w:rPr>
          <w:rStyle w:val="2Char"/>
          <w:rFonts w:hint="eastAsia"/>
          <w:bCs/>
          <w:highlight w:val="yellow"/>
        </w:rPr>
        <w:t>-</w:t>
      </w:r>
      <w:r>
        <w:rPr>
          <w:rStyle w:val="2Char"/>
          <w:rFonts w:hint="eastAsia"/>
          <w:bCs/>
          <w:highlight w:val="yellow"/>
        </w:rPr>
        <w:t>公开招标。</w:t>
      </w:r>
    </w:p>
    <w:p w14:paraId="538B8F86" w14:textId="77777777" w:rsidR="00383159" w:rsidRDefault="000C47AF">
      <w:pPr>
        <w:pStyle w:val="2"/>
        <w:keepNext w:val="0"/>
        <w:widowControl/>
        <w:numPr>
          <w:ilvl w:val="1"/>
          <w:numId w:val="0"/>
        </w:numPr>
        <w:ind w:firstLineChars="200" w:firstLine="562"/>
        <w:rPr>
          <w:rFonts w:ascii="宋体" w:hAnsi="宋体"/>
          <w:color w:val="000000" w:themeColor="text1"/>
        </w:rPr>
      </w:pPr>
      <w:bookmarkStart w:id="10" w:name="_Toc70606354"/>
      <w:r>
        <w:rPr>
          <w:rFonts w:ascii="宋体" w:hAnsi="宋体"/>
          <w:color w:val="000000" w:themeColor="text1"/>
        </w:rPr>
        <w:t>2.3</w:t>
      </w:r>
      <w:r>
        <w:rPr>
          <w:rFonts w:ascii="宋体" w:hAnsi="宋体" w:cs="宋体" w:hint="eastAsia"/>
          <w:color w:val="000000" w:themeColor="text1"/>
        </w:rPr>
        <w:t>议程安排</w:t>
      </w:r>
      <w:bookmarkEnd w:id="10"/>
    </w:p>
    <w:p w14:paraId="2C0DEBC9" w14:textId="4B7FCF65" w:rsidR="00383159" w:rsidRDefault="000C47AF">
      <w:pPr>
        <w:spacing w:line="360" w:lineRule="auto"/>
        <w:ind w:firstLineChars="200" w:firstLine="420"/>
        <w:rPr>
          <w:rFonts w:ascii="宋体" w:eastAsia="宋体" w:hAnsi="宋体" w:cs="宋体"/>
          <w:b/>
          <w:color w:val="000000" w:themeColor="text1"/>
          <w:szCs w:val="20"/>
        </w:rPr>
      </w:pPr>
      <w:r>
        <w:rPr>
          <w:rFonts w:ascii="宋体" w:eastAsia="宋体" w:hAnsi="宋体" w:cs="宋体" w:hint="eastAsia"/>
          <w:color w:val="000000" w:themeColor="text1"/>
          <w:szCs w:val="20"/>
          <w:lang w:bidi="ar"/>
        </w:rPr>
        <w:t>1、发标时间：202</w:t>
      </w:r>
      <w:r>
        <w:rPr>
          <w:rFonts w:ascii="宋体" w:eastAsia="宋体" w:hAnsi="宋体" w:cs="宋体"/>
          <w:color w:val="000000" w:themeColor="text1"/>
          <w:szCs w:val="20"/>
          <w:lang w:bidi="ar"/>
        </w:rPr>
        <w:t>1</w:t>
      </w:r>
      <w:r>
        <w:rPr>
          <w:rFonts w:ascii="宋体" w:eastAsia="宋体" w:hAnsi="宋体" w:cs="宋体" w:hint="eastAsia"/>
          <w:color w:val="000000" w:themeColor="text1"/>
          <w:szCs w:val="20"/>
          <w:lang w:bidi="ar"/>
        </w:rPr>
        <w:t>年</w:t>
      </w:r>
      <w:r w:rsidR="00BE50C5">
        <w:rPr>
          <w:rFonts w:ascii="宋体" w:eastAsia="宋体" w:hAnsi="宋体" w:cs="宋体"/>
          <w:color w:val="000000" w:themeColor="text1"/>
          <w:szCs w:val="20"/>
          <w:lang w:bidi="ar"/>
        </w:rPr>
        <w:t>9</w:t>
      </w:r>
      <w:r>
        <w:rPr>
          <w:rFonts w:ascii="宋体" w:eastAsia="宋体" w:hAnsi="宋体" w:cs="宋体" w:hint="eastAsia"/>
          <w:b/>
          <w:color w:val="000000" w:themeColor="text1"/>
          <w:szCs w:val="20"/>
          <w:highlight w:val="yellow"/>
          <w:lang w:bidi="ar"/>
        </w:rPr>
        <w:t>月</w:t>
      </w:r>
      <w:r w:rsidR="00BE50C5">
        <w:rPr>
          <w:rFonts w:ascii="宋体" w:eastAsia="宋体" w:hAnsi="宋体" w:cs="宋体"/>
          <w:b/>
          <w:color w:val="000000" w:themeColor="text1"/>
          <w:szCs w:val="20"/>
          <w:highlight w:val="yellow"/>
          <w:lang w:bidi="ar"/>
        </w:rPr>
        <w:t>17</w:t>
      </w:r>
      <w:r>
        <w:rPr>
          <w:rFonts w:ascii="宋体" w:eastAsia="宋体" w:hAnsi="宋体" w:cs="宋体" w:hint="eastAsia"/>
          <w:b/>
          <w:color w:val="000000" w:themeColor="text1"/>
          <w:szCs w:val="20"/>
          <w:highlight w:val="yellow"/>
          <w:lang w:bidi="ar"/>
        </w:rPr>
        <w:t>日</w:t>
      </w:r>
      <w:r>
        <w:rPr>
          <w:rFonts w:ascii="宋体" w:eastAsia="宋体" w:hAnsi="宋体" w:cs="宋体" w:hint="eastAsia"/>
          <w:b/>
          <w:color w:val="000000" w:themeColor="text1"/>
          <w:szCs w:val="20"/>
          <w:lang w:bidi="ar"/>
        </w:rPr>
        <w:t xml:space="preserve"> </w:t>
      </w:r>
    </w:p>
    <w:p w14:paraId="2D1B4B46" w14:textId="4E690F77" w:rsidR="00383159" w:rsidRDefault="000C47AF">
      <w:pPr>
        <w:spacing w:line="360" w:lineRule="auto"/>
        <w:ind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2、答疑时间：截止至</w:t>
      </w:r>
      <w:r>
        <w:rPr>
          <w:rFonts w:ascii="宋体" w:eastAsia="宋体" w:hAnsi="宋体" w:cs="宋体" w:hint="eastAsia"/>
          <w:color w:val="000000" w:themeColor="text1"/>
          <w:szCs w:val="20"/>
          <w:highlight w:val="yellow"/>
          <w:lang w:bidi="ar"/>
        </w:rPr>
        <w:t>202</w:t>
      </w:r>
      <w:r>
        <w:rPr>
          <w:rFonts w:ascii="宋体" w:eastAsia="宋体" w:hAnsi="宋体" w:cs="宋体"/>
          <w:color w:val="000000" w:themeColor="text1"/>
          <w:szCs w:val="20"/>
          <w:highlight w:val="yellow"/>
          <w:lang w:bidi="ar"/>
        </w:rPr>
        <w:t>1</w:t>
      </w:r>
      <w:r>
        <w:rPr>
          <w:rFonts w:ascii="宋体" w:eastAsia="宋体" w:hAnsi="宋体" w:cs="宋体" w:hint="eastAsia"/>
          <w:color w:val="000000" w:themeColor="text1"/>
          <w:szCs w:val="20"/>
          <w:highlight w:val="yellow"/>
          <w:lang w:bidi="ar"/>
        </w:rPr>
        <w:t>年</w:t>
      </w:r>
      <w:r w:rsidR="00F12E23">
        <w:rPr>
          <w:rFonts w:ascii="宋体" w:eastAsia="宋体" w:hAnsi="宋体" w:cs="宋体"/>
          <w:color w:val="000000" w:themeColor="text1"/>
          <w:szCs w:val="20"/>
          <w:highlight w:val="yellow"/>
          <w:lang w:bidi="ar"/>
        </w:rPr>
        <w:t>10</w:t>
      </w:r>
      <w:r>
        <w:rPr>
          <w:rFonts w:ascii="宋体" w:eastAsia="宋体" w:hAnsi="宋体" w:cs="宋体" w:hint="eastAsia"/>
          <w:b/>
          <w:color w:val="000000" w:themeColor="text1"/>
          <w:szCs w:val="20"/>
          <w:highlight w:val="yellow"/>
          <w:lang w:bidi="ar"/>
        </w:rPr>
        <w:t>月</w:t>
      </w:r>
      <w:r w:rsidR="00F12E23">
        <w:rPr>
          <w:rFonts w:ascii="宋体" w:eastAsia="宋体" w:hAnsi="宋体" w:cs="宋体"/>
          <w:b/>
          <w:color w:val="000000" w:themeColor="text1"/>
          <w:szCs w:val="20"/>
          <w:highlight w:val="yellow"/>
          <w:lang w:bidi="ar"/>
        </w:rPr>
        <w:t>8</w:t>
      </w:r>
      <w:r>
        <w:rPr>
          <w:rFonts w:ascii="宋体" w:eastAsia="宋体" w:hAnsi="宋体" w:cs="宋体" w:hint="eastAsia"/>
          <w:b/>
          <w:color w:val="000000" w:themeColor="text1"/>
          <w:szCs w:val="20"/>
          <w:highlight w:val="yellow"/>
          <w:lang w:bidi="ar"/>
        </w:rPr>
        <w:t>日</w:t>
      </w:r>
      <w:r>
        <w:rPr>
          <w:rFonts w:ascii="宋体" w:eastAsia="宋体" w:hAnsi="宋体" w:cs="宋体" w:hint="eastAsia"/>
          <w:color w:val="000000" w:themeColor="text1"/>
          <w:szCs w:val="20"/>
          <w:lang w:bidi="ar"/>
        </w:rPr>
        <w:t>下午5点前，逾期不受理</w:t>
      </w:r>
    </w:p>
    <w:p w14:paraId="0B237A53" w14:textId="5C70F242" w:rsidR="00383159" w:rsidRDefault="000C47AF">
      <w:pPr>
        <w:spacing w:line="360" w:lineRule="auto"/>
        <w:ind w:firstLineChars="400" w:firstLine="840"/>
        <w:rPr>
          <w:rFonts w:ascii="宋体" w:eastAsia="宋体" w:hAnsi="宋体" w:cs="宋体"/>
          <w:color w:val="000000" w:themeColor="text1"/>
          <w:szCs w:val="20"/>
          <w:highlight w:val="yellow"/>
          <w:lang w:bidi="ar"/>
        </w:rPr>
      </w:pPr>
      <w:r>
        <w:rPr>
          <w:rFonts w:ascii="宋体" w:eastAsia="宋体" w:hAnsi="宋体" w:cs="宋体" w:hint="eastAsia"/>
          <w:color w:val="000000" w:themeColor="text1"/>
          <w:szCs w:val="20"/>
          <w:lang w:bidi="ar"/>
        </w:rPr>
        <w:t>联 系 人：</w:t>
      </w:r>
      <w:r w:rsidR="00C52EA9">
        <w:rPr>
          <w:rFonts w:ascii="宋体" w:eastAsia="宋体" w:hAnsi="宋体" w:cs="宋体" w:hint="eastAsia"/>
          <w:color w:val="000000" w:themeColor="text1"/>
          <w:szCs w:val="20"/>
          <w:lang w:bidi="ar"/>
        </w:rPr>
        <w:t>刘青林</w:t>
      </w:r>
      <w:r w:rsidRPr="00C52EA9">
        <w:rPr>
          <w:rFonts w:ascii="宋体" w:eastAsia="宋体" w:hAnsi="宋体" w:cs="宋体" w:hint="eastAsia"/>
          <w:color w:val="000000" w:themeColor="text1"/>
          <w:szCs w:val="20"/>
          <w:lang w:bidi="ar"/>
        </w:rPr>
        <w:t xml:space="preserve">  </w:t>
      </w:r>
      <w:r w:rsidR="00C52EA9" w:rsidRPr="00C52EA9">
        <w:rPr>
          <w:rFonts w:asciiTheme="minorEastAsia" w:hAnsiTheme="minorEastAsia" w:cstheme="minorEastAsia"/>
          <w:color w:val="333333"/>
          <w:szCs w:val="21"/>
          <w:shd w:val="clear" w:color="auto" w:fill="FFFFFF"/>
        </w:rPr>
        <w:t>15764266229</w:t>
      </w:r>
      <w:r w:rsidRPr="00C52EA9">
        <w:rPr>
          <w:rFonts w:asciiTheme="minorEastAsia" w:hAnsiTheme="minorEastAsia" w:cstheme="minorEastAsia" w:hint="eastAsia"/>
          <w:color w:val="333333"/>
          <w:szCs w:val="21"/>
          <w:shd w:val="clear" w:color="auto" w:fill="FFFFFF"/>
        </w:rPr>
        <w:t>（技术部分）</w:t>
      </w:r>
    </w:p>
    <w:p w14:paraId="6B1876F9" w14:textId="366F7377" w:rsidR="00383159" w:rsidRDefault="000C47AF">
      <w:pPr>
        <w:spacing w:line="360" w:lineRule="auto"/>
        <w:ind w:firstLineChars="400" w:firstLine="840"/>
        <w:rPr>
          <w:rFonts w:asciiTheme="minorEastAsia" w:hAnsiTheme="minorEastAsia" w:cstheme="minorEastAsia"/>
          <w:color w:val="000000" w:themeColor="text1"/>
          <w:szCs w:val="21"/>
          <w:highlight w:val="yellow"/>
          <w:lang w:bidi="ar"/>
        </w:rPr>
      </w:pPr>
      <w:r>
        <w:rPr>
          <w:rFonts w:ascii="宋体" w:eastAsia="宋体" w:hAnsi="宋体" w:cs="宋体" w:hint="eastAsia"/>
          <w:color w:val="000000" w:themeColor="text1"/>
          <w:szCs w:val="20"/>
          <w:lang w:bidi="ar"/>
        </w:rPr>
        <w:t xml:space="preserve">          </w:t>
      </w:r>
      <w:r w:rsidR="00C52EA9">
        <w:rPr>
          <w:rFonts w:ascii="宋体" w:eastAsia="宋体" w:hAnsi="宋体" w:cs="宋体" w:hint="eastAsia"/>
          <w:color w:val="000000" w:themeColor="text1"/>
          <w:szCs w:val="20"/>
          <w:lang w:bidi="ar"/>
        </w:rPr>
        <w:t>陈思彪</w:t>
      </w:r>
      <w:r>
        <w:rPr>
          <w:rFonts w:ascii="宋体" w:eastAsia="宋体" w:hAnsi="宋体" w:cs="宋体" w:hint="eastAsia"/>
          <w:color w:val="000000" w:themeColor="text1"/>
          <w:szCs w:val="20"/>
          <w:lang w:bidi="ar"/>
        </w:rPr>
        <w:t xml:space="preserve">  </w:t>
      </w:r>
      <w:r>
        <w:rPr>
          <w:rFonts w:asciiTheme="minorEastAsia" w:hAnsiTheme="minorEastAsia" w:cstheme="minorEastAsia" w:hint="eastAsia"/>
          <w:color w:val="333333"/>
          <w:szCs w:val="21"/>
          <w:shd w:val="clear" w:color="auto" w:fill="FFFFFF"/>
        </w:rPr>
        <w:t>1</w:t>
      </w:r>
      <w:r w:rsidR="00C52EA9">
        <w:rPr>
          <w:rFonts w:asciiTheme="minorEastAsia" w:hAnsiTheme="minorEastAsia" w:cstheme="minorEastAsia"/>
          <w:color w:val="333333"/>
          <w:szCs w:val="21"/>
          <w:shd w:val="clear" w:color="auto" w:fill="FFFFFF"/>
        </w:rPr>
        <w:t>5708927011</w:t>
      </w:r>
      <w:r>
        <w:rPr>
          <w:rFonts w:asciiTheme="minorEastAsia" w:hAnsiTheme="minorEastAsia" w:cstheme="minorEastAsia" w:hint="eastAsia"/>
          <w:color w:val="333333"/>
          <w:szCs w:val="21"/>
          <w:shd w:val="clear" w:color="auto" w:fill="FFFFFF"/>
        </w:rPr>
        <w:t>（商务部分）</w:t>
      </w:r>
    </w:p>
    <w:p w14:paraId="249930D6" w14:textId="79A5A36D" w:rsidR="00383159" w:rsidRDefault="000C47AF">
      <w:pPr>
        <w:spacing w:line="360" w:lineRule="auto"/>
        <w:ind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3、投标报名截止时间：</w:t>
      </w:r>
      <w:r>
        <w:rPr>
          <w:rFonts w:ascii="宋体" w:eastAsia="宋体" w:hAnsi="宋体" w:cs="宋体" w:hint="eastAsia"/>
          <w:color w:val="000000" w:themeColor="text1"/>
          <w:szCs w:val="20"/>
          <w:highlight w:val="yellow"/>
          <w:lang w:bidi="ar"/>
        </w:rPr>
        <w:t>202</w:t>
      </w:r>
      <w:r>
        <w:rPr>
          <w:rFonts w:ascii="宋体" w:eastAsia="宋体" w:hAnsi="宋体" w:cs="宋体"/>
          <w:color w:val="000000" w:themeColor="text1"/>
          <w:szCs w:val="20"/>
          <w:highlight w:val="yellow"/>
          <w:lang w:bidi="ar"/>
        </w:rPr>
        <w:t>1</w:t>
      </w:r>
      <w:r>
        <w:rPr>
          <w:rFonts w:ascii="宋体" w:eastAsia="宋体" w:hAnsi="宋体" w:cs="宋体" w:hint="eastAsia"/>
          <w:color w:val="000000" w:themeColor="text1"/>
          <w:szCs w:val="20"/>
          <w:highlight w:val="yellow"/>
          <w:lang w:bidi="ar"/>
        </w:rPr>
        <w:t>年</w:t>
      </w:r>
      <w:r w:rsidR="00F12E23">
        <w:rPr>
          <w:rFonts w:ascii="宋体" w:eastAsia="宋体" w:hAnsi="宋体" w:cs="宋体"/>
          <w:b/>
          <w:color w:val="000000" w:themeColor="text1"/>
          <w:szCs w:val="20"/>
          <w:highlight w:val="yellow"/>
          <w:lang w:bidi="ar"/>
        </w:rPr>
        <w:t>10</w:t>
      </w:r>
      <w:r>
        <w:rPr>
          <w:rFonts w:ascii="宋体" w:eastAsia="宋体" w:hAnsi="宋体" w:cs="宋体" w:hint="eastAsia"/>
          <w:b/>
          <w:color w:val="000000" w:themeColor="text1"/>
          <w:szCs w:val="20"/>
          <w:highlight w:val="yellow"/>
          <w:lang w:bidi="ar"/>
        </w:rPr>
        <w:t>月</w:t>
      </w:r>
      <w:r w:rsidR="00F12E23">
        <w:rPr>
          <w:rFonts w:ascii="宋体" w:eastAsia="宋体" w:hAnsi="宋体" w:cs="宋体"/>
          <w:b/>
          <w:color w:val="000000" w:themeColor="text1"/>
          <w:szCs w:val="20"/>
          <w:highlight w:val="yellow"/>
          <w:lang w:bidi="ar"/>
        </w:rPr>
        <w:t>8</w:t>
      </w:r>
      <w:r>
        <w:rPr>
          <w:rFonts w:ascii="宋体" w:eastAsia="宋体" w:hAnsi="宋体" w:cs="宋体" w:hint="eastAsia"/>
          <w:color w:val="000000" w:themeColor="text1"/>
          <w:szCs w:val="20"/>
          <w:highlight w:val="yellow"/>
          <w:lang w:bidi="ar"/>
        </w:rPr>
        <w:t>日</w:t>
      </w:r>
      <w:r>
        <w:rPr>
          <w:rFonts w:ascii="宋体" w:eastAsia="宋体" w:hAnsi="宋体" w:cs="宋体" w:hint="eastAsia"/>
          <w:color w:val="000000" w:themeColor="text1"/>
          <w:szCs w:val="20"/>
          <w:lang w:bidi="ar"/>
        </w:rPr>
        <w:t>下午5点前，逾期不受理</w:t>
      </w:r>
    </w:p>
    <w:p w14:paraId="23F33751" w14:textId="77777777" w:rsidR="00383159" w:rsidRDefault="000C47AF">
      <w:pPr>
        <w:spacing w:line="360" w:lineRule="auto"/>
        <w:ind w:leftChars="200" w:left="420"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报名方式：将附表9填写完毕后，加盖公章，扫描成PDF发送至</w:t>
      </w:r>
      <w:r>
        <w:rPr>
          <w:rFonts w:ascii="宋体" w:eastAsia="宋体" w:hAnsi="宋体" w:cs="宋体" w:hint="eastAsia"/>
          <w:color w:val="000000" w:themeColor="text1"/>
          <w:szCs w:val="20"/>
          <w:highlight w:val="yellow"/>
          <w:lang w:bidi="ar"/>
        </w:rPr>
        <w:t>j</w:t>
      </w:r>
      <w:bookmarkStart w:id="11" w:name="_Hlt20314909"/>
      <w:bookmarkStart w:id="12" w:name="_Hlt20314908"/>
      <w:r>
        <w:rPr>
          <w:rFonts w:ascii="宋体" w:eastAsia="宋体" w:hAnsi="宋体" w:cs="宋体" w:hint="eastAsia"/>
          <w:color w:val="000000" w:themeColor="text1"/>
          <w:szCs w:val="20"/>
          <w:highlight w:val="yellow"/>
          <w:lang w:bidi="ar"/>
        </w:rPr>
        <w:t>t</w:t>
      </w:r>
      <w:bookmarkEnd w:id="11"/>
      <w:bookmarkEnd w:id="12"/>
      <w:r>
        <w:rPr>
          <w:rFonts w:ascii="宋体" w:eastAsia="宋体" w:hAnsi="宋体" w:cs="宋体" w:hint="eastAsia"/>
          <w:color w:val="000000" w:themeColor="text1"/>
          <w:szCs w:val="20"/>
          <w:highlight w:val="yellow"/>
          <w:lang w:bidi="ar"/>
        </w:rPr>
        <w:t>xxhb@sinotruk.com，并电话确认</w:t>
      </w:r>
    </w:p>
    <w:p w14:paraId="449DF365" w14:textId="46CAF38A" w:rsidR="00383159" w:rsidRDefault="000C47AF">
      <w:pPr>
        <w:spacing w:line="360" w:lineRule="auto"/>
        <w:ind w:firstLine="735"/>
        <w:rPr>
          <w:rFonts w:ascii="宋体" w:eastAsia="宋体" w:hAnsi="宋体" w:cs="宋体"/>
          <w:color w:val="000000" w:themeColor="text1"/>
          <w:szCs w:val="20"/>
        </w:rPr>
      </w:pPr>
      <w:r>
        <w:rPr>
          <w:rFonts w:ascii="宋体" w:eastAsia="宋体" w:hAnsi="宋体" w:cs="宋体" w:hint="eastAsia"/>
          <w:color w:val="000000" w:themeColor="text1"/>
          <w:szCs w:val="20"/>
          <w:lang w:bidi="ar"/>
        </w:rPr>
        <w:t>联 系 人：</w:t>
      </w:r>
      <w:r w:rsidR="00C52EA9">
        <w:rPr>
          <w:rFonts w:ascii="宋体" w:eastAsia="宋体" w:hAnsi="宋体" w:cs="宋体" w:hint="eastAsia"/>
          <w:color w:val="000000" w:themeColor="text1"/>
          <w:szCs w:val="20"/>
          <w:lang w:bidi="ar"/>
        </w:rPr>
        <w:t>陈思彪</w:t>
      </w:r>
      <w:r>
        <w:rPr>
          <w:rFonts w:ascii="宋体" w:eastAsia="宋体" w:hAnsi="宋体" w:cs="宋体" w:hint="eastAsia"/>
          <w:color w:val="000000" w:themeColor="text1"/>
          <w:szCs w:val="20"/>
          <w:highlight w:val="yellow"/>
          <w:lang w:bidi="ar"/>
        </w:rPr>
        <w:t xml:space="preserve"> </w:t>
      </w:r>
      <w:r>
        <w:rPr>
          <w:rFonts w:ascii="宋体" w:eastAsia="宋体" w:hAnsi="宋体" w:cs="宋体"/>
          <w:color w:val="000000" w:themeColor="text1"/>
          <w:szCs w:val="20"/>
          <w:highlight w:val="yellow"/>
          <w:lang w:bidi="ar"/>
        </w:rPr>
        <w:t>15708927011</w:t>
      </w:r>
    </w:p>
    <w:p w14:paraId="7A8F42C7" w14:textId="2D2C17DD" w:rsidR="00383159" w:rsidRDefault="000C47AF">
      <w:pPr>
        <w:spacing w:line="360" w:lineRule="auto"/>
        <w:ind w:firstLineChars="200" w:firstLine="420"/>
        <w:rPr>
          <w:rFonts w:ascii="宋体" w:eastAsia="宋体" w:hAnsi="宋体" w:cs="宋体"/>
          <w:color w:val="000000" w:themeColor="text1"/>
          <w:szCs w:val="20"/>
        </w:rPr>
      </w:pPr>
      <w:r>
        <w:rPr>
          <w:rFonts w:ascii="宋体" w:eastAsia="宋体" w:hAnsi="宋体" w:cs="宋体" w:hint="eastAsia"/>
          <w:color w:val="000000" w:themeColor="text1"/>
          <w:szCs w:val="20"/>
          <w:lang w:bidi="ar"/>
        </w:rPr>
        <w:t>4、开标时间：</w:t>
      </w:r>
      <w:r>
        <w:rPr>
          <w:rFonts w:ascii="宋体" w:eastAsia="宋体" w:hAnsi="宋体" w:cs="宋体" w:hint="eastAsia"/>
          <w:color w:val="000000" w:themeColor="text1"/>
          <w:szCs w:val="20"/>
          <w:highlight w:val="yellow"/>
          <w:lang w:bidi="ar"/>
        </w:rPr>
        <w:t>202</w:t>
      </w:r>
      <w:r>
        <w:rPr>
          <w:rFonts w:ascii="宋体" w:eastAsia="宋体" w:hAnsi="宋体" w:cs="宋体"/>
          <w:color w:val="000000" w:themeColor="text1"/>
          <w:szCs w:val="20"/>
          <w:highlight w:val="yellow"/>
          <w:lang w:bidi="ar"/>
        </w:rPr>
        <w:t>1</w:t>
      </w:r>
      <w:r>
        <w:rPr>
          <w:rFonts w:ascii="宋体" w:eastAsia="宋体" w:hAnsi="宋体" w:cs="宋体" w:hint="eastAsia"/>
          <w:color w:val="000000" w:themeColor="text1"/>
          <w:szCs w:val="20"/>
          <w:highlight w:val="yellow"/>
          <w:lang w:bidi="ar"/>
        </w:rPr>
        <w:t>年</w:t>
      </w:r>
      <w:r w:rsidR="00BE50C5">
        <w:rPr>
          <w:rFonts w:ascii="宋体" w:eastAsia="宋体" w:hAnsi="宋体" w:cs="宋体"/>
          <w:b/>
          <w:color w:val="000000" w:themeColor="text1"/>
          <w:szCs w:val="20"/>
          <w:highlight w:val="yellow"/>
          <w:lang w:bidi="ar"/>
        </w:rPr>
        <w:t>10</w:t>
      </w:r>
      <w:r>
        <w:rPr>
          <w:rFonts w:ascii="宋体" w:eastAsia="宋体" w:hAnsi="宋体" w:cs="宋体" w:hint="eastAsia"/>
          <w:b/>
          <w:color w:val="000000" w:themeColor="text1"/>
          <w:szCs w:val="20"/>
          <w:highlight w:val="yellow"/>
          <w:lang w:bidi="ar"/>
        </w:rPr>
        <w:t>月</w:t>
      </w:r>
      <w:r w:rsidR="00F12E23">
        <w:rPr>
          <w:rFonts w:ascii="宋体" w:eastAsia="宋体" w:hAnsi="宋体" w:cs="宋体"/>
          <w:b/>
          <w:color w:val="000000" w:themeColor="text1"/>
          <w:szCs w:val="20"/>
          <w:highlight w:val="yellow"/>
          <w:lang w:bidi="ar"/>
        </w:rPr>
        <w:t>12</w:t>
      </w:r>
      <w:r>
        <w:rPr>
          <w:rFonts w:ascii="宋体" w:eastAsia="宋体" w:hAnsi="宋体" w:cs="宋体" w:hint="eastAsia"/>
          <w:b/>
          <w:color w:val="000000" w:themeColor="text1"/>
          <w:szCs w:val="20"/>
          <w:highlight w:val="yellow"/>
          <w:lang w:bidi="ar"/>
        </w:rPr>
        <w:t>日</w:t>
      </w:r>
      <w:r>
        <w:rPr>
          <w:rFonts w:ascii="宋体" w:eastAsia="宋体" w:hAnsi="宋体" w:cs="宋体"/>
          <w:color w:val="000000" w:themeColor="text1"/>
          <w:szCs w:val="20"/>
          <w:lang w:bidi="ar"/>
        </w:rPr>
        <w:t>9</w:t>
      </w:r>
      <w:r>
        <w:rPr>
          <w:rFonts w:ascii="宋体" w:eastAsia="宋体" w:hAnsi="宋体" w:cs="宋体" w:hint="eastAsia"/>
          <w:color w:val="000000" w:themeColor="text1"/>
          <w:szCs w:val="20"/>
          <w:lang w:bidi="ar"/>
        </w:rPr>
        <w:t>时</w:t>
      </w:r>
      <w:r>
        <w:rPr>
          <w:rFonts w:ascii="宋体" w:eastAsia="宋体" w:hAnsi="宋体" w:cs="宋体"/>
          <w:color w:val="000000" w:themeColor="text1"/>
          <w:szCs w:val="20"/>
          <w:lang w:bidi="ar"/>
        </w:rPr>
        <w:t>0</w:t>
      </w:r>
      <w:r>
        <w:rPr>
          <w:rFonts w:ascii="宋体" w:eastAsia="宋体" w:hAnsi="宋体" w:cs="宋体" w:hint="eastAsia"/>
          <w:color w:val="000000" w:themeColor="text1"/>
          <w:szCs w:val="20"/>
          <w:lang w:bidi="ar"/>
        </w:rPr>
        <w:t>0分，若有变动另行通知。</w:t>
      </w:r>
    </w:p>
    <w:p w14:paraId="6501CB5F" w14:textId="6DD8CD17" w:rsidR="00383159" w:rsidRDefault="000C47AF">
      <w:pPr>
        <w:spacing w:line="360" w:lineRule="auto"/>
        <w:ind w:firstLine="735"/>
        <w:rPr>
          <w:rFonts w:ascii="宋体" w:eastAsia="宋体" w:hAnsi="宋体" w:cs="宋体"/>
          <w:color w:val="000000" w:themeColor="text1"/>
          <w:szCs w:val="20"/>
        </w:rPr>
      </w:pPr>
      <w:r>
        <w:rPr>
          <w:rFonts w:ascii="宋体" w:eastAsia="宋体" w:hAnsi="宋体" w:cs="宋体" w:hint="eastAsia"/>
          <w:color w:val="000000" w:themeColor="text1"/>
          <w:szCs w:val="20"/>
          <w:lang w:bidi="ar"/>
        </w:rPr>
        <w:t>投标地点：</w:t>
      </w:r>
      <w:bookmarkStart w:id="13" w:name="OLE_LINK2"/>
      <w:bookmarkStart w:id="14" w:name="OLE_LINK3"/>
      <w:r>
        <w:rPr>
          <w:rFonts w:ascii="宋体" w:eastAsia="宋体" w:hAnsi="宋体" w:cs="宋体" w:hint="eastAsia"/>
          <w:color w:val="000000" w:themeColor="text1"/>
          <w:szCs w:val="20"/>
          <w:highlight w:val="yellow"/>
          <w:lang w:bidi="ar"/>
        </w:rPr>
        <w:t>重汽科技大厦</w:t>
      </w:r>
      <w:r w:rsidR="00BE50C5">
        <w:rPr>
          <w:rFonts w:ascii="宋体" w:eastAsia="宋体" w:hAnsi="宋体" w:cs="宋体"/>
          <w:color w:val="000000" w:themeColor="text1"/>
          <w:szCs w:val="20"/>
          <w:highlight w:val="yellow"/>
          <w:lang w:bidi="ar"/>
        </w:rPr>
        <w:t>30</w:t>
      </w:r>
      <w:r>
        <w:rPr>
          <w:rFonts w:ascii="宋体" w:eastAsia="宋体" w:hAnsi="宋体" w:cs="宋体" w:hint="eastAsia"/>
          <w:color w:val="000000" w:themeColor="text1"/>
          <w:szCs w:val="20"/>
          <w:highlight w:val="yellow"/>
          <w:lang w:bidi="ar"/>
        </w:rPr>
        <w:t>楼</w:t>
      </w:r>
      <w:r w:rsidR="00FB5F41">
        <w:rPr>
          <w:rFonts w:ascii="宋体" w:eastAsia="宋体" w:hAnsi="宋体" w:cs="宋体"/>
          <w:color w:val="000000" w:themeColor="text1"/>
          <w:szCs w:val="20"/>
          <w:highlight w:val="yellow"/>
          <w:lang w:bidi="ar"/>
        </w:rPr>
        <w:t>3012</w:t>
      </w:r>
      <w:r>
        <w:rPr>
          <w:rFonts w:ascii="宋体" w:eastAsia="宋体" w:hAnsi="宋体" w:cs="宋体" w:hint="eastAsia"/>
          <w:color w:val="000000" w:themeColor="text1"/>
          <w:szCs w:val="20"/>
          <w:highlight w:val="yellow"/>
          <w:lang w:bidi="ar"/>
        </w:rPr>
        <w:t>会议室</w:t>
      </w:r>
      <w:bookmarkEnd w:id="13"/>
      <w:bookmarkEnd w:id="14"/>
      <w:r>
        <w:rPr>
          <w:rFonts w:ascii="宋体" w:eastAsia="宋体" w:hAnsi="宋体" w:cs="宋体" w:hint="eastAsia"/>
          <w:color w:val="000000" w:themeColor="text1"/>
          <w:szCs w:val="20"/>
          <w:lang w:bidi="ar"/>
        </w:rPr>
        <w:t xml:space="preserve"> </w:t>
      </w:r>
    </w:p>
    <w:p w14:paraId="10E3D7C0" w14:textId="77777777" w:rsidR="00383159" w:rsidRDefault="000C47AF">
      <w:pPr>
        <w:spacing w:line="360" w:lineRule="auto"/>
        <w:ind w:left="1890" w:hangingChars="900" w:hanging="1890"/>
        <w:rPr>
          <w:rFonts w:ascii="宋体" w:eastAsia="宋体" w:hAnsi="宋体" w:cs="宋体"/>
          <w:color w:val="000000" w:themeColor="text1"/>
          <w:szCs w:val="20"/>
        </w:rPr>
      </w:pPr>
      <w:r>
        <w:rPr>
          <w:rFonts w:ascii="宋体" w:eastAsia="宋体" w:hAnsi="宋体" w:cs="宋体" w:hint="eastAsia"/>
          <w:color w:val="000000" w:themeColor="text1"/>
          <w:szCs w:val="20"/>
          <w:lang w:bidi="ar"/>
        </w:rPr>
        <w:t xml:space="preserve">       地    址：济南市高新区华奥路777号</w:t>
      </w:r>
    </w:p>
    <w:p w14:paraId="0FD8AB3B" w14:textId="77777777" w:rsidR="00383159" w:rsidRDefault="00383159">
      <w:pPr>
        <w:spacing w:line="360" w:lineRule="auto"/>
        <w:ind w:firstLineChars="200" w:firstLine="480"/>
        <w:rPr>
          <w:rFonts w:ascii="宋体" w:eastAsia="宋体" w:hAnsi="宋体" w:cs="宋体"/>
          <w:color w:val="000000" w:themeColor="text1"/>
          <w:kern w:val="0"/>
          <w:sz w:val="24"/>
        </w:rPr>
      </w:pPr>
    </w:p>
    <w:p w14:paraId="062DBF0B" w14:textId="77777777" w:rsidR="00383159" w:rsidRDefault="00383159">
      <w:pPr>
        <w:pStyle w:val="-1"/>
        <w:widowControl/>
        <w:ind w:firstLine="480"/>
        <w:rPr>
          <w:rFonts w:ascii="宋体" w:hAnsi="宋体" w:cs="宋体"/>
          <w:color w:val="000000" w:themeColor="text1"/>
        </w:rPr>
      </w:pPr>
    </w:p>
    <w:p w14:paraId="2406BCD9" w14:textId="77777777" w:rsidR="00383159" w:rsidRDefault="00383159">
      <w:pPr>
        <w:pStyle w:val="-1"/>
        <w:widowControl/>
        <w:ind w:firstLine="480"/>
        <w:rPr>
          <w:rFonts w:ascii="宋体" w:hAnsi="宋体" w:cs="宋体"/>
          <w:color w:val="000000" w:themeColor="text1"/>
        </w:rPr>
      </w:pPr>
    </w:p>
    <w:p w14:paraId="31879EFC" w14:textId="77777777" w:rsidR="00383159" w:rsidRDefault="000C47AF">
      <w:pPr>
        <w:pStyle w:val="1"/>
        <w:keepNext w:val="0"/>
        <w:widowControl/>
        <w:pBdr>
          <w:top w:val="single" w:sz="48" w:space="0" w:color="auto"/>
        </w:pBdr>
        <w:rPr>
          <w:rFonts w:ascii="宋体" w:hAnsi="宋体"/>
          <w:color w:val="000000" w:themeColor="text1"/>
        </w:rPr>
      </w:pPr>
      <w:bookmarkStart w:id="15" w:name="_Toc70606355"/>
      <w:r>
        <w:rPr>
          <w:rFonts w:ascii="宋体" w:hAnsi="宋体" w:cs="宋体" w:hint="eastAsia"/>
          <w:color w:val="000000" w:themeColor="text1"/>
        </w:rPr>
        <w:lastRenderedPageBreak/>
        <w:t>有关说明</w:t>
      </w:r>
      <w:bookmarkEnd w:id="15"/>
    </w:p>
    <w:p w14:paraId="3AEAEE55" w14:textId="77777777" w:rsidR="00383159" w:rsidRDefault="000C47AF">
      <w:pPr>
        <w:pStyle w:val="2"/>
        <w:keepNext w:val="0"/>
        <w:widowControl/>
        <w:rPr>
          <w:rFonts w:ascii="宋体" w:hAnsi="宋体"/>
          <w:color w:val="000000" w:themeColor="text1"/>
        </w:rPr>
      </w:pPr>
      <w:bookmarkStart w:id="16" w:name="_Toc70606356"/>
      <w:r>
        <w:rPr>
          <w:rFonts w:ascii="宋体" w:hAnsi="宋体" w:cs="宋体" w:hint="eastAsia"/>
          <w:color w:val="000000" w:themeColor="text1"/>
        </w:rPr>
        <w:t>定义</w:t>
      </w:r>
      <w:bookmarkEnd w:id="16"/>
    </w:p>
    <w:p w14:paraId="61C602FA" w14:textId="77777777" w:rsidR="00383159" w:rsidRDefault="000C47AF">
      <w:pPr>
        <w:pStyle w:val="a0"/>
        <w:widowControl/>
        <w:numPr>
          <w:ilvl w:val="0"/>
          <w:numId w:val="4"/>
        </w:numPr>
        <w:rPr>
          <w:rFonts w:ascii="宋体" w:hAnsi="宋体"/>
          <w:color w:val="000000" w:themeColor="text1"/>
        </w:rPr>
      </w:pPr>
      <w:r>
        <w:rPr>
          <w:rFonts w:ascii="宋体" w:hAnsi="宋体" w:cs="宋体" w:hint="eastAsia"/>
          <w:color w:val="000000" w:themeColor="text1"/>
        </w:rPr>
        <w:t>招标人：中国重汽集团济南动力有限公司</w:t>
      </w:r>
    </w:p>
    <w:p w14:paraId="046D1155" w14:textId="77777777" w:rsidR="00383159" w:rsidRDefault="000C47AF">
      <w:pPr>
        <w:pStyle w:val="a0"/>
        <w:widowControl/>
        <w:numPr>
          <w:ilvl w:val="0"/>
          <w:numId w:val="4"/>
        </w:numPr>
        <w:rPr>
          <w:rFonts w:ascii="宋体" w:hAnsi="宋体"/>
          <w:color w:val="000000" w:themeColor="text1"/>
        </w:rPr>
      </w:pPr>
      <w:r>
        <w:rPr>
          <w:rFonts w:ascii="宋体" w:hAnsi="宋体" w:cs="宋体" w:hint="eastAsia"/>
          <w:color w:val="000000" w:themeColor="text1"/>
        </w:rPr>
        <w:t>投标人：由招标人认可的符合投标资格的参加本项目投标的供应商</w:t>
      </w:r>
    </w:p>
    <w:p w14:paraId="673E9B8E" w14:textId="77777777" w:rsidR="00383159" w:rsidRDefault="000C47AF">
      <w:pPr>
        <w:pStyle w:val="a0"/>
        <w:widowControl/>
        <w:numPr>
          <w:ilvl w:val="0"/>
          <w:numId w:val="4"/>
        </w:numPr>
        <w:rPr>
          <w:rFonts w:ascii="宋体" w:hAnsi="宋体"/>
          <w:color w:val="000000" w:themeColor="text1"/>
        </w:rPr>
      </w:pPr>
      <w:bookmarkStart w:id="17" w:name="_Toc270497418"/>
      <w:r>
        <w:rPr>
          <w:rFonts w:ascii="宋体" w:hAnsi="宋体" w:cs="宋体" w:hint="eastAsia"/>
          <w:color w:val="000000" w:themeColor="text1"/>
        </w:rPr>
        <w:t>产品：指投标人为本项目提供的项目交付物</w:t>
      </w:r>
    </w:p>
    <w:p w14:paraId="67E280D5" w14:textId="53301CD8" w:rsidR="00383159" w:rsidRDefault="000C47AF">
      <w:pPr>
        <w:pStyle w:val="a0"/>
        <w:widowControl/>
        <w:numPr>
          <w:ilvl w:val="0"/>
          <w:numId w:val="4"/>
        </w:numPr>
        <w:rPr>
          <w:rFonts w:ascii="宋体" w:hAnsi="宋体"/>
          <w:color w:val="000000" w:themeColor="text1"/>
        </w:rPr>
      </w:pPr>
      <w:r>
        <w:rPr>
          <w:rFonts w:ascii="宋体" w:hAnsi="宋体" w:cs="宋体" w:hint="eastAsia"/>
          <w:color w:val="000000" w:themeColor="text1"/>
        </w:rPr>
        <w:t>招标方式</w:t>
      </w:r>
      <w:bookmarkEnd w:id="17"/>
      <w:r>
        <w:rPr>
          <w:rFonts w:ascii="宋体" w:hAnsi="宋体" w:cs="宋体" w:hint="eastAsia"/>
          <w:color w:val="000000" w:themeColor="text1"/>
        </w:rPr>
        <w:t>：本项目采用</w:t>
      </w:r>
      <w:r>
        <w:rPr>
          <w:rFonts w:ascii="宋体" w:hAnsi="宋体" w:cs="宋体" w:hint="eastAsia"/>
          <w:color w:val="000000" w:themeColor="text1"/>
          <w:szCs w:val="24"/>
        </w:rPr>
        <w:t>公开招标</w:t>
      </w:r>
      <w:r>
        <w:rPr>
          <w:rFonts w:ascii="宋体" w:hAnsi="宋体" w:cs="宋体" w:hint="eastAsia"/>
          <w:color w:val="000000" w:themeColor="text1"/>
        </w:rPr>
        <w:t>方式</w:t>
      </w:r>
    </w:p>
    <w:p w14:paraId="77755AF2" w14:textId="77777777" w:rsidR="00383159" w:rsidRDefault="000C47AF">
      <w:pPr>
        <w:pStyle w:val="2"/>
        <w:keepNext w:val="0"/>
        <w:widowControl/>
        <w:rPr>
          <w:rFonts w:ascii="宋体" w:hAnsi="宋体"/>
          <w:color w:val="000000" w:themeColor="text1"/>
        </w:rPr>
      </w:pPr>
      <w:bookmarkStart w:id="18" w:name="_Toc270497419"/>
      <w:bookmarkStart w:id="19" w:name="_Toc70606357"/>
      <w:r>
        <w:rPr>
          <w:rFonts w:ascii="宋体" w:hAnsi="宋体" w:cs="宋体" w:hint="eastAsia"/>
          <w:color w:val="000000" w:themeColor="text1"/>
          <w:szCs w:val="24"/>
        </w:rPr>
        <w:t>项目实施方</w:t>
      </w:r>
      <w:r>
        <w:rPr>
          <w:rFonts w:ascii="宋体" w:hAnsi="宋体" w:cs="宋体" w:hint="eastAsia"/>
          <w:color w:val="000000" w:themeColor="text1"/>
        </w:rPr>
        <w:t>式</w:t>
      </w:r>
      <w:bookmarkEnd w:id="18"/>
      <w:bookmarkEnd w:id="19"/>
    </w:p>
    <w:p w14:paraId="6C2EE182" w14:textId="77777777" w:rsidR="00383159" w:rsidRDefault="000C47AF">
      <w:pPr>
        <w:pStyle w:val="-1"/>
        <w:widowControl/>
        <w:adjustRightInd w:val="0"/>
        <w:snapToGrid w:val="0"/>
        <w:spacing w:line="300" w:lineRule="auto"/>
        <w:ind w:leftChars="-50" w:left="-105" w:firstLineChars="185" w:firstLine="444"/>
        <w:rPr>
          <w:rFonts w:ascii="宋体" w:hAnsi="宋体"/>
          <w:color w:val="000000" w:themeColor="text1"/>
          <w:szCs w:val="24"/>
        </w:rPr>
      </w:pPr>
      <w:r>
        <w:rPr>
          <w:rFonts w:ascii="宋体" w:hAnsi="宋体" w:cs="宋体" w:hint="eastAsia"/>
          <w:color w:val="000000" w:themeColor="text1"/>
          <w:szCs w:val="24"/>
        </w:rPr>
        <w:t>本项目所采用的实施方式为现场实施。</w:t>
      </w:r>
    </w:p>
    <w:p w14:paraId="5D8E3222" w14:textId="77777777" w:rsidR="00383159" w:rsidRDefault="000C47AF">
      <w:pPr>
        <w:pStyle w:val="2"/>
        <w:keepNext w:val="0"/>
        <w:widowControl/>
        <w:rPr>
          <w:rFonts w:ascii="宋体" w:hAnsi="宋体"/>
          <w:color w:val="000000" w:themeColor="text1"/>
        </w:rPr>
      </w:pPr>
      <w:bookmarkStart w:id="20" w:name="_Toc264881857"/>
      <w:bookmarkStart w:id="21" w:name="_Toc70606358"/>
      <w:bookmarkStart w:id="22" w:name="_Toc265850577"/>
      <w:bookmarkStart w:id="23" w:name="_Toc234922352"/>
      <w:r>
        <w:rPr>
          <w:rFonts w:ascii="宋体" w:hAnsi="宋体" w:cs="宋体" w:hint="eastAsia"/>
          <w:color w:val="000000" w:themeColor="text1"/>
        </w:rPr>
        <w:t>投标人须知</w:t>
      </w:r>
      <w:bookmarkEnd w:id="20"/>
      <w:bookmarkEnd w:id="21"/>
      <w:bookmarkEnd w:id="22"/>
      <w:bookmarkEnd w:id="23"/>
    </w:p>
    <w:p w14:paraId="33263092"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投标人须确保遵守国家规定的各种有关投标的规定、法规、法律文件等。</w:t>
      </w:r>
    </w:p>
    <w:p w14:paraId="5B22324B"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投标人须确保具有良好的商业信誉和诚实的职业道德。</w:t>
      </w:r>
    </w:p>
    <w:p w14:paraId="49F05E9B"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投标人应仔细阅读并理解招标文件的全部内容，并做出实质性响应。</w:t>
      </w:r>
    </w:p>
    <w:p w14:paraId="256A47B6"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投标人须确保项目交付物的功能满足招标文件的要求。</w:t>
      </w:r>
    </w:p>
    <w:p w14:paraId="794DDE11"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投标人应当按照招标文件规定的内容和要求编制投标文件。</w:t>
      </w:r>
    </w:p>
    <w:p w14:paraId="3B4D20EC"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投标人须确保有能力在规定期限内完成招标文件规定的全部内容。</w:t>
      </w:r>
    </w:p>
    <w:p w14:paraId="18F4C332"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投标人在收到招标文件后，如有疑问，应以书面形式向招标人提出，招标人将以书面形式予以答复，但不说明答复的来源。</w:t>
      </w:r>
    </w:p>
    <w:p w14:paraId="00F11741"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在投标截止日期前</w:t>
      </w:r>
      <w:r>
        <w:rPr>
          <w:rFonts w:ascii="宋体" w:hAnsi="宋体"/>
          <w:color w:val="000000" w:themeColor="text1"/>
        </w:rPr>
        <w:t>5</w:t>
      </w:r>
      <w:r>
        <w:rPr>
          <w:rFonts w:ascii="宋体" w:hAnsi="宋体" w:cs="宋体" w:hint="eastAsia"/>
          <w:color w:val="000000" w:themeColor="text1"/>
        </w:rPr>
        <w:t>天，招标人都可能会以补充通知的方式修改招标文件。</w:t>
      </w:r>
    </w:p>
    <w:p w14:paraId="3C15D408"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无论投标结果如何，投标人应承担编制投标文件、递交投标文件、考察等所涉及的一切费用。</w:t>
      </w:r>
    </w:p>
    <w:p w14:paraId="2C741252"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招标人对未中标者不作任何解释。</w:t>
      </w:r>
    </w:p>
    <w:p w14:paraId="7BEFA9CE"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如投标方代表不是法人代表，须持有盖有法人单位公章的《法人代表授权书》。</w:t>
      </w:r>
    </w:p>
    <w:p w14:paraId="345231C2" w14:textId="77777777" w:rsidR="00383159" w:rsidRDefault="000C47AF">
      <w:pPr>
        <w:pStyle w:val="a0"/>
        <w:widowControl/>
        <w:numPr>
          <w:ilvl w:val="0"/>
          <w:numId w:val="5"/>
        </w:numPr>
        <w:rPr>
          <w:rFonts w:ascii="宋体" w:hAnsi="宋体"/>
          <w:color w:val="000000" w:themeColor="text1"/>
        </w:rPr>
      </w:pPr>
      <w:r>
        <w:rPr>
          <w:rFonts w:ascii="宋体" w:hAnsi="宋体" w:cs="宋体" w:hint="eastAsia"/>
          <w:color w:val="000000" w:themeColor="text1"/>
        </w:rPr>
        <w:t>讲标方案需存储在</w:t>
      </w:r>
      <w:r>
        <w:rPr>
          <w:rFonts w:ascii="宋体" w:hAnsi="宋体" w:cs="宋体"/>
          <w:color w:val="000000" w:themeColor="text1"/>
        </w:rPr>
        <w:t>U</w:t>
      </w:r>
      <w:r>
        <w:rPr>
          <w:rFonts w:ascii="宋体" w:hAnsi="宋体" w:cs="宋体" w:hint="eastAsia"/>
          <w:color w:val="000000" w:themeColor="text1"/>
        </w:rPr>
        <w:t>盘中单独装入密封袋，随投标材料一并提供，投标人在讲标时不允许使用个人自带电脑，投标人在讲标时，须由拟担任招标项目建设的项目经理及项目组成员讲标，其中讲标和答疑时间控制在</w:t>
      </w:r>
      <w:r>
        <w:rPr>
          <w:rFonts w:ascii="宋体" w:hAnsi="宋体"/>
          <w:color w:val="000000" w:themeColor="text1"/>
        </w:rPr>
        <w:t>30</w:t>
      </w:r>
      <w:r>
        <w:rPr>
          <w:rFonts w:ascii="宋体" w:hAnsi="宋体" w:hint="eastAsia"/>
          <w:color w:val="000000" w:themeColor="text1"/>
        </w:rPr>
        <w:t>分钟</w:t>
      </w:r>
      <w:r>
        <w:rPr>
          <w:rFonts w:ascii="宋体" w:hAnsi="宋体" w:cs="宋体" w:hint="eastAsia"/>
          <w:color w:val="000000" w:themeColor="text1"/>
        </w:rPr>
        <w:t>左右。若中标，非经招标人同意，项目经理及项目组成员不得在项目建设中途更换。</w:t>
      </w:r>
    </w:p>
    <w:p w14:paraId="504BA4EF" w14:textId="77777777" w:rsidR="00383159" w:rsidRDefault="000C47AF">
      <w:pPr>
        <w:pStyle w:val="1"/>
        <w:keepNext w:val="0"/>
        <w:widowControl/>
        <w:rPr>
          <w:rFonts w:ascii="宋体" w:hAnsi="宋体" w:cs="宋体"/>
          <w:color w:val="000000" w:themeColor="text1"/>
        </w:rPr>
      </w:pPr>
      <w:bookmarkStart w:id="24" w:name="_Toc70606359"/>
      <w:r>
        <w:rPr>
          <w:rFonts w:ascii="宋体" w:hAnsi="宋体" w:cs="宋体" w:hint="eastAsia"/>
          <w:color w:val="000000" w:themeColor="text1"/>
        </w:rPr>
        <w:lastRenderedPageBreak/>
        <w:t>交货及付款</w:t>
      </w:r>
      <w:bookmarkEnd w:id="24"/>
    </w:p>
    <w:p w14:paraId="01034D47" w14:textId="7891A8A7" w:rsidR="00383159" w:rsidRDefault="000C47AF">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4.1、项目实施小组进驻时间：收到</w:t>
      </w:r>
      <w:r>
        <w:rPr>
          <w:rFonts w:ascii="宋体" w:eastAsia="宋体" w:hAnsi="宋体" w:cs="宋体" w:hint="eastAsia"/>
          <w:color w:val="000000" w:themeColor="text1"/>
          <w:kern w:val="0"/>
          <w:sz w:val="24"/>
          <w:highlight w:val="yellow"/>
          <w:lang w:bidi="ar"/>
        </w:rPr>
        <w:t>甲方通知</w:t>
      </w:r>
      <w:r>
        <w:rPr>
          <w:rFonts w:ascii="宋体" w:eastAsia="宋体" w:hAnsi="宋体" w:cs="宋体" w:hint="eastAsia"/>
          <w:color w:val="000000" w:themeColor="text1"/>
          <w:kern w:val="0"/>
          <w:sz w:val="24"/>
          <w:lang w:bidi="ar"/>
        </w:rPr>
        <w:t>后</w:t>
      </w:r>
      <w:r w:rsidR="00C034EF">
        <w:rPr>
          <w:rFonts w:ascii="宋体" w:eastAsia="宋体" w:hAnsi="宋体" w:cs="宋体" w:hint="eastAsia"/>
          <w:color w:val="000000" w:themeColor="text1"/>
          <w:kern w:val="0"/>
          <w:sz w:val="24"/>
          <w:lang w:bidi="ar"/>
        </w:rPr>
        <w:t>1</w:t>
      </w:r>
      <w:r>
        <w:rPr>
          <w:rFonts w:ascii="宋体" w:eastAsia="宋体" w:hAnsi="宋体" w:cs="宋体" w:hint="eastAsia"/>
          <w:color w:val="000000" w:themeColor="text1"/>
          <w:kern w:val="0"/>
          <w:sz w:val="24"/>
          <w:lang w:bidi="ar"/>
        </w:rPr>
        <w:t>5个工作日内。</w:t>
      </w:r>
    </w:p>
    <w:p w14:paraId="76B85835" w14:textId="77777777" w:rsidR="00383159" w:rsidRDefault="000C47AF">
      <w:pPr>
        <w:tabs>
          <w:tab w:val="left" w:pos="0"/>
        </w:tabs>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lang w:bidi="ar"/>
        </w:rPr>
        <w:t>4.2、实施地点：招标人指定地点。</w:t>
      </w:r>
    </w:p>
    <w:p w14:paraId="191CEB09" w14:textId="77777777" w:rsidR="00383159" w:rsidRDefault="000C47AF">
      <w:pPr>
        <w:tabs>
          <w:tab w:val="left" w:pos="0"/>
        </w:tabs>
        <w:spacing w:line="360" w:lineRule="auto"/>
        <w:ind w:firstLineChars="200" w:firstLine="480"/>
        <w:rPr>
          <w:rFonts w:ascii="宋体" w:eastAsia="宋体" w:hAnsi="宋体"/>
          <w:color w:val="000000" w:themeColor="text1"/>
        </w:rPr>
      </w:pPr>
      <w:r>
        <w:rPr>
          <w:rFonts w:ascii="宋体" w:eastAsia="宋体" w:hAnsi="宋体" w:cs="宋体" w:hint="eastAsia"/>
          <w:color w:val="000000" w:themeColor="text1"/>
          <w:kern w:val="0"/>
          <w:sz w:val="24"/>
          <w:lang w:bidi="ar"/>
        </w:rPr>
        <w:t>4.3、交货方式：交钥匙。</w:t>
      </w:r>
    </w:p>
    <w:p w14:paraId="05716801" w14:textId="77777777" w:rsidR="00383159" w:rsidRDefault="000C47AF">
      <w:pPr>
        <w:pStyle w:val="a0"/>
        <w:widowControl/>
        <w:numPr>
          <w:ilvl w:val="0"/>
          <w:numId w:val="0"/>
        </w:numPr>
        <w:ind w:firstLineChars="200" w:firstLine="480"/>
        <w:rPr>
          <w:rFonts w:ascii="宋体" w:hAnsi="宋体"/>
          <w:color w:val="000000" w:themeColor="text1"/>
        </w:rPr>
      </w:pPr>
      <w:r>
        <w:rPr>
          <w:rFonts w:ascii="宋体" w:hAnsi="宋体" w:cs="宋体" w:hint="eastAsia"/>
          <w:color w:val="000000" w:themeColor="text1"/>
          <w:kern w:val="0"/>
        </w:rPr>
        <w:t>4.4、付款方式：银行承兑。</w:t>
      </w:r>
      <w:r>
        <w:rPr>
          <w:rFonts w:ascii="宋体" w:hAnsi="宋体"/>
          <w:color w:val="000000" w:themeColor="text1"/>
        </w:rPr>
        <w:t xml:space="preserve"> </w:t>
      </w:r>
    </w:p>
    <w:p w14:paraId="6AAF9686" w14:textId="77777777" w:rsidR="00383159" w:rsidRDefault="000C47AF">
      <w:pPr>
        <w:pStyle w:val="1"/>
        <w:keepNext w:val="0"/>
        <w:widowControl/>
        <w:rPr>
          <w:rFonts w:ascii="宋体" w:hAnsi="宋体"/>
          <w:color w:val="000000" w:themeColor="text1"/>
        </w:rPr>
      </w:pPr>
      <w:bookmarkStart w:id="25" w:name="_Toc70606360"/>
      <w:r>
        <w:rPr>
          <w:rFonts w:ascii="宋体" w:hAnsi="宋体" w:cs="宋体" w:hint="eastAsia"/>
          <w:color w:val="000000" w:themeColor="text1"/>
        </w:rPr>
        <w:lastRenderedPageBreak/>
        <w:t>投标说明</w:t>
      </w:r>
      <w:bookmarkEnd w:id="25"/>
    </w:p>
    <w:p w14:paraId="6D2E7A4E" w14:textId="77777777" w:rsidR="00383159" w:rsidRDefault="000C47AF">
      <w:pPr>
        <w:pStyle w:val="2"/>
        <w:keepNext w:val="0"/>
        <w:widowControl/>
        <w:rPr>
          <w:rFonts w:ascii="宋体" w:hAnsi="宋体"/>
          <w:color w:val="000000" w:themeColor="text1"/>
        </w:rPr>
      </w:pPr>
      <w:bookmarkStart w:id="26" w:name="_Toc70606361"/>
      <w:r>
        <w:rPr>
          <w:rFonts w:ascii="宋体" w:hAnsi="宋体" w:cs="宋体" w:hint="eastAsia"/>
          <w:color w:val="000000" w:themeColor="text1"/>
        </w:rPr>
        <w:t>招标要求</w:t>
      </w:r>
      <w:bookmarkEnd w:id="26"/>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383159" w14:paraId="5C2C09F4" w14:textId="77777777" w:rsidTr="006C086B">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16E432"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83D0E55"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95BA73F"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说明与要求</w:t>
            </w:r>
          </w:p>
        </w:tc>
      </w:tr>
      <w:tr w:rsidR="00383159" w14:paraId="11F8E755"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86CF54"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ECC7C64" w14:textId="77777777" w:rsidR="00383159" w:rsidRDefault="000C47AF">
            <w:pPr>
              <w:pStyle w:val="455"/>
              <w:keepNext w:val="0"/>
              <w:keepLines w:val="0"/>
              <w:tabs>
                <w:tab w:val="left" w:pos="420"/>
              </w:tabs>
              <w:spacing w:before="0" w:after="0"/>
              <w:ind w:leftChars="0" w:left="0" w:firstLineChars="98" w:firstLine="206"/>
              <w:jc w:val="both"/>
              <w:rPr>
                <w:rFonts w:ascii="宋体" w:eastAsia="宋体" w:hAnsi="宋体" w:cs="宋体"/>
                <w:b w:val="0"/>
                <w:color w:val="000000" w:themeColor="text1"/>
                <w:sz w:val="21"/>
                <w:szCs w:val="21"/>
              </w:rPr>
            </w:pPr>
            <w:r>
              <w:rPr>
                <w:rFonts w:ascii="宋体" w:eastAsia="宋体" w:hAnsi="宋体" w:cs="宋体" w:hint="eastAsia"/>
                <w:b w:val="0"/>
                <w:color w:val="000000" w:themeColor="text1"/>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5CCEEFB" w14:textId="77777777" w:rsidR="00383159" w:rsidRDefault="000C47AF">
            <w:pPr>
              <w:pStyle w:val="22"/>
              <w:keepNext w:val="0"/>
              <w:keepLines w:val="0"/>
              <w:spacing w:before="0" w:after="0" w:line="240" w:lineRule="auto"/>
              <w:ind w:left="820" w:hanging="400"/>
              <w:jc w:val="center"/>
              <w:rPr>
                <w:rFonts w:ascii="宋体" w:eastAsia="宋体" w:hAnsi="宋体"/>
                <w:color w:val="000000" w:themeColor="text1"/>
                <w:szCs w:val="21"/>
              </w:rPr>
            </w:pPr>
            <w:bookmarkStart w:id="27" w:name="_Toc70606362"/>
            <w:r>
              <w:rPr>
                <w:rFonts w:ascii="宋体" w:eastAsia="宋体" w:hAnsi="宋体" w:cs="黑体" w:hint="eastAsia"/>
                <w:color w:val="000000" w:themeColor="text1"/>
                <w:szCs w:val="21"/>
              </w:rPr>
              <w:t>中国重型汽车集团济南动力有限公司</w:t>
            </w:r>
            <w:bookmarkEnd w:id="27"/>
          </w:p>
        </w:tc>
      </w:tr>
      <w:tr w:rsidR="00383159" w14:paraId="54D922D1"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4CF5AAF"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1D6A4E4"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280BD4E" w14:textId="1227133B" w:rsidR="00383159" w:rsidRDefault="000C47AF">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（1）投标人注册资金不低于</w:t>
            </w:r>
            <w:r w:rsidR="00B85678">
              <w:rPr>
                <w:rFonts w:ascii="宋体" w:eastAsia="宋体" w:hAnsi="宋体" w:cs="宋体"/>
                <w:szCs w:val="21"/>
                <w:lang w:bidi="ar"/>
              </w:rPr>
              <w:t>500</w:t>
            </w:r>
            <w:r>
              <w:rPr>
                <w:rFonts w:ascii="宋体" w:eastAsia="宋体" w:hAnsi="宋体" w:cs="宋体" w:hint="eastAsia"/>
                <w:color w:val="000000" w:themeColor="text1"/>
                <w:szCs w:val="21"/>
                <w:lang w:bidi="ar"/>
              </w:rPr>
              <w:t xml:space="preserve">万元人民币，按营业执照公司成立时间截止招标当天满三年，具有独立法人资格或其授权的分支机构，并具有良好信誉和业绩； </w:t>
            </w:r>
          </w:p>
          <w:p w14:paraId="2FEB4A8E" w14:textId="77777777" w:rsidR="00383159" w:rsidRDefault="000C47AF">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（2）投标人应具有相关招标项目的实施及服务能力。</w:t>
            </w:r>
          </w:p>
          <w:p w14:paraId="7097EEAB" w14:textId="77777777" w:rsidR="00383159" w:rsidRDefault="000C47AF">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（3）投标人遵守执业准则和执业规范，近3年（以营业执照为准，公司成立满三年）内没有违法、违规或行业自律惩戒记录；</w:t>
            </w:r>
          </w:p>
          <w:p w14:paraId="6A05F6E5" w14:textId="29DCF67A" w:rsidR="00383159" w:rsidRDefault="000C47AF">
            <w:pPr>
              <w:tabs>
                <w:tab w:val="left" w:pos="2532"/>
              </w:tabs>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（4）</w:t>
            </w:r>
            <w:r w:rsidR="003A0AA3" w:rsidRPr="003A0AA3">
              <w:rPr>
                <w:rFonts w:ascii="宋体" w:eastAsia="宋体" w:hAnsi="宋体" w:cs="宋体" w:hint="eastAsia"/>
                <w:color w:val="000000" w:themeColor="text1"/>
                <w:szCs w:val="21"/>
                <w:lang w:bidi="ar"/>
              </w:rPr>
              <w:t>拟投标人提供的经计师事务所审计的近三年的公司财务报表（资产负债表、损益表、现金流量表）未显示异常；</w:t>
            </w:r>
          </w:p>
          <w:p w14:paraId="0FAC0219" w14:textId="3B1AD780" w:rsidR="00B85678" w:rsidRDefault="00B85678">
            <w:pPr>
              <w:tabs>
                <w:tab w:val="left" w:pos="2532"/>
              </w:tabs>
              <w:jc w:val="left"/>
              <w:rPr>
                <w:rFonts w:ascii="宋体" w:eastAsia="宋体" w:hAnsi="宋体" w:cs="宋体"/>
                <w:color w:val="000000" w:themeColor="text1"/>
                <w:szCs w:val="21"/>
              </w:rPr>
            </w:pPr>
            <w:r w:rsidRPr="00666FEF">
              <w:rPr>
                <w:rFonts w:ascii="宋体" w:eastAsia="宋体" w:hAnsi="宋体" w:cs="宋体" w:hint="eastAsia"/>
                <w:color w:val="000000" w:themeColor="text1"/>
                <w:szCs w:val="21"/>
                <w:highlight w:val="yellow"/>
                <w:lang w:bidi="ar"/>
              </w:rPr>
              <w:t>（5）投标人应提供董事会、监事会人员信息。</w:t>
            </w:r>
          </w:p>
        </w:tc>
      </w:tr>
      <w:tr w:rsidR="00383159" w14:paraId="2A41DA7A" w14:textId="77777777" w:rsidTr="006C086B">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9198C6F"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42D565D" w14:textId="77777777" w:rsidR="00383159" w:rsidRDefault="000C47AF">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A571808" w14:textId="77777777" w:rsidR="00383159" w:rsidRDefault="000C47AF">
            <w:pPr>
              <w:rPr>
                <w:rFonts w:ascii="宋体" w:eastAsia="宋体" w:hAnsi="宋体" w:cs="宋体"/>
                <w:bCs/>
                <w:color w:val="000000" w:themeColor="text1"/>
                <w:szCs w:val="21"/>
              </w:rPr>
            </w:pPr>
            <w:r>
              <w:rPr>
                <w:rFonts w:ascii="宋体" w:eastAsia="宋体" w:hAnsi="宋体" w:hint="eastAsia"/>
                <w:color w:val="000000" w:themeColor="text1"/>
                <w:szCs w:val="21"/>
              </w:rPr>
              <w:t>是</w:t>
            </w:r>
          </w:p>
        </w:tc>
      </w:tr>
      <w:tr w:rsidR="00383159" w14:paraId="59C20214"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B673F8E"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2FDFE23" w14:textId="77777777" w:rsidR="00383159" w:rsidRDefault="000C47AF">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14:paraId="650B2622"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7C2C0A4" w14:textId="77777777" w:rsidR="00383159" w:rsidRDefault="000C47AF">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（1）法定代表人授权委托书；</w:t>
            </w:r>
          </w:p>
          <w:p w14:paraId="05653FB4" w14:textId="77777777" w:rsidR="00383159" w:rsidRDefault="000C47AF">
            <w:pPr>
              <w:tabs>
                <w:tab w:val="left" w:pos="556"/>
                <w:tab w:val="left" w:pos="114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（2）营业执照（投标人应提交有效的企业法人营业执照副本复印件，并加盖投标人公章，按规定需要年检的，年检章要清楚）；</w:t>
            </w:r>
          </w:p>
          <w:p w14:paraId="18499411" w14:textId="77777777" w:rsidR="00383159" w:rsidRDefault="000C47AF">
            <w:pPr>
              <w:tabs>
                <w:tab w:val="left" w:pos="556"/>
              </w:tabs>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详见6.2节</w:t>
            </w:r>
          </w:p>
        </w:tc>
      </w:tr>
      <w:tr w:rsidR="00383159" w14:paraId="6638F5DF"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2D6920F"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AE064A"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B34319B" w14:textId="77777777" w:rsidR="00383159" w:rsidRDefault="000C47AF">
            <w:pPr>
              <w:tabs>
                <w:tab w:val="left" w:pos="2532"/>
              </w:tabs>
              <w:jc w:val="left"/>
              <w:rPr>
                <w:rFonts w:ascii="宋体" w:eastAsia="宋体" w:hAnsi="宋体"/>
                <w:color w:val="000000" w:themeColor="text1"/>
                <w:szCs w:val="21"/>
              </w:rPr>
            </w:pPr>
            <w:r>
              <w:rPr>
                <w:rFonts w:ascii="宋体" w:eastAsia="宋体" w:hAnsi="宋体" w:hint="eastAsia"/>
                <w:color w:val="000000" w:themeColor="text1"/>
                <w:szCs w:val="21"/>
              </w:rPr>
              <w:t>投标人有完善售后服务组织体系，在济南设有常驻服务和技术支持机构，并配有专业的技术队伍，能提供快捷的售后服务响应。</w:t>
            </w:r>
          </w:p>
          <w:p w14:paraId="5C5FE74A" w14:textId="77777777" w:rsidR="00383159" w:rsidRDefault="000C47AF">
            <w:pPr>
              <w:tabs>
                <w:tab w:val="left" w:pos="2532"/>
              </w:tabs>
              <w:jc w:val="left"/>
              <w:rPr>
                <w:rFonts w:ascii="宋体" w:eastAsia="宋体" w:hAnsi="宋体" w:cs="宋体"/>
                <w:color w:val="000000" w:themeColor="text1"/>
                <w:szCs w:val="21"/>
              </w:rPr>
            </w:pPr>
            <w:r>
              <w:rPr>
                <w:rFonts w:ascii="宋体" w:eastAsia="宋体" w:hAnsi="宋体" w:hint="eastAsia"/>
                <w:color w:val="000000" w:themeColor="text1"/>
                <w:szCs w:val="21"/>
              </w:rPr>
              <w:t>提供证明</w:t>
            </w:r>
          </w:p>
        </w:tc>
      </w:tr>
      <w:tr w:rsidR="00383159" w14:paraId="1D9358F3" w14:textId="77777777" w:rsidTr="006C086B">
        <w:trPr>
          <w:trHeight w:val="145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23D4CBF"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4B601F7" w14:textId="77777777" w:rsidR="00383159" w:rsidRDefault="000C47AF">
            <w:pPr>
              <w:jc w:val="left"/>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投标人应提交的</w:t>
            </w:r>
          </w:p>
          <w:p w14:paraId="057664FC"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2A0CBB97" w14:textId="00867B74" w:rsidR="00383159" w:rsidRDefault="000C47AF">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（1）投标人自行编写的技术文件；</w:t>
            </w:r>
          </w:p>
          <w:p w14:paraId="423AB5B5" w14:textId="33B08B31" w:rsidR="003A0AA3" w:rsidRDefault="003A0AA3">
            <w:pPr>
              <w:rPr>
                <w:rFonts w:ascii="宋体" w:eastAsia="宋体" w:hAnsi="宋体" w:cs="宋体"/>
                <w:color w:val="000000" w:themeColor="text1"/>
                <w:szCs w:val="21"/>
              </w:rPr>
            </w:pPr>
            <w:r w:rsidRPr="003A0AA3">
              <w:rPr>
                <w:rFonts w:hint="eastAsia"/>
                <w:color w:val="000000"/>
                <w:szCs w:val="21"/>
                <w:highlight w:val="yellow"/>
                <w:shd w:val="clear" w:color="auto" w:fill="FFFFFF"/>
              </w:rPr>
              <w:t>（</w:t>
            </w:r>
            <w:r w:rsidRPr="003A0AA3">
              <w:rPr>
                <w:rFonts w:hint="eastAsia"/>
                <w:color w:val="000000"/>
                <w:szCs w:val="21"/>
                <w:highlight w:val="yellow"/>
                <w:shd w:val="clear" w:color="auto" w:fill="FFFFFF"/>
              </w:rPr>
              <w:t>2</w:t>
            </w:r>
            <w:r w:rsidRPr="003A0AA3">
              <w:rPr>
                <w:rFonts w:hint="eastAsia"/>
                <w:color w:val="000000"/>
                <w:szCs w:val="21"/>
                <w:highlight w:val="yellow"/>
                <w:shd w:val="clear" w:color="auto" w:fill="FFFFFF"/>
              </w:rPr>
              <w:t>）投标人提供设备生产厂商针对本项目授权书原件和售后服务承诺函（书）原件</w:t>
            </w:r>
            <w:r w:rsidRPr="003A0AA3">
              <w:rPr>
                <w:rFonts w:ascii="Arial" w:hAnsi="Arial" w:cs="Arial"/>
                <w:color w:val="000000"/>
                <w:szCs w:val="21"/>
                <w:highlight w:val="yellow"/>
                <w:shd w:val="clear" w:color="auto" w:fill="FFFFFF"/>
              </w:rPr>
              <w:t>(</w:t>
            </w:r>
            <w:r w:rsidRPr="003A0AA3">
              <w:rPr>
                <w:rFonts w:hint="eastAsia"/>
                <w:color w:val="000000"/>
                <w:szCs w:val="21"/>
                <w:highlight w:val="yellow"/>
                <w:shd w:val="clear" w:color="auto" w:fill="FFFFFF"/>
              </w:rPr>
              <w:t>承诺设备及软件不存在侵犯他人知识产权的风险</w:t>
            </w:r>
            <w:r w:rsidRPr="003A0AA3">
              <w:rPr>
                <w:rFonts w:ascii="Arial" w:hAnsi="Arial" w:cs="Arial"/>
                <w:color w:val="000000"/>
                <w:szCs w:val="21"/>
                <w:highlight w:val="yellow"/>
                <w:shd w:val="clear" w:color="auto" w:fill="FFFFFF"/>
              </w:rPr>
              <w:t>)</w:t>
            </w:r>
            <w:r w:rsidRPr="003A0AA3">
              <w:rPr>
                <w:rFonts w:hint="eastAsia"/>
                <w:color w:val="000000"/>
                <w:szCs w:val="21"/>
                <w:highlight w:val="yellow"/>
                <w:shd w:val="clear" w:color="auto" w:fill="FFFFFF"/>
              </w:rPr>
              <w:t>，加盖生产厂家公章；</w:t>
            </w:r>
          </w:p>
          <w:p w14:paraId="4585517E" w14:textId="124DD1A2" w:rsidR="00383159" w:rsidRDefault="000C47AF">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t>（</w:t>
            </w:r>
            <w:r w:rsidR="003A0AA3">
              <w:rPr>
                <w:rFonts w:ascii="宋体" w:eastAsia="宋体" w:hAnsi="宋体" w:cs="宋体"/>
                <w:color w:val="000000" w:themeColor="text1"/>
                <w:szCs w:val="21"/>
                <w:lang w:bidi="ar"/>
              </w:rPr>
              <w:t>3</w:t>
            </w:r>
            <w:r>
              <w:rPr>
                <w:rFonts w:ascii="宋体" w:eastAsia="宋体" w:hAnsi="宋体" w:cs="宋体" w:hint="eastAsia"/>
                <w:color w:val="000000" w:themeColor="text1"/>
                <w:szCs w:val="21"/>
                <w:lang w:bidi="ar"/>
              </w:rPr>
              <w:t>）技术偏离表及优惠条件；</w:t>
            </w:r>
          </w:p>
          <w:p w14:paraId="26942D1C" w14:textId="35ED947B" w:rsidR="00383159" w:rsidRDefault="000C47AF">
            <w:pPr>
              <w:tabs>
                <w:tab w:val="left" w:pos="556"/>
              </w:tabs>
              <w:rPr>
                <w:rFonts w:ascii="宋体" w:eastAsia="宋体" w:hAnsi="宋体" w:cs="宋体"/>
                <w:color w:val="000000" w:themeColor="text1"/>
                <w:szCs w:val="21"/>
              </w:rPr>
            </w:pPr>
            <w:r>
              <w:rPr>
                <w:rFonts w:ascii="宋体" w:eastAsia="宋体" w:hAnsi="宋体" w:cs="宋体" w:hint="eastAsia"/>
                <w:color w:val="000000" w:themeColor="text1"/>
                <w:szCs w:val="21"/>
                <w:lang w:bidi="ar"/>
              </w:rPr>
              <w:t>（</w:t>
            </w:r>
            <w:r w:rsidR="003A0AA3">
              <w:rPr>
                <w:rFonts w:ascii="宋体" w:eastAsia="宋体" w:hAnsi="宋体" w:cs="宋体"/>
                <w:color w:val="000000" w:themeColor="text1"/>
                <w:szCs w:val="21"/>
                <w:lang w:bidi="ar"/>
              </w:rPr>
              <w:t>4</w:t>
            </w:r>
            <w:r>
              <w:rPr>
                <w:rFonts w:ascii="宋体" w:eastAsia="宋体" w:hAnsi="宋体" w:cs="宋体" w:hint="eastAsia"/>
                <w:color w:val="000000" w:themeColor="text1"/>
                <w:szCs w:val="21"/>
                <w:lang w:bidi="ar"/>
              </w:rPr>
              <w:t>）投标人认为需要提供的其它说明和资料。详见6.2节</w:t>
            </w:r>
          </w:p>
        </w:tc>
      </w:tr>
      <w:tr w:rsidR="00383159" w14:paraId="229C1982" w14:textId="77777777" w:rsidTr="006C086B">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8C82A95"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2167AD4"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投标人自行编写的</w:t>
            </w:r>
          </w:p>
          <w:p w14:paraId="63731C03" w14:textId="77777777" w:rsidR="00383159" w:rsidRDefault="000C47AF">
            <w:pPr>
              <w:jc w:val="left"/>
              <w:rPr>
                <w:rFonts w:ascii="宋体" w:eastAsia="宋体" w:hAnsi="宋体" w:cs="宋体"/>
                <w:color w:val="000000" w:themeColor="text1"/>
                <w:szCs w:val="21"/>
              </w:rPr>
            </w:pPr>
            <w:r>
              <w:rPr>
                <w:rFonts w:ascii="宋体" w:eastAsia="宋体" w:hAnsi="宋体" w:cs="宋体" w:hint="eastAsia"/>
                <w:color w:val="000000" w:themeColor="text1"/>
                <w:szCs w:val="21"/>
                <w:lang w:bidi="ar"/>
              </w:rPr>
              <w:t>技术文件应包含内容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520688D0" w14:textId="77777777" w:rsidR="00383159" w:rsidRDefault="000C47AF">
            <w:pPr>
              <w:numPr>
                <w:ilvl w:val="0"/>
                <w:numId w:val="6"/>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项目建设方案</w:t>
            </w:r>
          </w:p>
          <w:p w14:paraId="5FBB78B7" w14:textId="77777777" w:rsidR="00383159" w:rsidRDefault="000C47AF">
            <w:pPr>
              <w:numPr>
                <w:ilvl w:val="0"/>
                <w:numId w:val="6"/>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实施方案</w:t>
            </w:r>
          </w:p>
          <w:p w14:paraId="3612E690" w14:textId="77777777" w:rsidR="00383159" w:rsidRDefault="000C47AF">
            <w:pPr>
              <w:numPr>
                <w:ilvl w:val="0"/>
                <w:numId w:val="6"/>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服务方案</w:t>
            </w:r>
          </w:p>
          <w:p w14:paraId="0E23F33D" w14:textId="77777777" w:rsidR="00383159" w:rsidRDefault="000C47AF">
            <w:pPr>
              <w:numPr>
                <w:ilvl w:val="0"/>
                <w:numId w:val="6"/>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投标人所提供的服务，应符合本文件提出的要求，如果投标人对技术规格提出合理建议或更改，应在报价服务规格性能偏离表中注明；</w:t>
            </w:r>
          </w:p>
          <w:p w14:paraId="1437253C" w14:textId="77777777" w:rsidR="00383159" w:rsidRDefault="000C47AF">
            <w:pPr>
              <w:numPr>
                <w:ilvl w:val="0"/>
                <w:numId w:val="6"/>
              </w:numPr>
              <w:tabs>
                <w:tab w:val="left" w:pos="556"/>
                <w:tab w:val="left" w:pos="612"/>
              </w:tabs>
              <w:ind w:left="556" w:hanging="567"/>
              <w:rPr>
                <w:rFonts w:ascii="宋体" w:eastAsia="宋体" w:hAnsi="宋体" w:cs="宋体"/>
                <w:color w:val="000000" w:themeColor="text1"/>
                <w:szCs w:val="21"/>
              </w:rPr>
            </w:pPr>
            <w:r>
              <w:rPr>
                <w:rFonts w:ascii="宋体" w:eastAsia="宋体" w:hAnsi="宋体" w:cs="宋体" w:hint="eastAsia"/>
                <w:color w:val="000000" w:themeColor="text1"/>
                <w:szCs w:val="21"/>
                <w:lang w:bidi="ar"/>
              </w:rPr>
              <w:t>其他需要说明的问题。</w:t>
            </w:r>
          </w:p>
        </w:tc>
      </w:tr>
      <w:tr w:rsidR="00383159" w14:paraId="27D405AD" w14:textId="77777777" w:rsidTr="006C086B">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98B583B"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lastRenderedPageBreak/>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1C4BEA0" w14:textId="77777777" w:rsidR="00383159" w:rsidRDefault="000C47AF">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03D1EF3F" w14:textId="77777777" w:rsidR="00383159" w:rsidRDefault="000C47AF">
            <w:pPr>
              <w:rPr>
                <w:rFonts w:ascii="宋体" w:eastAsia="宋体" w:hAnsi="宋体" w:cs="宋体"/>
                <w:bCs/>
                <w:color w:val="000000" w:themeColor="text1"/>
                <w:szCs w:val="21"/>
              </w:rPr>
            </w:pPr>
            <w:r>
              <w:rPr>
                <w:rFonts w:ascii="宋体" w:eastAsia="宋体" w:hAnsi="宋体" w:cs="宋体" w:hint="eastAsia"/>
                <w:bCs/>
                <w:color w:val="000000" w:themeColor="text1"/>
                <w:szCs w:val="21"/>
                <w:lang w:bidi="ar"/>
              </w:rPr>
              <w:t>否</w:t>
            </w:r>
          </w:p>
        </w:tc>
      </w:tr>
      <w:tr w:rsidR="00383159" w14:paraId="31085C1A" w14:textId="77777777" w:rsidTr="006C086B">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BEA83C2" w14:textId="77777777" w:rsidR="00383159" w:rsidRDefault="000C47AF">
            <w:pPr>
              <w:jc w:val="center"/>
              <w:rPr>
                <w:rFonts w:ascii="宋体" w:eastAsia="宋体" w:hAnsi="宋体" w:cs="宋体"/>
                <w:b/>
                <w:color w:val="000000" w:themeColor="text1"/>
                <w:szCs w:val="21"/>
              </w:rPr>
            </w:pPr>
            <w:r>
              <w:rPr>
                <w:rFonts w:ascii="宋体" w:eastAsia="宋体" w:hAnsi="宋体" w:cs="宋体" w:hint="eastAsia"/>
                <w:b/>
                <w:color w:val="000000" w:themeColor="text1"/>
                <w:szCs w:val="21"/>
                <w:lang w:bidi="ar"/>
              </w:rPr>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ECD6F03" w14:textId="77777777" w:rsidR="00383159" w:rsidRDefault="000C47AF">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A288F25" w14:textId="77777777" w:rsidR="00383159" w:rsidRDefault="000C47AF">
            <w:pPr>
              <w:rPr>
                <w:rFonts w:ascii="宋体" w:eastAsia="宋体" w:hAnsi="宋体" w:cs="宋体"/>
                <w:color w:val="000000" w:themeColor="text1"/>
                <w:szCs w:val="21"/>
              </w:rPr>
            </w:pPr>
            <w:r>
              <w:rPr>
                <w:rFonts w:ascii="宋体" w:eastAsia="宋体" w:hAnsi="宋体" w:cs="宋体" w:hint="eastAsia"/>
                <w:color w:val="000000" w:themeColor="text1"/>
                <w:szCs w:val="21"/>
                <w:lang w:bidi="ar"/>
              </w:rPr>
              <w:t>详见6</w:t>
            </w:r>
            <w:r>
              <w:rPr>
                <w:rFonts w:ascii="宋体" w:eastAsia="宋体" w:hAnsi="宋体" w:cs="宋体"/>
                <w:color w:val="000000" w:themeColor="text1"/>
                <w:szCs w:val="21"/>
                <w:lang w:bidi="ar"/>
              </w:rPr>
              <w:t>.2</w:t>
            </w:r>
            <w:r>
              <w:rPr>
                <w:rFonts w:ascii="宋体" w:eastAsia="宋体" w:hAnsi="宋体" w:cs="宋体" w:hint="eastAsia"/>
                <w:color w:val="000000" w:themeColor="text1"/>
                <w:szCs w:val="21"/>
                <w:lang w:bidi="ar"/>
              </w:rPr>
              <w:t>节</w:t>
            </w:r>
          </w:p>
        </w:tc>
      </w:tr>
      <w:tr w:rsidR="006C086B" w14:paraId="2BCE61D7" w14:textId="77777777" w:rsidTr="006C086B">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5B254F1" w14:textId="49D7CCF4" w:rsidR="006C086B" w:rsidRDefault="006C086B" w:rsidP="006C086B">
            <w:pPr>
              <w:jc w:val="center"/>
              <w:rPr>
                <w:rFonts w:ascii="宋体" w:eastAsia="宋体" w:hAnsi="宋体" w:cs="宋体"/>
                <w:b/>
                <w:color w:val="000000" w:themeColor="text1"/>
                <w:szCs w:val="21"/>
                <w:lang w:bidi="ar"/>
              </w:rPr>
            </w:pPr>
            <w:r>
              <w:rPr>
                <w:rFonts w:ascii="宋体" w:eastAsia="宋体" w:hAnsi="宋体" w:cs="宋体" w:hint="eastAsia"/>
                <w:b/>
                <w:color w:val="000000" w:themeColor="text1"/>
                <w:szCs w:val="21"/>
                <w:lang w:bidi="ar"/>
              </w:rPr>
              <w:t>1</w:t>
            </w:r>
            <w:r>
              <w:rPr>
                <w:rFonts w:ascii="宋体" w:eastAsia="宋体" w:hAnsi="宋体" w:cs="宋体"/>
                <w:b/>
                <w:color w:val="000000" w:themeColor="text1"/>
                <w:szCs w:val="21"/>
                <w:lang w:bidi="ar"/>
              </w:rPr>
              <w:t>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571722C" w14:textId="2A4D09F5" w:rsidR="006C086B" w:rsidRPr="006C086B" w:rsidRDefault="006C086B" w:rsidP="006C086B">
            <w:pPr>
              <w:rPr>
                <w:rFonts w:ascii="宋体" w:eastAsia="宋体" w:hAnsi="宋体" w:cs="宋体"/>
                <w:color w:val="FF0000"/>
                <w:szCs w:val="21"/>
                <w:lang w:bidi="ar"/>
              </w:rPr>
            </w:pPr>
            <w:r w:rsidRPr="006C086B">
              <w:rPr>
                <w:rFonts w:ascii="宋体" w:eastAsia="宋体" w:hAnsi="宋体" w:cs="宋体" w:hint="eastAsia"/>
                <w:color w:val="FF0000"/>
                <w:szCs w:val="21"/>
                <w:lang w:bidi="ar"/>
              </w:rPr>
              <w:t>投标保证金</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883B313" w14:textId="77BE2BDE" w:rsidR="006C086B" w:rsidRPr="006C086B" w:rsidRDefault="006C086B" w:rsidP="006C086B">
            <w:pPr>
              <w:spacing w:line="360" w:lineRule="auto"/>
              <w:rPr>
                <w:rFonts w:ascii="宋体" w:eastAsia="宋体" w:hAnsi="宋体" w:cs="宋体"/>
                <w:color w:val="FF0000"/>
                <w:szCs w:val="21"/>
                <w:lang w:bidi="ar"/>
              </w:rPr>
            </w:pPr>
            <w:r w:rsidRPr="006C086B">
              <w:rPr>
                <w:rFonts w:ascii="宋体" w:eastAsia="宋体" w:hAnsi="宋体" w:cs="宋体" w:hint="eastAsia"/>
                <w:color w:val="FF0000"/>
                <w:szCs w:val="21"/>
                <w:lang w:bidi="ar"/>
              </w:rPr>
              <w:t>投标方务必在开标前</w:t>
            </w:r>
            <w:r w:rsidRPr="006C086B">
              <w:rPr>
                <w:rFonts w:ascii="宋体" w:eastAsia="宋体" w:hAnsi="宋体" w:cs="宋体"/>
                <w:color w:val="FF0000"/>
                <w:szCs w:val="21"/>
                <w:lang w:bidi="ar"/>
              </w:rPr>
              <w:t>4</w:t>
            </w:r>
            <w:r w:rsidRPr="006C086B">
              <w:rPr>
                <w:rFonts w:ascii="宋体" w:eastAsia="宋体" w:hAnsi="宋体" w:cs="宋体" w:hint="eastAsia"/>
                <w:color w:val="FF0000"/>
                <w:szCs w:val="21"/>
                <w:lang w:bidi="ar"/>
              </w:rPr>
              <w:t>天（</w:t>
            </w:r>
            <w:r w:rsidR="00FB5F41">
              <w:rPr>
                <w:rFonts w:ascii="宋体" w:eastAsia="宋体" w:hAnsi="宋体" w:cs="宋体"/>
                <w:color w:val="FF0000"/>
                <w:szCs w:val="21"/>
                <w:lang w:bidi="ar"/>
              </w:rPr>
              <w:t>10</w:t>
            </w:r>
            <w:r w:rsidRPr="006C086B">
              <w:rPr>
                <w:rFonts w:ascii="宋体" w:eastAsia="宋体" w:hAnsi="宋体" w:cs="宋体"/>
                <w:color w:val="FF0000"/>
                <w:szCs w:val="21"/>
                <w:lang w:bidi="ar"/>
              </w:rPr>
              <w:t>月</w:t>
            </w:r>
            <w:r w:rsidR="00F12E23">
              <w:rPr>
                <w:rFonts w:ascii="宋体" w:eastAsia="宋体" w:hAnsi="宋体" w:cs="宋体"/>
                <w:color w:val="FF0000"/>
                <w:szCs w:val="21"/>
                <w:lang w:bidi="ar"/>
              </w:rPr>
              <w:t>8</w:t>
            </w:r>
            <w:r w:rsidRPr="006C086B">
              <w:rPr>
                <w:rFonts w:ascii="宋体" w:eastAsia="宋体" w:hAnsi="宋体" w:cs="宋体" w:hint="eastAsia"/>
                <w:color w:val="FF0000"/>
                <w:szCs w:val="21"/>
                <w:lang w:bidi="ar"/>
              </w:rPr>
              <w:t>日</w:t>
            </w:r>
            <w:r w:rsidRPr="006C086B">
              <w:rPr>
                <w:rFonts w:ascii="宋体" w:eastAsia="宋体" w:hAnsi="宋体" w:cs="宋体"/>
                <w:color w:val="FF0000"/>
                <w:szCs w:val="21"/>
                <w:lang w:bidi="ar"/>
              </w:rPr>
              <w:t>17</w:t>
            </w:r>
            <w:r w:rsidRPr="006C086B">
              <w:rPr>
                <w:rFonts w:ascii="宋体" w:eastAsia="宋体" w:hAnsi="宋体" w:cs="宋体" w:hint="eastAsia"/>
                <w:color w:val="FF0000"/>
                <w:szCs w:val="21"/>
                <w:lang w:bidi="ar"/>
              </w:rPr>
              <w:t>点前）将保证金汇入中国重汽指定账户（备注项目名称），同时在邮件报名中需提供word版保证金缴纳信息（公司全称、开户行、银行账号）。本次报名投标单位需向中国重汽集团济南动力有限公司（开户银行：中国建设银行济南市天桥区支行，银行帐号：37001616508050150300）缴纳投标保证金</w:t>
            </w:r>
            <w:r>
              <w:rPr>
                <w:rFonts w:ascii="宋体" w:eastAsia="宋体" w:hAnsi="宋体" w:cs="宋体"/>
                <w:color w:val="FF0000"/>
                <w:szCs w:val="21"/>
                <w:lang w:bidi="ar"/>
              </w:rPr>
              <w:t>5000</w:t>
            </w:r>
            <w:r w:rsidRPr="006C086B">
              <w:rPr>
                <w:rFonts w:ascii="宋体" w:eastAsia="宋体" w:hAnsi="宋体" w:cs="宋体" w:hint="eastAsia"/>
                <w:color w:val="FF0000"/>
                <w:szCs w:val="21"/>
                <w:lang w:bidi="ar"/>
              </w:rPr>
              <w:t>元。</w:t>
            </w:r>
          </w:p>
          <w:p w14:paraId="1F79CD26" w14:textId="77777777" w:rsidR="006C086B" w:rsidRPr="006C086B" w:rsidRDefault="006C086B" w:rsidP="006C086B">
            <w:pPr>
              <w:spacing w:line="360" w:lineRule="auto"/>
              <w:rPr>
                <w:rFonts w:ascii="宋体" w:eastAsia="宋体" w:hAnsi="宋体" w:cs="宋体"/>
                <w:color w:val="FF0000"/>
                <w:szCs w:val="21"/>
                <w:lang w:bidi="ar"/>
              </w:rPr>
            </w:pPr>
            <w:r w:rsidRPr="006C086B">
              <w:rPr>
                <w:rFonts w:ascii="宋体" w:eastAsia="宋体" w:hAnsi="宋体" w:cs="宋体"/>
                <w:color w:val="FF0000"/>
                <w:szCs w:val="21"/>
                <w:lang w:bidi="ar"/>
              </w:rPr>
              <w:t>该保证金退还时为无息退还</w:t>
            </w:r>
            <w:r w:rsidRPr="006C086B">
              <w:rPr>
                <w:rFonts w:ascii="宋体" w:eastAsia="宋体" w:hAnsi="宋体" w:cs="宋体" w:hint="eastAsia"/>
                <w:color w:val="FF0000"/>
                <w:szCs w:val="21"/>
                <w:lang w:bidi="ar"/>
              </w:rPr>
              <w:t>。</w:t>
            </w:r>
          </w:p>
          <w:p w14:paraId="1EBFFE34" w14:textId="77777777" w:rsidR="006C086B" w:rsidRPr="006C086B" w:rsidRDefault="006C086B" w:rsidP="006C086B">
            <w:pPr>
              <w:spacing w:line="360" w:lineRule="auto"/>
              <w:rPr>
                <w:rFonts w:ascii="宋体" w:eastAsia="宋体" w:hAnsi="宋体" w:cs="宋体"/>
                <w:color w:val="FF0000"/>
                <w:szCs w:val="21"/>
                <w:lang w:bidi="ar"/>
              </w:rPr>
            </w:pPr>
            <w:r w:rsidRPr="006C086B">
              <w:rPr>
                <w:rFonts w:ascii="宋体" w:eastAsia="宋体" w:hAnsi="宋体" w:cs="宋体" w:hint="eastAsia"/>
                <w:color w:val="FF0000"/>
                <w:szCs w:val="21"/>
                <w:lang w:bidi="ar"/>
              </w:rPr>
              <w:t>发生以下情况时,有权没收保证金:</w:t>
            </w:r>
          </w:p>
          <w:p w14:paraId="4687CABC" w14:textId="77777777" w:rsidR="006C086B" w:rsidRPr="006C086B" w:rsidRDefault="006C086B" w:rsidP="006C086B">
            <w:pPr>
              <w:pStyle w:val="aff1"/>
              <w:numPr>
                <w:ilvl w:val="0"/>
                <w:numId w:val="21"/>
              </w:numPr>
              <w:spacing w:line="360" w:lineRule="auto"/>
              <w:ind w:firstLineChars="0"/>
              <w:rPr>
                <w:rFonts w:ascii="宋体" w:eastAsia="宋体" w:hAnsi="宋体" w:cs="宋体"/>
                <w:color w:val="FF0000"/>
                <w:szCs w:val="21"/>
                <w:lang w:bidi="ar"/>
              </w:rPr>
            </w:pPr>
            <w:r w:rsidRPr="006C086B">
              <w:rPr>
                <w:rFonts w:ascii="宋体" w:eastAsia="宋体" w:hAnsi="宋体" w:cs="宋体" w:hint="eastAsia"/>
                <w:color w:val="FF0000"/>
                <w:szCs w:val="21"/>
                <w:lang w:bidi="ar"/>
              </w:rPr>
              <w:t>截至开标前</w:t>
            </w:r>
            <w:r w:rsidRPr="006C086B">
              <w:rPr>
                <w:rFonts w:ascii="宋体" w:eastAsia="宋体" w:hAnsi="宋体" w:cs="宋体"/>
                <w:color w:val="FF0000"/>
                <w:szCs w:val="21"/>
                <w:lang w:bidi="ar"/>
              </w:rPr>
              <w:t>4</w:t>
            </w:r>
            <w:r w:rsidRPr="006C086B">
              <w:rPr>
                <w:rFonts w:ascii="宋体" w:eastAsia="宋体" w:hAnsi="宋体" w:cs="宋体" w:hint="eastAsia"/>
                <w:color w:val="FF0000"/>
                <w:szCs w:val="21"/>
                <w:lang w:bidi="ar"/>
              </w:rPr>
              <w:t>天,供应商无正当理由、未以书面形式递交说明而在投标截止日不来投标的;</w:t>
            </w:r>
          </w:p>
          <w:p w14:paraId="2C35ECE9" w14:textId="627970D3" w:rsidR="006C086B" w:rsidRPr="006C086B" w:rsidRDefault="006C086B" w:rsidP="006C086B">
            <w:pPr>
              <w:rPr>
                <w:rFonts w:ascii="宋体" w:eastAsia="宋体" w:hAnsi="宋体" w:cs="宋体"/>
                <w:color w:val="FF0000"/>
                <w:szCs w:val="21"/>
                <w:lang w:bidi="ar"/>
              </w:rPr>
            </w:pPr>
            <w:bookmarkStart w:id="28" w:name="_Toc68527612"/>
            <w:r w:rsidRPr="006C086B">
              <w:rPr>
                <w:rFonts w:ascii="宋体" w:eastAsia="宋体" w:hAnsi="宋体" w:cs="宋体" w:hint="eastAsia"/>
                <w:color w:val="FF0000"/>
                <w:szCs w:val="21"/>
                <w:lang w:bidi="ar"/>
              </w:rPr>
              <w:t>供应商递送文件后,无正当理由放弃投标的;</w:t>
            </w:r>
            <w:bookmarkEnd w:id="28"/>
          </w:p>
        </w:tc>
      </w:tr>
    </w:tbl>
    <w:p w14:paraId="28C22D3C" w14:textId="77777777" w:rsidR="00383159" w:rsidRDefault="000C47AF">
      <w:pPr>
        <w:pStyle w:val="2"/>
        <w:keepNext w:val="0"/>
        <w:widowControl/>
        <w:rPr>
          <w:rFonts w:ascii="宋体" w:hAnsi="宋体" w:cs="宋体"/>
          <w:color w:val="000000" w:themeColor="text1"/>
        </w:rPr>
      </w:pPr>
      <w:bookmarkStart w:id="29" w:name="_Toc70606363"/>
      <w:r>
        <w:rPr>
          <w:rFonts w:ascii="宋体" w:hAnsi="宋体" w:cs="宋体" w:hint="eastAsia"/>
          <w:color w:val="000000" w:themeColor="text1"/>
        </w:rPr>
        <w:t>投标报价</w:t>
      </w:r>
      <w:bookmarkEnd w:id="29"/>
    </w:p>
    <w:p w14:paraId="3C4E1DD4" w14:textId="5D188788" w:rsidR="00383159" w:rsidRDefault="000C47AF">
      <w:pPr>
        <w:pStyle w:val="a0"/>
        <w:widowControl/>
        <w:numPr>
          <w:ilvl w:val="0"/>
          <w:numId w:val="7"/>
        </w:numPr>
        <w:rPr>
          <w:rFonts w:ascii="宋体" w:hAnsi="宋体" w:cs="宋体"/>
          <w:color w:val="000000" w:themeColor="text1"/>
        </w:rPr>
      </w:pPr>
      <w:r>
        <w:rPr>
          <w:rFonts w:ascii="宋体" w:hAnsi="宋体" w:cs="宋体" w:hint="eastAsia"/>
          <w:color w:val="000000" w:themeColor="text1"/>
        </w:rPr>
        <w:t>本次招投标为</w:t>
      </w:r>
      <w:r w:rsidR="00C52EA9">
        <w:rPr>
          <w:rFonts w:ascii="宋体" w:hAnsi="宋体" w:cs="宋体" w:hint="eastAsia"/>
          <w:b/>
          <w:bCs/>
          <w:color w:val="000000" w:themeColor="text1"/>
        </w:rPr>
        <w:t>公开招标</w:t>
      </w:r>
      <w:r>
        <w:rPr>
          <w:rFonts w:ascii="宋体" w:hAnsi="宋体" w:cs="宋体" w:hint="eastAsia"/>
          <w:color w:val="000000" w:themeColor="text1"/>
        </w:rPr>
        <w:t>，投标总报价应包括项目实施服务、及相关资料、保险、税费、运杂、差旅等全部费用，并对各主要报价构成项列报价清单。</w:t>
      </w:r>
    </w:p>
    <w:p w14:paraId="1BDB2F5A" w14:textId="77777777" w:rsidR="00383159" w:rsidRDefault="000C47AF">
      <w:pPr>
        <w:pStyle w:val="a0"/>
        <w:widowControl/>
        <w:numPr>
          <w:ilvl w:val="0"/>
          <w:numId w:val="7"/>
        </w:numPr>
        <w:rPr>
          <w:rFonts w:ascii="宋体" w:hAnsi="宋体" w:cs="宋体"/>
          <w:color w:val="000000" w:themeColor="text1"/>
        </w:rPr>
      </w:pPr>
      <w:r>
        <w:rPr>
          <w:rFonts w:ascii="宋体" w:hAnsi="宋体" w:cs="宋体" w:hint="eastAsia"/>
          <w:color w:val="000000" w:themeColor="text1"/>
        </w:rPr>
        <w:t>所有参加投标的单位必须结合自身的实际情况，对此次招标项目建设周期与实施难度的估量以及所制定的实施组织计划，以实际产生的费用，据实报价。</w:t>
      </w:r>
    </w:p>
    <w:p w14:paraId="42B4414C" w14:textId="77777777" w:rsidR="00383159" w:rsidRDefault="000C47AF">
      <w:pPr>
        <w:pStyle w:val="a0"/>
        <w:widowControl/>
        <w:numPr>
          <w:ilvl w:val="0"/>
          <w:numId w:val="7"/>
        </w:numPr>
        <w:rPr>
          <w:rFonts w:ascii="宋体" w:hAnsi="宋体" w:cs="宋体"/>
          <w:color w:val="000000" w:themeColor="text1"/>
        </w:rPr>
      </w:pPr>
      <w:r>
        <w:rPr>
          <w:rFonts w:ascii="宋体" w:hAnsi="宋体" w:cs="宋体" w:hint="eastAsia"/>
          <w:color w:val="000000" w:themeColor="text1"/>
        </w:rPr>
        <w:t>供应商免费提供的项目，应先填写该项目的实际价格，并注明免费。此项不计入总报价。</w:t>
      </w:r>
    </w:p>
    <w:p w14:paraId="1839E3E4" w14:textId="77777777" w:rsidR="00383159" w:rsidRDefault="000C47AF">
      <w:pPr>
        <w:pStyle w:val="a0"/>
        <w:widowControl/>
        <w:numPr>
          <w:ilvl w:val="0"/>
          <w:numId w:val="7"/>
        </w:numPr>
        <w:rPr>
          <w:rFonts w:ascii="宋体" w:hAnsi="宋体" w:cs="宋体"/>
          <w:color w:val="000000" w:themeColor="text1"/>
        </w:rPr>
      </w:pPr>
      <w:r>
        <w:rPr>
          <w:rFonts w:ascii="宋体" w:hAnsi="宋体" w:cs="宋体" w:hint="eastAsia"/>
          <w:color w:val="000000" w:themeColor="text1"/>
        </w:rPr>
        <w:t>项目的报价货币单位为：人民币-元（含税）。</w:t>
      </w:r>
    </w:p>
    <w:p w14:paraId="7FE86F27" w14:textId="77777777" w:rsidR="00383159" w:rsidRDefault="000C47AF">
      <w:pPr>
        <w:pStyle w:val="a0"/>
        <w:widowControl/>
        <w:numPr>
          <w:ilvl w:val="0"/>
          <w:numId w:val="7"/>
        </w:numPr>
        <w:rPr>
          <w:rFonts w:ascii="宋体" w:hAnsi="宋体" w:cs="宋体"/>
          <w:color w:val="000000" w:themeColor="text1"/>
        </w:rPr>
      </w:pPr>
      <w:r>
        <w:rPr>
          <w:rFonts w:ascii="宋体" w:hAnsi="宋体" w:cs="宋体" w:hint="eastAsia"/>
          <w:color w:val="000000" w:themeColor="text1"/>
        </w:rPr>
        <w:t>最后磋商报价在合同执行过程中是固定不变的，不得以任何理由予以变更。</w:t>
      </w:r>
    </w:p>
    <w:p w14:paraId="12FD1665" w14:textId="77777777" w:rsidR="00383159" w:rsidRDefault="000C47AF">
      <w:pPr>
        <w:pStyle w:val="2"/>
        <w:keepNext w:val="0"/>
        <w:widowControl/>
        <w:rPr>
          <w:rFonts w:ascii="宋体" w:hAnsi="宋体"/>
          <w:color w:val="000000" w:themeColor="text1"/>
        </w:rPr>
      </w:pPr>
      <w:bookmarkStart w:id="30" w:name="_Toc70606364"/>
      <w:r>
        <w:rPr>
          <w:rFonts w:ascii="宋体" w:hAnsi="宋体" w:cs="宋体" w:hint="eastAsia"/>
          <w:color w:val="000000" w:themeColor="text1"/>
        </w:rPr>
        <w:t>招标文件的组成</w:t>
      </w:r>
      <w:bookmarkEnd w:id="30"/>
    </w:p>
    <w:p w14:paraId="1250D179" w14:textId="77777777" w:rsidR="00383159" w:rsidRDefault="000C47AF">
      <w:pPr>
        <w:pStyle w:val="a0"/>
        <w:widowControl/>
        <w:numPr>
          <w:ilvl w:val="0"/>
          <w:numId w:val="7"/>
        </w:numPr>
        <w:rPr>
          <w:rFonts w:ascii="宋体" w:hAnsi="宋体"/>
          <w:color w:val="000000" w:themeColor="text1"/>
        </w:rPr>
      </w:pPr>
      <w:r>
        <w:rPr>
          <w:rFonts w:ascii="宋体" w:hAnsi="宋体" w:cs="宋体" w:hint="eastAsia"/>
          <w:color w:val="000000" w:themeColor="text1"/>
        </w:rPr>
        <w:t>招标文件由招标文件总目录所列内容组成。</w:t>
      </w:r>
    </w:p>
    <w:p w14:paraId="4180CBF3" w14:textId="77777777" w:rsidR="00383159" w:rsidRDefault="000C47AF">
      <w:pPr>
        <w:pStyle w:val="a0"/>
        <w:widowControl/>
        <w:numPr>
          <w:ilvl w:val="0"/>
          <w:numId w:val="7"/>
        </w:numPr>
        <w:rPr>
          <w:rFonts w:ascii="宋体" w:hAnsi="宋体"/>
          <w:color w:val="000000" w:themeColor="text1"/>
        </w:rPr>
      </w:pPr>
      <w:r>
        <w:rPr>
          <w:rFonts w:ascii="宋体" w:hAnsi="宋体" w:cs="宋体" w:hint="eastAsia"/>
          <w:color w:val="000000" w:themeColor="text1"/>
        </w:rPr>
        <w:lastRenderedPageBreak/>
        <w:t>投标人详细阅读招标文件的全部内容。不按招标文件的要求提供的投标文件和资料，可能导致投标被拒绝。</w:t>
      </w:r>
    </w:p>
    <w:p w14:paraId="051CFD93" w14:textId="77777777" w:rsidR="00383159" w:rsidRDefault="000C47AF">
      <w:pPr>
        <w:pStyle w:val="2"/>
        <w:keepNext w:val="0"/>
        <w:widowControl/>
        <w:rPr>
          <w:rFonts w:ascii="宋体" w:hAnsi="宋体"/>
          <w:color w:val="000000" w:themeColor="text1"/>
        </w:rPr>
      </w:pPr>
      <w:bookmarkStart w:id="31" w:name="_Toc533998779"/>
      <w:bookmarkStart w:id="32" w:name="_Toc533413548"/>
      <w:bookmarkStart w:id="33" w:name="_Toc536867084"/>
      <w:bookmarkStart w:id="34" w:name="_Toc70606365"/>
      <w:bookmarkStart w:id="35" w:name="_Toc534087348"/>
      <w:bookmarkStart w:id="36" w:name="_Toc533413149"/>
      <w:r>
        <w:rPr>
          <w:rFonts w:ascii="宋体" w:hAnsi="宋体" w:cs="宋体" w:hint="eastAsia"/>
          <w:color w:val="000000" w:themeColor="text1"/>
        </w:rPr>
        <w:t>招标文件的澄清</w:t>
      </w:r>
      <w:bookmarkEnd w:id="31"/>
      <w:bookmarkEnd w:id="32"/>
      <w:bookmarkEnd w:id="33"/>
      <w:bookmarkEnd w:id="34"/>
      <w:bookmarkEnd w:id="35"/>
      <w:bookmarkEnd w:id="36"/>
    </w:p>
    <w:p w14:paraId="4438B124" w14:textId="77777777" w:rsidR="00383159" w:rsidRDefault="000C47AF">
      <w:pPr>
        <w:pStyle w:val="-1"/>
        <w:widowControl/>
        <w:ind w:firstLine="480"/>
        <w:rPr>
          <w:rFonts w:ascii="宋体" w:hAnsi="宋体"/>
          <w:color w:val="000000" w:themeColor="text1"/>
        </w:rPr>
      </w:pPr>
      <w:r>
        <w:rPr>
          <w:rFonts w:ascii="宋体" w:hAnsi="宋体" w:cs="宋体" w:hint="eastAsia"/>
          <w:color w:val="000000" w:themeColor="text1"/>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4DF08985" w14:textId="77777777" w:rsidR="00383159" w:rsidRDefault="000C47AF">
      <w:pPr>
        <w:pStyle w:val="2"/>
        <w:keepNext w:val="0"/>
        <w:widowControl/>
        <w:rPr>
          <w:rFonts w:ascii="宋体" w:hAnsi="宋体"/>
          <w:color w:val="000000" w:themeColor="text1"/>
        </w:rPr>
      </w:pPr>
      <w:bookmarkStart w:id="37" w:name="_Toc536867085"/>
      <w:bookmarkStart w:id="38" w:name="_Toc533998780"/>
      <w:bookmarkStart w:id="39" w:name="_Toc533413549"/>
      <w:bookmarkStart w:id="40" w:name="_Toc534087349"/>
      <w:bookmarkStart w:id="41" w:name="_Toc70606366"/>
      <w:bookmarkStart w:id="42" w:name="_Toc533413150"/>
      <w:r>
        <w:rPr>
          <w:rFonts w:ascii="宋体" w:hAnsi="宋体" w:cs="宋体" w:hint="eastAsia"/>
          <w:color w:val="000000" w:themeColor="text1"/>
        </w:rPr>
        <w:t>招标文件的修改</w:t>
      </w:r>
      <w:bookmarkEnd w:id="37"/>
      <w:bookmarkEnd w:id="38"/>
      <w:bookmarkEnd w:id="39"/>
      <w:bookmarkEnd w:id="40"/>
      <w:bookmarkEnd w:id="41"/>
      <w:bookmarkEnd w:id="42"/>
    </w:p>
    <w:p w14:paraId="1FD88C2F" w14:textId="77777777" w:rsidR="00383159" w:rsidRDefault="000C47AF">
      <w:pPr>
        <w:pStyle w:val="a0"/>
        <w:widowControl/>
        <w:numPr>
          <w:ilvl w:val="0"/>
          <w:numId w:val="8"/>
        </w:numPr>
        <w:rPr>
          <w:rFonts w:ascii="宋体" w:hAnsi="宋体"/>
          <w:color w:val="000000" w:themeColor="text1"/>
        </w:rPr>
      </w:pPr>
      <w:r>
        <w:rPr>
          <w:rFonts w:ascii="宋体" w:hAnsi="宋体" w:cs="宋体" w:hint="eastAsia"/>
          <w:color w:val="000000" w:themeColor="text1"/>
        </w:rPr>
        <w:t>在投标截止时间前</w:t>
      </w:r>
      <w:r>
        <w:rPr>
          <w:rFonts w:ascii="宋体" w:hAnsi="宋体"/>
          <w:color w:val="000000" w:themeColor="text1"/>
        </w:rPr>
        <w:t>5</w:t>
      </w:r>
      <w:r>
        <w:rPr>
          <w:rFonts w:ascii="宋体" w:hAnsi="宋体" w:cs="宋体" w:hint="eastAsia"/>
          <w:color w:val="000000" w:themeColor="text1"/>
        </w:rPr>
        <w:t>天，招标人无论出于自己的考虑，还是出于对投标人提问的澄清，均可对招标文件用补充文件的方式进行修改。</w:t>
      </w:r>
    </w:p>
    <w:p w14:paraId="5186AAE2" w14:textId="77777777" w:rsidR="00383159" w:rsidRDefault="000C47AF">
      <w:pPr>
        <w:pStyle w:val="a0"/>
        <w:widowControl/>
        <w:numPr>
          <w:ilvl w:val="0"/>
          <w:numId w:val="8"/>
        </w:numPr>
        <w:rPr>
          <w:rFonts w:ascii="宋体" w:hAnsi="宋体"/>
          <w:color w:val="000000" w:themeColor="text1"/>
        </w:rPr>
      </w:pPr>
      <w:r>
        <w:rPr>
          <w:rFonts w:ascii="宋体" w:hAnsi="宋体" w:cs="宋体" w:hint="eastAsia"/>
          <w:color w:val="000000" w:themeColor="text1"/>
        </w:rPr>
        <w:t>对招标文件的修改，将以书面或传真的形式通知已收到招标文件的每一投标人。补充文件将作为招标文件的组成部分，对所有投标人有约束力。</w:t>
      </w:r>
    </w:p>
    <w:p w14:paraId="365688B4" w14:textId="77777777" w:rsidR="00383159" w:rsidRDefault="000C47AF">
      <w:pPr>
        <w:pStyle w:val="a0"/>
        <w:widowControl/>
        <w:numPr>
          <w:ilvl w:val="0"/>
          <w:numId w:val="8"/>
        </w:numPr>
        <w:rPr>
          <w:rFonts w:ascii="宋体" w:hAnsi="宋体"/>
          <w:color w:val="000000" w:themeColor="text1"/>
        </w:rPr>
      </w:pPr>
      <w:r>
        <w:rPr>
          <w:rFonts w:ascii="宋体" w:hAnsi="宋体" w:cs="宋体" w:hint="eastAsia"/>
          <w:color w:val="000000" w:themeColor="text1"/>
        </w:rPr>
        <w:t>为使投标人有足够的时间按招标文件的修改要求考虑修正投标文件，招标人可酌情推迟投标和开标日期，并将这些变更通知上述每一投标人。</w:t>
      </w:r>
    </w:p>
    <w:p w14:paraId="30C72ABF" w14:textId="77777777" w:rsidR="00383159" w:rsidRDefault="000C47AF">
      <w:pPr>
        <w:pStyle w:val="1"/>
        <w:keepNext w:val="0"/>
        <w:widowControl/>
        <w:rPr>
          <w:rFonts w:ascii="宋体" w:hAnsi="宋体"/>
          <w:color w:val="000000" w:themeColor="text1"/>
        </w:rPr>
      </w:pPr>
      <w:bookmarkStart w:id="43" w:name="_Toc265850578"/>
      <w:bookmarkStart w:id="44" w:name="_Toc234922353"/>
      <w:bookmarkStart w:id="45" w:name="_Toc70606367"/>
      <w:bookmarkStart w:id="46" w:name="_Toc264881858"/>
      <w:r>
        <w:rPr>
          <w:rFonts w:ascii="宋体" w:hAnsi="宋体" w:cs="宋体" w:hint="eastAsia"/>
          <w:color w:val="000000" w:themeColor="text1"/>
        </w:rPr>
        <w:lastRenderedPageBreak/>
        <w:t>投标文件的内容和要求</w:t>
      </w:r>
      <w:bookmarkEnd w:id="43"/>
      <w:bookmarkEnd w:id="44"/>
      <w:bookmarkEnd w:id="45"/>
      <w:bookmarkEnd w:id="46"/>
    </w:p>
    <w:p w14:paraId="63BFB48E" w14:textId="77777777" w:rsidR="00383159" w:rsidRDefault="000C47AF">
      <w:pPr>
        <w:pStyle w:val="2"/>
        <w:keepNext w:val="0"/>
        <w:widowControl/>
        <w:rPr>
          <w:rFonts w:ascii="宋体" w:hAnsi="宋体"/>
          <w:color w:val="000000" w:themeColor="text1"/>
        </w:rPr>
      </w:pPr>
      <w:bookmarkStart w:id="47" w:name="_Toc70606368"/>
      <w:r>
        <w:rPr>
          <w:rFonts w:ascii="宋体" w:hAnsi="宋体" w:cs="宋体" w:hint="eastAsia"/>
          <w:color w:val="000000" w:themeColor="text1"/>
        </w:rPr>
        <w:t>投标文件计量单位</w:t>
      </w:r>
      <w:bookmarkEnd w:id="47"/>
    </w:p>
    <w:p w14:paraId="4C7E9D40" w14:textId="77777777" w:rsidR="00383159" w:rsidRDefault="000C47AF">
      <w:pPr>
        <w:pStyle w:val="-1"/>
        <w:widowControl/>
        <w:ind w:firstLine="480"/>
        <w:rPr>
          <w:rFonts w:ascii="宋体" w:hAnsi="宋体"/>
          <w:color w:val="000000" w:themeColor="text1"/>
        </w:rPr>
      </w:pPr>
      <w:r>
        <w:rPr>
          <w:rFonts w:ascii="宋体" w:hAnsi="宋体" w:cs="宋体" w:hint="eastAsia"/>
          <w:color w:val="000000" w:themeColor="text1"/>
        </w:rPr>
        <w:t>投标文件中所使用的计量单位，除招标文件中有特殊要求外，应采用国家法定计量单位。</w:t>
      </w:r>
    </w:p>
    <w:p w14:paraId="30638F25" w14:textId="77777777" w:rsidR="00383159" w:rsidRDefault="000C47AF">
      <w:pPr>
        <w:pStyle w:val="2"/>
        <w:keepNext w:val="0"/>
        <w:widowControl/>
        <w:rPr>
          <w:rFonts w:ascii="宋体" w:hAnsi="宋体"/>
          <w:color w:val="000000" w:themeColor="text1"/>
        </w:rPr>
      </w:pPr>
      <w:bookmarkStart w:id="48" w:name="_Toc70606369"/>
      <w:r>
        <w:rPr>
          <w:rFonts w:ascii="宋体" w:hAnsi="宋体" w:cs="宋体" w:hint="eastAsia"/>
          <w:color w:val="000000" w:themeColor="text1"/>
        </w:rPr>
        <w:t>投标文件组成</w:t>
      </w:r>
      <w:bookmarkEnd w:id="48"/>
    </w:p>
    <w:p w14:paraId="767751AF" w14:textId="77777777" w:rsidR="00383159" w:rsidRDefault="000C47AF">
      <w:pPr>
        <w:pStyle w:val="-1"/>
        <w:widowControl/>
        <w:ind w:firstLine="480"/>
        <w:rPr>
          <w:rFonts w:ascii="宋体" w:hAnsi="宋体" w:cs="宋体"/>
          <w:color w:val="000000" w:themeColor="text1"/>
        </w:rPr>
      </w:pPr>
      <w:r>
        <w:rPr>
          <w:rFonts w:ascii="宋体" w:hAnsi="宋体" w:cs="宋体" w:hint="eastAsia"/>
          <w:color w:val="000000" w:themeColor="text1"/>
        </w:rPr>
        <w:t>投标文件由以下部分组成（请按照下述组织投标书各章节内容）：</w:t>
      </w:r>
    </w:p>
    <w:p w14:paraId="5A859F35" w14:textId="77777777" w:rsidR="00383159" w:rsidRDefault="000C47AF">
      <w:pPr>
        <w:pStyle w:val="-1"/>
        <w:widowControl/>
        <w:numPr>
          <w:ilvl w:val="0"/>
          <w:numId w:val="9"/>
        </w:numPr>
        <w:tabs>
          <w:tab w:val="clear" w:pos="0"/>
        </w:tabs>
        <w:ind w:firstLineChars="0"/>
        <w:rPr>
          <w:rFonts w:ascii="宋体" w:hAnsi="宋体" w:cs="宋体"/>
          <w:color w:val="000000" w:themeColor="text1"/>
        </w:rPr>
      </w:pPr>
      <w:r>
        <w:rPr>
          <w:rFonts w:ascii="宋体" w:hAnsi="宋体" w:hint="eastAsia"/>
          <w:color w:val="000000" w:themeColor="text1"/>
        </w:rPr>
        <w:t>资质文件（独立封装在一个档案袋，一式两份）：</w:t>
      </w:r>
    </w:p>
    <w:p w14:paraId="53399F2D" w14:textId="77777777" w:rsidR="00383159"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法定代表人授权委托书（见附件</w:t>
      </w:r>
      <w:r>
        <w:rPr>
          <w:rFonts w:ascii="宋体" w:hAnsi="宋体" w:cs="宋体"/>
          <w:color w:val="000000" w:themeColor="text1"/>
        </w:rPr>
        <w:t>2</w:t>
      </w:r>
      <w:r>
        <w:rPr>
          <w:rFonts w:ascii="宋体" w:hAnsi="宋体" w:cs="宋体" w:hint="eastAsia"/>
          <w:color w:val="000000" w:themeColor="text1"/>
        </w:rPr>
        <w:t>）（见附录）；</w:t>
      </w:r>
    </w:p>
    <w:p w14:paraId="649C62E7" w14:textId="77777777" w:rsidR="00383159"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企业营业执照副本复印件（加盖法人单位公章）；</w:t>
      </w:r>
    </w:p>
    <w:p w14:paraId="5E8B24CA" w14:textId="3A779FCD" w:rsidR="00383159"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法人代表或授权代表有效身份证（盖有法人单位公章的复印件，包括正反两面）；</w:t>
      </w:r>
    </w:p>
    <w:p w14:paraId="1A3A5910" w14:textId="3F0E4738" w:rsidR="00D362C0" w:rsidRPr="00666FEF" w:rsidRDefault="00D362C0">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highlight w:val="yellow"/>
        </w:rPr>
      </w:pPr>
      <w:r w:rsidRPr="00666FEF">
        <w:rPr>
          <w:rFonts w:ascii="宋体" w:hAnsi="宋体" w:cs="宋体" w:hint="eastAsia"/>
          <w:color w:val="000000" w:themeColor="text1"/>
          <w:szCs w:val="21"/>
          <w:highlight w:val="yellow"/>
          <w:lang w:bidi="ar"/>
        </w:rPr>
        <w:t>企业董事会、监事会人员信息</w:t>
      </w:r>
    </w:p>
    <w:p w14:paraId="56B0A378" w14:textId="77777777" w:rsidR="003A0AA3" w:rsidRDefault="003A0AA3">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3A0AA3">
        <w:rPr>
          <w:rFonts w:ascii="宋体" w:hAnsi="宋体" w:cs="宋体" w:hint="eastAsia"/>
          <w:color w:val="000000" w:themeColor="text1"/>
        </w:rPr>
        <w:t>拟投标人提供的经计师事务所审计的近三年的公司财务报表（资产负债表、损益表、现金流量表）未显示异常；</w:t>
      </w:r>
    </w:p>
    <w:p w14:paraId="30BCC86D" w14:textId="2197C6C1" w:rsidR="00383159" w:rsidRDefault="000C47AF">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Pr>
          <w:rFonts w:ascii="宋体" w:hAnsi="宋体" w:cs="宋体" w:hint="eastAsia"/>
          <w:color w:val="000000" w:themeColor="text1"/>
        </w:rPr>
        <w:t>成功案例。列举与此招标项目类似的成功案例，包括项目实施时间、单位、应用范围、投标人参与的核心成员等；</w:t>
      </w:r>
    </w:p>
    <w:p w14:paraId="5561B7E4" w14:textId="77777777" w:rsidR="00383159" w:rsidRDefault="000C47AF">
      <w:pPr>
        <w:pStyle w:val="-1"/>
        <w:widowControl/>
        <w:ind w:firstLine="480"/>
        <w:rPr>
          <w:rFonts w:ascii="宋体" w:hAnsi="宋体"/>
          <w:color w:val="000000" w:themeColor="text1"/>
        </w:rPr>
      </w:pPr>
      <w:r>
        <w:rPr>
          <w:rFonts w:ascii="宋体" w:hAnsi="宋体"/>
          <w:color w:val="000000" w:themeColor="text1"/>
        </w:rPr>
        <w:t>2.</w:t>
      </w:r>
      <w:r>
        <w:rPr>
          <w:rFonts w:ascii="宋体" w:hAnsi="宋体" w:hint="eastAsia"/>
          <w:color w:val="000000" w:themeColor="text1"/>
        </w:rPr>
        <w:t>技术标（独立封装在一个档案袋，一式六份，其中正本一份，副本五份）：</w:t>
      </w:r>
    </w:p>
    <w:p w14:paraId="20D88BCF" w14:textId="39EEB1C0" w:rsidR="00383159" w:rsidRDefault="000C47AF">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产品</w:t>
      </w:r>
      <w:r>
        <w:rPr>
          <w:rFonts w:ascii="宋体" w:hAnsi="宋体" w:cs="宋体"/>
          <w:color w:val="000000" w:themeColor="text1"/>
        </w:rPr>
        <w:t>性能介绍</w:t>
      </w:r>
      <w:r w:rsidR="003A0AA3">
        <w:rPr>
          <w:rFonts w:ascii="宋体" w:hAnsi="宋体" w:cs="宋体" w:hint="eastAsia"/>
          <w:color w:val="000000" w:themeColor="text1"/>
        </w:rPr>
        <w:t>。</w:t>
      </w:r>
    </w:p>
    <w:p w14:paraId="1525EE8A" w14:textId="79A74100" w:rsidR="003A0AA3" w:rsidRDefault="003A0AA3">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3A0AA3">
        <w:rPr>
          <w:rFonts w:ascii="宋体" w:hAnsi="宋体" w:cs="宋体" w:hint="eastAsia"/>
          <w:color w:val="000000" w:themeColor="text1"/>
        </w:rPr>
        <w:t>投标人提供设备生产厂商针对本项目授权书原件和售后服务承诺函（书）原件(承诺设备及软件不存在侵犯他人知识产权的风险)，加盖生产厂家公章；</w:t>
      </w:r>
    </w:p>
    <w:p w14:paraId="2E783FD8" w14:textId="77777777" w:rsidR="00383159" w:rsidRDefault="000C47AF">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项目团队。列示拟参与项目的团队成员。</w:t>
      </w:r>
    </w:p>
    <w:p w14:paraId="56360B6C" w14:textId="77777777" w:rsidR="00383159" w:rsidRDefault="000C47AF">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项目报名表（见附件</w:t>
      </w:r>
      <w:r>
        <w:rPr>
          <w:rFonts w:ascii="宋体" w:hAnsi="宋体" w:cs="宋体"/>
          <w:color w:val="000000" w:themeColor="text1"/>
        </w:rPr>
        <w:t>8</w:t>
      </w:r>
      <w:r>
        <w:rPr>
          <w:rFonts w:ascii="宋体" w:hAnsi="宋体" w:cs="宋体" w:hint="eastAsia"/>
          <w:color w:val="000000" w:themeColor="text1"/>
        </w:rPr>
        <w:t>）。</w:t>
      </w:r>
    </w:p>
    <w:p w14:paraId="726112C9" w14:textId="77777777" w:rsidR="00383159" w:rsidRDefault="000C47AF">
      <w:pPr>
        <w:pStyle w:val="-1"/>
        <w:widowControl/>
        <w:ind w:firstLine="480"/>
        <w:rPr>
          <w:rFonts w:ascii="宋体" w:hAnsi="宋体"/>
          <w:color w:val="000000" w:themeColor="text1"/>
        </w:rPr>
      </w:pPr>
      <w:r>
        <w:rPr>
          <w:rFonts w:ascii="宋体" w:hAnsi="宋体"/>
          <w:color w:val="000000" w:themeColor="text1"/>
        </w:rPr>
        <w:t>3</w:t>
      </w:r>
      <w:r>
        <w:rPr>
          <w:rFonts w:ascii="宋体" w:hAnsi="宋体" w:hint="eastAsia"/>
          <w:color w:val="000000" w:themeColor="text1"/>
        </w:rPr>
        <w:t>．商务标（独立封装在一个档案袋，一式六份，其中正本一份，副本五份，并附存有电子版招标文件的</w:t>
      </w:r>
      <w:r>
        <w:rPr>
          <w:rFonts w:ascii="宋体" w:hAnsi="宋体"/>
          <w:color w:val="000000" w:themeColor="text1"/>
        </w:rPr>
        <w:t>U</w:t>
      </w:r>
      <w:r>
        <w:rPr>
          <w:rFonts w:ascii="宋体" w:hAnsi="宋体" w:hint="eastAsia"/>
          <w:color w:val="000000" w:themeColor="text1"/>
        </w:rPr>
        <w:t>盘，电子版要求详见第二章投标文件格式）：</w:t>
      </w:r>
    </w:p>
    <w:p w14:paraId="111AA015" w14:textId="77777777" w:rsidR="00383159"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投标函（见附件格式</w:t>
      </w:r>
      <w:r>
        <w:rPr>
          <w:rFonts w:ascii="宋体" w:hAnsi="宋体" w:cs="宋体"/>
          <w:color w:val="000000" w:themeColor="text1"/>
        </w:rPr>
        <w:t>1</w:t>
      </w:r>
      <w:r>
        <w:rPr>
          <w:rFonts w:ascii="宋体" w:hAnsi="宋体" w:cs="宋体" w:hint="eastAsia"/>
          <w:color w:val="000000" w:themeColor="text1"/>
        </w:rPr>
        <w:t>）。</w:t>
      </w:r>
    </w:p>
    <w:p w14:paraId="457C113B" w14:textId="77777777" w:rsidR="00383159"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开标一览表（见附件</w:t>
      </w:r>
      <w:r>
        <w:rPr>
          <w:rFonts w:ascii="宋体" w:hAnsi="宋体" w:cs="宋体"/>
          <w:color w:val="000000" w:themeColor="text1"/>
        </w:rPr>
        <w:t>4</w:t>
      </w:r>
      <w:r>
        <w:rPr>
          <w:rFonts w:ascii="宋体" w:hAnsi="宋体" w:cs="宋体" w:hint="eastAsia"/>
          <w:color w:val="000000" w:themeColor="text1"/>
        </w:rPr>
        <w:t>）。</w:t>
      </w:r>
    </w:p>
    <w:p w14:paraId="43ADE8D6" w14:textId="77777777" w:rsidR="00383159" w:rsidRDefault="000C47AF">
      <w:pPr>
        <w:pStyle w:val="a0"/>
        <w:widowControl/>
        <w:numPr>
          <w:ilvl w:val="0"/>
          <w:numId w:val="0"/>
        </w:numPr>
        <w:adjustRightInd w:val="0"/>
        <w:snapToGrid w:val="0"/>
        <w:spacing w:line="300" w:lineRule="auto"/>
        <w:ind w:left="-105" w:firstLineChars="175" w:firstLine="420"/>
        <w:rPr>
          <w:rFonts w:ascii="宋体" w:hAnsi="宋体"/>
          <w:color w:val="000000" w:themeColor="text1"/>
          <w:szCs w:val="24"/>
        </w:rPr>
      </w:pPr>
      <w:r>
        <w:rPr>
          <w:rFonts w:ascii="宋体" w:hAnsi="宋体" w:cs="宋体" w:hint="eastAsia"/>
          <w:color w:val="000000" w:themeColor="text1"/>
          <w:szCs w:val="24"/>
        </w:rPr>
        <w:t>开标一览表中所有报价均采用人民币报价，其金额应包括：人天单价。</w:t>
      </w:r>
    </w:p>
    <w:p w14:paraId="01CA42DF" w14:textId="77777777" w:rsidR="00383159"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商务条款偏离表（见附件</w:t>
      </w:r>
      <w:r>
        <w:rPr>
          <w:rFonts w:ascii="宋体" w:hAnsi="宋体" w:cs="宋体"/>
          <w:color w:val="000000" w:themeColor="text1"/>
        </w:rPr>
        <w:t>6</w:t>
      </w:r>
      <w:r>
        <w:rPr>
          <w:rFonts w:ascii="宋体" w:hAnsi="宋体" w:cs="宋体" w:hint="eastAsia"/>
          <w:color w:val="000000" w:themeColor="text1"/>
        </w:rPr>
        <w:t>）、技术规则、参数偏离表（见附件</w:t>
      </w:r>
      <w:r>
        <w:rPr>
          <w:rFonts w:ascii="宋体" w:hAnsi="宋体" w:cs="宋体"/>
          <w:color w:val="000000" w:themeColor="text1"/>
        </w:rPr>
        <w:t>7</w:t>
      </w:r>
      <w:r>
        <w:rPr>
          <w:rFonts w:ascii="宋体" w:hAnsi="宋体" w:cs="宋体" w:hint="eastAsia"/>
          <w:color w:val="000000" w:themeColor="text1"/>
        </w:rPr>
        <w:t>）。</w:t>
      </w:r>
    </w:p>
    <w:p w14:paraId="4774126B" w14:textId="77777777" w:rsidR="00383159"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t>服务承诺及优惠条件。</w:t>
      </w:r>
    </w:p>
    <w:p w14:paraId="4AF36F8F" w14:textId="77777777" w:rsidR="00383159" w:rsidRDefault="000C47AF">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Pr>
          <w:rFonts w:ascii="宋体" w:hAnsi="宋体" w:cs="宋体" w:hint="eastAsia"/>
          <w:color w:val="000000" w:themeColor="text1"/>
        </w:rPr>
        <w:lastRenderedPageBreak/>
        <w:t>其它需要说明的事项。</w:t>
      </w:r>
    </w:p>
    <w:p w14:paraId="780BA5E0" w14:textId="77777777" w:rsidR="00383159" w:rsidRDefault="000C47AF">
      <w:pPr>
        <w:pStyle w:val="2"/>
        <w:keepNext w:val="0"/>
        <w:widowControl/>
        <w:rPr>
          <w:rFonts w:ascii="宋体" w:hAnsi="宋体"/>
          <w:color w:val="000000" w:themeColor="text1"/>
        </w:rPr>
      </w:pPr>
      <w:bookmarkStart w:id="49" w:name="_Toc70606370"/>
      <w:r>
        <w:rPr>
          <w:rFonts w:ascii="宋体" w:hAnsi="宋体" w:cs="宋体" w:hint="eastAsia"/>
          <w:color w:val="000000" w:themeColor="text1"/>
        </w:rPr>
        <w:t>有效期</w:t>
      </w:r>
      <w:bookmarkEnd w:id="49"/>
    </w:p>
    <w:p w14:paraId="71E775E9" w14:textId="77777777" w:rsidR="00383159" w:rsidRDefault="000C47AF">
      <w:pPr>
        <w:pStyle w:val="a0"/>
        <w:widowControl/>
        <w:numPr>
          <w:ilvl w:val="0"/>
          <w:numId w:val="13"/>
        </w:numPr>
        <w:rPr>
          <w:rFonts w:ascii="宋体" w:hAnsi="宋体"/>
          <w:color w:val="000000" w:themeColor="text1"/>
        </w:rPr>
      </w:pPr>
      <w:r>
        <w:rPr>
          <w:rFonts w:ascii="宋体" w:hAnsi="宋体" w:cs="宋体" w:hint="eastAsia"/>
          <w:color w:val="000000" w:themeColor="text1"/>
        </w:rPr>
        <w:t>自开标日起</w:t>
      </w:r>
      <w:r>
        <w:rPr>
          <w:rFonts w:ascii="宋体" w:hAnsi="宋体"/>
          <w:color w:val="000000" w:themeColor="text1"/>
        </w:rPr>
        <w:t>30</w:t>
      </w:r>
      <w:r>
        <w:rPr>
          <w:rFonts w:ascii="宋体" w:hAnsi="宋体" w:cs="宋体" w:hint="eastAsia"/>
          <w:color w:val="000000" w:themeColor="text1"/>
        </w:rPr>
        <w:t>天内，投标书应保持有效。有效期短于这个规定期限的投标将被拒绝。</w:t>
      </w:r>
    </w:p>
    <w:p w14:paraId="57A36F71" w14:textId="77777777" w:rsidR="00383159" w:rsidRDefault="000C47AF">
      <w:pPr>
        <w:pStyle w:val="a0"/>
        <w:widowControl/>
        <w:numPr>
          <w:ilvl w:val="0"/>
          <w:numId w:val="13"/>
        </w:numPr>
        <w:rPr>
          <w:rFonts w:ascii="宋体" w:hAnsi="宋体"/>
          <w:color w:val="000000" w:themeColor="text1"/>
        </w:rPr>
      </w:pPr>
      <w:r>
        <w:rPr>
          <w:rFonts w:ascii="宋体" w:hAnsi="宋体" w:cs="宋体" w:hint="eastAsia"/>
          <w:color w:val="000000" w:themeColor="text1"/>
        </w:rPr>
        <w:t>在特殊情况下，招标人可与投标人协商延长投标书的有效期。这种要求和答复都应以书面、传真的形式进行。</w:t>
      </w:r>
    </w:p>
    <w:p w14:paraId="33F72F5F" w14:textId="77777777" w:rsidR="00383159" w:rsidRDefault="000C47AF">
      <w:pPr>
        <w:pStyle w:val="2"/>
        <w:keepNext w:val="0"/>
        <w:widowControl/>
        <w:rPr>
          <w:rFonts w:ascii="宋体" w:hAnsi="宋体"/>
          <w:color w:val="000000" w:themeColor="text1"/>
        </w:rPr>
      </w:pPr>
      <w:bookmarkStart w:id="50" w:name="_Toc70606371"/>
      <w:r>
        <w:rPr>
          <w:rFonts w:ascii="宋体" w:hAnsi="宋体" w:cs="宋体" w:hint="eastAsia"/>
          <w:color w:val="000000" w:themeColor="text1"/>
        </w:rPr>
        <w:t>投标文件格式</w:t>
      </w:r>
      <w:bookmarkEnd w:id="50"/>
    </w:p>
    <w:p w14:paraId="2CE129E0" w14:textId="77777777" w:rsidR="00383159" w:rsidRDefault="000C47AF">
      <w:pPr>
        <w:pStyle w:val="a0"/>
        <w:widowControl/>
        <w:numPr>
          <w:ilvl w:val="0"/>
          <w:numId w:val="14"/>
        </w:numPr>
        <w:rPr>
          <w:rFonts w:ascii="宋体" w:hAnsi="宋体"/>
          <w:color w:val="000000" w:themeColor="text1"/>
        </w:rPr>
      </w:pPr>
      <w:r>
        <w:rPr>
          <w:rFonts w:ascii="宋体" w:hAnsi="宋体" w:cs="宋体" w:hint="eastAsia"/>
          <w:color w:val="000000" w:themeColor="text1"/>
        </w:rPr>
        <w:t>投标文件语言应采用中文。</w:t>
      </w:r>
    </w:p>
    <w:p w14:paraId="55105276" w14:textId="77777777" w:rsidR="00383159" w:rsidRDefault="000C47AF">
      <w:pPr>
        <w:pStyle w:val="a0"/>
        <w:widowControl/>
        <w:numPr>
          <w:ilvl w:val="0"/>
          <w:numId w:val="14"/>
        </w:numPr>
        <w:rPr>
          <w:rFonts w:ascii="宋体" w:hAnsi="宋体"/>
          <w:color w:val="000000" w:themeColor="text1"/>
        </w:rPr>
      </w:pPr>
      <w:r>
        <w:rPr>
          <w:rFonts w:ascii="宋体" w:hAnsi="宋体" w:cs="宋体" w:hint="eastAsia"/>
          <w:color w:val="000000" w:themeColor="text1"/>
        </w:rPr>
        <w:t>投标文件字体书写必须工整清楚，易于辨认，文义明白准确。投标文件不得涂改和增删。如因字迹潦草或表达不清所引起的后果由投标人负责。</w:t>
      </w:r>
    </w:p>
    <w:p w14:paraId="6E385BC5" w14:textId="77777777" w:rsidR="00383159" w:rsidRDefault="000C47AF">
      <w:pPr>
        <w:pStyle w:val="a0"/>
        <w:widowControl/>
        <w:numPr>
          <w:ilvl w:val="0"/>
          <w:numId w:val="14"/>
        </w:numPr>
        <w:rPr>
          <w:rFonts w:ascii="宋体" w:hAnsi="宋体"/>
          <w:color w:val="000000" w:themeColor="text1"/>
        </w:rPr>
      </w:pPr>
      <w:r>
        <w:rPr>
          <w:rFonts w:ascii="宋体" w:hAnsi="宋体" w:cs="宋体" w:hint="eastAsia"/>
          <w:color w:val="000000" w:themeColor="text1"/>
        </w:rPr>
        <w:t>投标文件必须用不褪色的墨水填写或打印。</w:t>
      </w:r>
    </w:p>
    <w:p w14:paraId="03258BC8" w14:textId="77777777" w:rsidR="00383159" w:rsidRDefault="000C47AF">
      <w:pPr>
        <w:pStyle w:val="a0"/>
        <w:widowControl/>
        <w:numPr>
          <w:ilvl w:val="0"/>
          <w:numId w:val="14"/>
        </w:numPr>
        <w:rPr>
          <w:rFonts w:ascii="宋体" w:hAnsi="宋体"/>
          <w:color w:val="000000" w:themeColor="text1"/>
        </w:rPr>
      </w:pPr>
      <w:r>
        <w:rPr>
          <w:rFonts w:ascii="宋体" w:hAnsi="宋体" w:cs="宋体" w:hint="eastAsia"/>
          <w:color w:val="000000" w:themeColor="text1"/>
        </w:rPr>
        <w:t>投标文件必须由法人代表或授权代表签署，投标人应填写全称，并加盖公章（含骑缝章）。</w:t>
      </w:r>
    </w:p>
    <w:p w14:paraId="52702AD5" w14:textId="77777777" w:rsidR="00383159" w:rsidRDefault="000C47AF">
      <w:pPr>
        <w:pStyle w:val="a0"/>
        <w:widowControl/>
        <w:numPr>
          <w:ilvl w:val="0"/>
          <w:numId w:val="14"/>
        </w:numPr>
        <w:rPr>
          <w:rFonts w:ascii="宋体" w:hAnsi="宋体" w:cs="宋体"/>
          <w:color w:val="000000" w:themeColor="text1"/>
        </w:rPr>
      </w:pPr>
      <w:r>
        <w:rPr>
          <w:rFonts w:ascii="宋体" w:hAnsi="宋体" w:cs="宋体" w:hint="eastAsia"/>
          <w:color w:val="000000" w:themeColor="text1"/>
        </w:rPr>
        <w:t>不按上述规定编写的投标文件将视为主动放弃，不予评标。</w:t>
      </w:r>
    </w:p>
    <w:p w14:paraId="3428098B" w14:textId="77777777" w:rsidR="00383159" w:rsidRDefault="000C47AF">
      <w:pPr>
        <w:pStyle w:val="2"/>
        <w:keepNext w:val="0"/>
        <w:widowControl/>
        <w:rPr>
          <w:rFonts w:ascii="宋体" w:hAnsi="宋体"/>
          <w:color w:val="000000" w:themeColor="text1"/>
        </w:rPr>
      </w:pPr>
      <w:bookmarkStart w:id="51" w:name="_Toc265850579"/>
      <w:bookmarkStart w:id="52" w:name="_Toc70606372"/>
      <w:bookmarkStart w:id="53" w:name="_Toc264881859"/>
      <w:bookmarkStart w:id="54" w:name="_Toc234922354"/>
      <w:r>
        <w:rPr>
          <w:rFonts w:ascii="宋体" w:hAnsi="宋体" w:cs="宋体" w:hint="eastAsia"/>
          <w:color w:val="000000" w:themeColor="text1"/>
        </w:rPr>
        <w:t>投标文件的装袋、密封和递交</w:t>
      </w:r>
      <w:bookmarkEnd w:id="51"/>
      <w:bookmarkEnd w:id="52"/>
      <w:bookmarkEnd w:id="53"/>
      <w:bookmarkEnd w:id="54"/>
    </w:p>
    <w:p w14:paraId="7F02F402" w14:textId="77777777" w:rsidR="00383159" w:rsidRDefault="000C47AF">
      <w:pPr>
        <w:pStyle w:val="a0"/>
        <w:widowControl/>
        <w:numPr>
          <w:ilvl w:val="0"/>
          <w:numId w:val="15"/>
        </w:numPr>
        <w:rPr>
          <w:rFonts w:ascii="宋体" w:hAnsi="宋体"/>
          <w:color w:val="000000" w:themeColor="text1"/>
        </w:rPr>
      </w:pPr>
      <w:r>
        <w:rPr>
          <w:rFonts w:ascii="宋体" w:hAnsi="宋体" w:cs="宋体" w:hint="eastAsia"/>
          <w:color w:val="000000" w:themeColor="text1"/>
        </w:rPr>
        <w:t>投标文件在封页正面右上角标明“正本”、“副本”字样，保证正本与副本的内容一致。如果正本与副本内容不一致以正本为准。提交电子版标书一份。</w:t>
      </w:r>
    </w:p>
    <w:p w14:paraId="2F57DAC0" w14:textId="77777777" w:rsidR="00383159" w:rsidRDefault="000C47AF">
      <w:pPr>
        <w:pStyle w:val="a0"/>
        <w:widowControl/>
        <w:numPr>
          <w:ilvl w:val="0"/>
          <w:numId w:val="15"/>
        </w:numPr>
        <w:rPr>
          <w:rFonts w:ascii="宋体" w:hAnsi="宋体"/>
          <w:color w:val="000000" w:themeColor="text1"/>
        </w:rPr>
      </w:pPr>
      <w:r>
        <w:rPr>
          <w:rFonts w:ascii="宋体" w:hAnsi="宋体" w:cs="宋体" w:hint="eastAsia"/>
          <w:color w:val="000000" w:themeColor="text1"/>
        </w:rPr>
        <w:t>正面封皮应标明投标人单位名称、地址，并在单位名称处加盖公章。</w:t>
      </w:r>
    </w:p>
    <w:p w14:paraId="586FD27D" w14:textId="77777777" w:rsidR="00383159" w:rsidRDefault="000C47AF">
      <w:pPr>
        <w:pStyle w:val="a0"/>
        <w:widowControl/>
        <w:numPr>
          <w:ilvl w:val="0"/>
          <w:numId w:val="15"/>
        </w:numPr>
        <w:rPr>
          <w:rFonts w:ascii="宋体" w:hAnsi="宋体"/>
          <w:color w:val="000000" w:themeColor="text1"/>
        </w:rPr>
      </w:pPr>
      <w:r>
        <w:rPr>
          <w:rFonts w:ascii="宋体" w:hAnsi="宋体" w:cs="宋体" w:hint="eastAsia"/>
          <w:color w:val="000000" w:themeColor="text1"/>
        </w:rPr>
        <w:t>投标书正本内封和投标书副本内封封口处应有投标全权代表的签字或投标单位公章，并注明“开标时启封”字样。</w:t>
      </w:r>
    </w:p>
    <w:p w14:paraId="54EADDF9" w14:textId="77777777" w:rsidR="00383159" w:rsidRDefault="000C47AF">
      <w:pPr>
        <w:pStyle w:val="a0"/>
        <w:widowControl/>
        <w:numPr>
          <w:ilvl w:val="0"/>
          <w:numId w:val="15"/>
        </w:numPr>
        <w:rPr>
          <w:rFonts w:ascii="宋体" w:hAnsi="宋体"/>
          <w:color w:val="000000" w:themeColor="text1"/>
        </w:rPr>
      </w:pPr>
      <w:r>
        <w:rPr>
          <w:rFonts w:ascii="宋体" w:hAnsi="宋体" w:cs="宋体" w:hint="eastAsia"/>
          <w:color w:val="000000" w:themeColor="text1"/>
        </w:rPr>
        <w:t>开标一览表内封封口处应加盖投标单位公章。</w:t>
      </w:r>
    </w:p>
    <w:p w14:paraId="51528E1F" w14:textId="77777777" w:rsidR="00383159" w:rsidRDefault="000C47AF">
      <w:pPr>
        <w:pStyle w:val="a0"/>
        <w:widowControl/>
        <w:numPr>
          <w:ilvl w:val="0"/>
          <w:numId w:val="15"/>
        </w:numPr>
        <w:rPr>
          <w:rFonts w:ascii="宋体" w:hAnsi="宋体"/>
          <w:color w:val="000000" w:themeColor="text1"/>
        </w:rPr>
      </w:pPr>
      <w:r>
        <w:rPr>
          <w:rFonts w:ascii="宋体" w:hAnsi="宋体" w:cs="宋体" w:hint="eastAsia"/>
          <w:color w:val="000000" w:themeColor="text1"/>
        </w:rPr>
        <w:t>投标文件由投标人在开标日自行带到开标现场，在开标时当场交与招标负责人。</w:t>
      </w:r>
    </w:p>
    <w:p w14:paraId="67230DFB" w14:textId="77777777" w:rsidR="00383159" w:rsidRDefault="000C47AF">
      <w:pPr>
        <w:pStyle w:val="2"/>
        <w:keepNext w:val="0"/>
        <w:widowControl/>
        <w:rPr>
          <w:rFonts w:ascii="宋体" w:hAnsi="宋体"/>
          <w:color w:val="000000" w:themeColor="text1"/>
        </w:rPr>
      </w:pPr>
      <w:bookmarkStart w:id="55" w:name="_Toc70606373"/>
      <w:r>
        <w:rPr>
          <w:rFonts w:ascii="宋体" w:hAnsi="宋体" w:cs="宋体" w:hint="eastAsia"/>
          <w:color w:val="000000" w:themeColor="text1"/>
        </w:rPr>
        <w:t>投标文件的澄清</w:t>
      </w:r>
      <w:bookmarkEnd w:id="55"/>
    </w:p>
    <w:p w14:paraId="46DC4467" w14:textId="77777777" w:rsidR="00383159" w:rsidRDefault="000C47AF">
      <w:pPr>
        <w:pStyle w:val="a0"/>
        <w:widowControl/>
        <w:numPr>
          <w:ilvl w:val="0"/>
          <w:numId w:val="16"/>
        </w:numPr>
        <w:rPr>
          <w:rFonts w:ascii="宋体" w:hAnsi="宋体"/>
          <w:color w:val="000000" w:themeColor="text1"/>
        </w:rPr>
      </w:pPr>
      <w:r>
        <w:rPr>
          <w:rFonts w:ascii="宋体" w:hAnsi="宋体" w:cs="宋体" w:hint="eastAsia"/>
          <w:color w:val="000000" w:themeColor="text1"/>
        </w:rPr>
        <w:t>为有助于对投标文件进行审查、综合评定，招标人有权向投标人提出质疑，请其澄清投标内容。</w:t>
      </w:r>
    </w:p>
    <w:p w14:paraId="0B3904AE" w14:textId="77777777" w:rsidR="00383159" w:rsidRDefault="000C47AF">
      <w:pPr>
        <w:pStyle w:val="a0"/>
        <w:widowControl/>
        <w:numPr>
          <w:ilvl w:val="0"/>
          <w:numId w:val="16"/>
        </w:numPr>
        <w:rPr>
          <w:rFonts w:ascii="宋体" w:hAnsi="宋体"/>
          <w:color w:val="000000" w:themeColor="text1"/>
        </w:rPr>
      </w:pPr>
      <w:r>
        <w:rPr>
          <w:rFonts w:ascii="宋体" w:hAnsi="宋体" w:cs="宋体" w:hint="eastAsia"/>
          <w:color w:val="000000" w:themeColor="text1"/>
        </w:rPr>
        <w:t>重要的澄清答复应是书面的，并作为投标文件的一部分，但不得对投标内容作实质性修改。</w:t>
      </w:r>
    </w:p>
    <w:p w14:paraId="257531D9" w14:textId="77777777" w:rsidR="00383159" w:rsidRDefault="000C47AF">
      <w:pPr>
        <w:pStyle w:val="2"/>
        <w:keepNext w:val="0"/>
        <w:widowControl/>
        <w:rPr>
          <w:rFonts w:ascii="宋体" w:hAnsi="宋体"/>
          <w:color w:val="000000" w:themeColor="text1"/>
        </w:rPr>
      </w:pPr>
      <w:bookmarkStart w:id="56" w:name="_Toc70606374"/>
      <w:r>
        <w:rPr>
          <w:rFonts w:ascii="宋体" w:hAnsi="宋体" w:cs="宋体" w:hint="eastAsia"/>
          <w:color w:val="000000" w:themeColor="text1"/>
        </w:rPr>
        <w:lastRenderedPageBreak/>
        <w:t>开标</w:t>
      </w:r>
      <w:bookmarkEnd w:id="56"/>
    </w:p>
    <w:p w14:paraId="1C0612DF" w14:textId="77777777" w:rsidR="00383159" w:rsidRDefault="000C47AF">
      <w:pPr>
        <w:pStyle w:val="a0"/>
        <w:widowControl/>
        <w:numPr>
          <w:ilvl w:val="0"/>
          <w:numId w:val="17"/>
        </w:numPr>
        <w:rPr>
          <w:rFonts w:ascii="宋体" w:hAnsi="宋体"/>
          <w:color w:val="000000" w:themeColor="text1"/>
        </w:rPr>
      </w:pPr>
      <w:r>
        <w:rPr>
          <w:rFonts w:ascii="宋体" w:hAnsi="宋体" w:cs="宋体" w:hint="eastAsia"/>
          <w:color w:val="000000" w:themeColor="text1"/>
        </w:rPr>
        <w:t>招标人按招标文件规定的时间、地点主持公开开标。开标仪式由招标人主持。</w:t>
      </w:r>
    </w:p>
    <w:p w14:paraId="300EC1F7" w14:textId="77777777" w:rsidR="00383159" w:rsidRDefault="000C47AF">
      <w:pPr>
        <w:pStyle w:val="a0"/>
        <w:widowControl/>
        <w:numPr>
          <w:ilvl w:val="0"/>
          <w:numId w:val="17"/>
        </w:numPr>
        <w:rPr>
          <w:rFonts w:ascii="宋体" w:hAnsi="宋体"/>
          <w:color w:val="000000" w:themeColor="text1"/>
        </w:rPr>
      </w:pPr>
      <w:r>
        <w:rPr>
          <w:rFonts w:ascii="宋体" w:hAnsi="宋体" w:cs="宋体" w:hint="eastAsia"/>
          <w:color w:val="000000" w:themeColor="text1"/>
        </w:rPr>
        <w:t>投标人派代表参加开标仪式。若需讲标，须由拟担任招标项目建设的项目经理及项目组成员负责讲标。</w:t>
      </w:r>
    </w:p>
    <w:p w14:paraId="4133E91D" w14:textId="77777777" w:rsidR="00383159" w:rsidRDefault="000C47AF">
      <w:pPr>
        <w:pStyle w:val="a0"/>
        <w:widowControl/>
        <w:numPr>
          <w:ilvl w:val="0"/>
          <w:numId w:val="17"/>
        </w:numPr>
        <w:rPr>
          <w:rFonts w:ascii="宋体" w:hAnsi="宋体"/>
          <w:color w:val="000000" w:themeColor="text1"/>
        </w:rPr>
      </w:pPr>
      <w:r>
        <w:rPr>
          <w:rFonts w:ascii="宋体" w:hAnsi="宋体" w:cs="宋体" w:hint="eastAsia"/>
          <w:color w:val="000000" w:themeColor="text1"/>
        </w:rPr>
        <w:t>开标时查验投标文件密封情况，确认无误后拆封唱标。</w:t>
      </w:r>
    </w:p>
    <w:p w14:paraId="7F82C2D7" w14:textId="77777777" w:rsidR="00383159" w:rsidRDefault="000C47AF">
      <w:pPr>
        <w:pStyle w:val="a0"/>
        <w:widowControl/>
        <w:numPr>
          <w:ilvl w:val="0"/>
          <w:numId w:val="0"/>
        </w:numPr>
        <w:rPr>
          <w:rFonts w:ascii="宋体" w:hAnsi="宋体" w:cs="宋体"/>
          <w:color w:val="000000" w:themeColor="text1"/>
        </w:rPr>
      </w:pPr>
      <w:r>
        <w:rPr>
          <w:rFonts w:ascii="宋体" w:hAnsi="宋体" w:cs="宋体" w:hint="eastAsia"/>
          <w:color w:val="000000" w:themeColor="text1"/>
        </w:rPr>
        <w:t>招标人在开标仪式上，将公布投标人的名称、投标产品或服务、投标项目、投标价格及其投标的修改、投标的撤回及其有关声明等，招标人将做唱标记录。</w:t>
      </w:r>
    </w:p>
    <w:p w14:paraId="5679B2FB" w14:textId="77777777" w:rsidR="00383159" w:rsidRDefault="00383159">
      <w:pPr>
        <w:pStyle w:val="a0"/>
        <w:widowControl/>
        <w:numPr>
          <w:ilvl w:val="0"/>
          <w:numId w:val="0"/>
        </w:numPr>
        <w:rPr>
          <w:rFonts w:ascii="宋体" w:hAnsi="宋体" w:cs="宋体"/>
          <w:color w:val="000000" w:themeColor="text1"/>
        </w:rPr>
      </w:pPr>
    </w:p>
    <w:p w14:paraId="15D43136" w14:textId="77777777" w:rsidR="00383159" w:rsidRDefault="00383159">
      <w:pPr>
        <w:pStyle w:val="a0"/>
        <w:widowControl/>
        <w:numPr>
          <w:ilvl w:val="0"/>
          <w:numId w:val="0"/>
        </w:numPr>
        <w:rPr>
          <w:rFonts w:ascii="宋体" w:hAnsi="宋体" w:cs="宋体"/>
          <w:color w:val="000000" w:themeColor="text1"/>
        </w:rPr>
      </w:pPr>
    </w:p>
    <w:p w14:paraId="087098EC" w14:textId="77777777" w:rsidR="00383159" w:rsidRDefault="00383159">
      <w:pPr>
        <w:pStyle w:val="a0"/>
        <w:widowControl/>
        <w:numPr>
          <w:ilvl w:val="0"/>
          <w:numId w:val="0"/>
        </w:numPr>
        <w:rPr>
          <w:rFonts w:ascii="宋体" w:hAnsi="宋体" w:cs="宋体"/>
          <w:color w:val="000000" w:themeColor="text1"/>
        </w:rPr>
      </w:pPr>
    </w:p>
    <w:p w14:paraId="62A740F7" w14:textId="77777777" w:rsidR="00383159" w:rsidRDefault="00383159">
      <w:pPr>
        <w:pStyle w:val="a0"/>
        <w:widowControl/>
        <w:numPr>
          <w:ilvl w:val="0"/>
          <w:numId w:val="0"/>
        </w:numPr>
        <w:rPr>
          <w:rFonts w:ascii="宋体" w:hAnsi="宋体" w:cs="宋体"/>
          <w:color w:val="000000" w:themeColor="text1"/>
        </w:rPr>
      </w:pPr>
    </w:p>
    <w:p w14:paraId="45743C84" w14:textId="77777777" w:rsidR="00383159" w:rsidRDefault="00383159">
      <w:pPr>
        <w:pStyle w:val="a0"/>
        <w:widowControl/>
        <w:numPr>
          <w:ilvl w:val="0"/>
          <w:numId w:val="0"/>
        </w:numPr>
        <w:rPr>
          <w:rFonts w:ascii="宋体" w:hAnsi="宋体" w:cs="宋体"/>
          <w:color w:val="000000" w:themeColor="text1"/>
        </w:rPr>
      </w:pPr>
    </w:p>
    <w:p w14:paraId="1742664D" w14:textId="77777777" w:rsidR="00383159" w:rsidRDefault="00383159">
      <w:pPr>
        <w:pStyle w:val="a0"/>
        <w:widowControl/>
        <w:numPr>
          <w:ilvl w:val="0"/>
          <w:numId w:val="0"/>
        </w:numPr>
        <w:rPr>
          <w:rFonts w:ascii="宋体" w:hAnsi="宋体" w:cs="宋体"/>
          <w:color w:val="000000" w:themeColor="text1"/>
        </w:rPr>
      </w:pPr>
    </w:p>
    <w:p w14:paraId="695B6359" w14:textId="77777777" w:rsidR="00383159" w:rsidRDefault="000C47AF">
      <w:pPr>
        <w:pStyle w:val="1"/>
        <w:keepNext w:val="0"/>
        <w:widowControl/>
        <w:rPr>
          <w:rFonts w:ascii="宋体" w:hAnsi="宋体" w:cs="宋体"/>
          <w:color w:val="000000" w:themeColor="text1"/>
        </w:rPr>
      </w:pPr>
      <w:bookmarkStart w:id="57" w:name="_Toc70606375"/>
      <w:bookmarkStart w:id="58" w:name="_Toc533251933"/>
      <w:bookmarkStart w:id="59" w:name="_Toc290401052"/>
      <w:r>
        <w:rPr>
          <w:rFonts w:ascii="宋体" w:hAnsi="宋体" w:cs="宋体" w:hint="eastAsia"/>
          <w:color w:val="000000" w:themeColor="text1"/>
        </w:rPr>
        <w:lastRenderedPageBreak/>
        <w:t>讲标及评标</w:t>
      </w:r>
      <w:bookmarkEnd w:id="57"/>
    </w:p>
    <w:p w14:paraId="1627B439" w14:textId="77777777" w:rsidR="006C086B" w:rsidRDefault="006C086B" w:rsidP="006C086B">
      <w:pPr>
        <w:tabs>
          <w:tab w:val="left" w:pos="0"/>
        </w:tabs>
        <w:spacing w:line="360" w:lineRule="auto"/>
        <w:ind w:firstLineChars="200" w:firstLine="480"/>
        <w:rPr>
          <w:rFonts w:ascii="宋体" w:eastAsia="宋体" w:hAnsi="宋体" w:cs="宋体"/>
          <w:color w:val="000000" w:themeColor="text1"/>
          <w:kern w:val="0"/>
          <w:sz w:val="24"/>
          <w:lang w:bidi="ar"/>
        </w:rPr>
      </w:pPr>
      <w:bookmarkStart w:id="60" w:name="OLE_LINK4"/>
      <w:r>
        <w:rPr>
          <w:rFonts w:ascii="宋体" w:eastAsia="宋体" w:hAnsi="宋体" w:cs="宋体" w:hint="eastAsia"/>
          <w:color w:val="000000" w:themeColor="text1"/>
          <w:kern w:val="0"/>
          <w:sz w:val="24"/>
          <w:lang w:bidi="ar"/>
        </w:rPr>
        <w:t xml:space="preserve"> 为保证项目顺利实施，由招标人组织、按国家法律法规及公司相关规章制度要求，设立评标工作小组，投标人在讲标时，须由拟担任招标项目建设的项目经理及项目组成员讲标，</w:t>
      </w:r>
      <w:r>
        <w:rPr>
          <w:rFonts w:ascii="宋体" w:eastAsia="宋体" w:hAnsi="宋体" w:cs="宋体" w:hint="eastAsia"/>
          <w:b/>
          <w:color w:val="000000" w:themeColor="text1"/>
          <w:kern w:val="0"/>
          <w:sz w:val="24"/>
          <w:lang w:bidi="ar"/>
        </w:rPr>
        <w:t>其中讲标答疑时间3</w:t>
      </w:r>
      <w:r>
        <w:rPr>
          <w:rFonts w:ascii="宋体" w:eastAsia="宋体" w:hAnsi="宋体" w:cs="宋体"/>
          <w:b/>
          <w:color w:val="000000" w:themeColor="text1"/>
          <w:kern w:val="0"/>
          <w:sz w:val="24"/>
          <w:lang w:bidi="ar"/>
        </w:rPr>
        <w:t>0</w:t>
      </w:r>
      <w:r>
        <w:rPr>
          <w:rFonts w:ascii="宋体" w:eastAsia="宋体" w:hAnsi="宋体" w:cs="宋体" w:hint="eastAsia"/>
          <w:b/>
          <w:color w:val="000000" w:themeColor="text1"/>
          <w:kern w:val="0"/>
          <w:sz w:val="24"/>
          <w:lang w:bidi="ar"/>
        </w:rPr>
        <w:t>分钟。</w:t>
      </w:r>
      <w:r>
        <w:rPr>
          <w:rFonts w:ascii="宋体" w:eastAsia="宋体" w:hAnsi="宋体" w:cs="宋体" w:hint="eastAsia"/>
          <w:color w:val="000000" w:themeColor="text1"/>
          <w:kern w:val="0"/>
          <w:sz w:val="24"/>
          <w:lang w:bidi="ar"/>
        </w:rPr>
        <w:t>采用多级评标模式，综合评标法，本着公平、公正、公开的原则，在最大限度地满足招标文件实质性要求的前提下，对招标文件中规定的各项因素进行综合评审，确定中标候选供应商或者中标供应商</w:t>
      </w:r>
      <w:r>
        <w:rPr>
          <w:rFonts w:ascii="宋体" w:eastAsia="宋体" w:hAnsi="宋体" w:cs="宋体" w:hint="eastAsia"/>
          <w:b/>
          <w:color w:val="000000" w:themeColor="text1"/>
          <w:kern w:val="0"/>
          <w:sz w:val="24"/>
          <w:lang w:bidi="ar"/>
        </w:rPr>
        <w:t>（不保证最低价格中标）</w:t>
      </w:r>
      <w:r>
        <w:rPr>
          <w:rFonts w:ascii="宋体" w:eastAsia="宋体" w:hAnsi="宋体" w:cs="宋体" w:hint="eastAsia"/>
          <w:color w:val="000000" w:themeColor="text1"/>
          <w:kern w:val="0"/>
          <w:sz w:val="24"/>
          <w:lang w:bidi="ar"/>
        </w:rPr>
        <w:t>。</w:t>
      </w:r>
    </w:p>
    <w:p w14:paraId="0C39A3E9"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本次招标的开标、评标由招标人依法组织实施，本次招标采用技术标和商务标分级开标的模式。</w:t>
      </w:r>
    </w:p>
    <w:p w14:paraId="1A51EAC7"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本项目开标时间和地点见投标人须知前附表。开标会议由招标人组织并主持。招标人邀请各投标人派员参加开标会议。投标人未参加开标的，视同认可开标结果。</w:t>
      </w:r>
    </w:p>
    <w:p w14:paraId="53A8928F"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开标程序</w:t>
      </w:r>
    </w:p>
    <w:p w14:paraId="050B4F9F"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）宣布开标会议开始。</w:t>
      </w:r>
    </w:p>
    <w:p w14:paraId="1DFA27CF"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）介绍与会人员。</w:t>
      </w:r>
    </w:p>
    <w:p w14:paraId="20D5E7A6"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）核验投标人资格证件。</w:t>
      </w:r>
    </w:p>
    <w:p w14:paraId="49248EAA"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）投标人或投标人推选的代表对投标文件密封情况进行检查（投标人未参加开标会议的，视同认可投标文件密封完好）。</w:t>
      </w:r>
    </w:p>
    <w:p w14:paraId="1A81F4EA"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）经确认无误后，由工作人员当众拆封，先拆启技术标书（技术标书不含价格），开标一览表及商务标书暂时不拆启，由招标人指定专人保管。</w:t>
      </w:r>
      <w:r>
        <w:rPr>
          <w:rFonts w:ascii="宋体" w:eastAsia="宋体" w:hAnsi="宋体" w:cs="宋体" w:hint="eastAsia"/>
          <w:b/>
          <w:color w:val="000000" w:themeColor="text1"/>
          <w:kern w:val="0"/>
          <w:sz w:val="24"/>
        </w:rPr>
        <w:t>由评标专家组对所有投标方的技术方案进行综合评定和打分，确定进入商务标评阶段的投标方。</w:t>
      </w:r>
    </w:p>
    <w:p w14:paraId="069D70BB"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60FA607E"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7</w:t>
      </w:r>
      <w:r>
        <w:rPr>
          <w:rFonts w:ascii="宋体" w:eastAsia="宋体" w:hAnsi="宋体" w:cs="宋体" w:hint="eastAsia"/>
          <w:color w:val="000000" w:themeColor="text1"/>
          <w:kern w:val="0"/>
          <w:sz w:val="24"/>
        </w:rPr>
        <w:t>）根据技术标及商务标综合得分，形成专家意见汇总，推荐性价比最优的投标方。</w:t>
      </w:r>
    </w:p>
    <w:p w14:paraId="0054A236"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8</w:t>
      </w:r>
      <w:r>
        <w:rPr>
          <w:rFonts w:ascii="宋体" w:eastAsia="宋体" w:hAnsi="宋体" w:cs="宋体" w:hint="eastAsia"/>
          <w:color w:val="000000" w:themeColor="text1"/>
          <w:kern w:val="0"/>
          <w:sz w:val="24"/>
        </w:rPr>
        <w:t>）招标人有权根据项目情况，采取多级评标模式，最终确定投标人排序。</w:t>
      </w:r>
    </w:p>
    <w:p w14:paraId="49DF9C53" w14:textId="77777777" w:rsidR="006C086B" w:rsidRDefault="006C086B" w:rsidP="006C086B">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w:t>
      </w:r>
      <w:r>
        <w:rPr>
          <w:rFonts w:ascii="宋体" w:eastAsia="宋体" w:hAnsi="宋体" w:cs="宋体"/>
          <w:color w:val="000000" w:themeColor="text1"/>
          <w:kern w:val="0"/>
          <w:sz w:val="24"/>
        </w:rPr>
        <w:t>9</w:t>
      </w:r>
      <w:r>
        <w:rPr>
          <w:rFonts w:ascii="宋体" w:eastAsia="宋体" w:hAnsi="宋体" w:cs="宋体" w:hint="eastAsia"/>
          <w:color w:val="000000" w:themeColor="text1"/>
          <w:kern w:val="0"/>
          <w:sz w:val="24"/>
        </w:rPr>
        <w:t>）投标前请各投标方按照招标文件要求对项目方案进行充分准备，投标单位已默认认可上述开标、评标过程，无异议。招标人无义务对未入围投标方及未中标方做任何解释。</w:t>
      </w:r>
    </w:p>
    <w:p w14:paraId="227D0A86" w14:textId="77777777" w:rsidR="006C086B" w:rsidRDefault="006C086B" w:rsidP="006C086B">
      <w:pPr>
        <w:tabs>
          <w:tab w:val="left" w:pos="0"/>
        </w:tabs>
        <w:spacing w:line="360" w:lineRule="auto"/>
        <w:ind w:firstLineChars="200" w:firstLine="480"/>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评分标准如下：</w:t>
      </w:r>
    </w:p>
    <w:tbl>
      <w:tblPr>
        <w:tblStyle w:val="afb"/>
        <w:tblW w:w="9812" w:type="dxa"/>
        <w:jc w:val="center"/>
        <w:tblLayout w:type="fixed"/>
        <w:tblLook w:val="04A0" w:firstRow="1" w:lastRow="0" w:firstColumn="1" w:lastColumn="0" w:noHBand="0" w:noVBand="1"/>
      </w:tblPr>
      <w:tblGrid>
        <w:gridCol w:w="1271"/>
        <w:gridCol w:w="1547"/>
        <w:gridCol w:w="5689"/>
        <w:gridCol w:w="1305"/>
      </w:tblGrid>
      <w:tr w:rsidR="006C086B" w14:paraId="366B5C5E" w14:textId="77777777" w:rsidTr="00DD5024">
        <w:trPr>
          <w:trHeight w:val="31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2098DE6" w14:textId="77777777" w:rsidR="006C086B" w:rsidRDefault="006C086B" w:rsidP="00DD5024">
            <w:pPr>
              <w:jc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项目</w:t>
            </w:r>
          </w:p>
        </w:tc>
        <w:tc>
          <w:tcPr>
            <w:tcW w:w="1547" w:type="dxa"/>
          </w:tcPr>
          <w:p w14:paraId="33957484" w14:textId="77777777" w:rsidR="006C086B" w:rsidRDefault="006C086B" w:rsidP="00DD5024">
            <w:pPr>
              <w:jc w:val="center"/>
            </w:pPr>
            <w:r>
              <w:rPr>
                <w:rFonts w:ascii="宋体" w:eastAsia="宋体" w:hAnsi="宋体" w:cs="宋体" w:hint="eastAsia"/>
                <w:b/>
                <w:color w:val="000000"/>
                <w:kern w:val="0"/>
                <w:sz w:val="24"/>
                <w:lang w:bidi="ar"/>
              </w:rPr>
              <w:t>细则</w:t>
            </w:r>
          </w:p>
        </w:tc>
        <w:tc>
          <w:tcPr>
            <w:tcW w:w="5689" w:type="dxa"/>
            <w:vAlign w:val="center"/>
          </w:tcPr>
          <w:p w14:paraId="07A3BC21" w14:textId="77777777" w:rsidR="006C086B" w:rsidRDefault="006C086B" w:rsidP="00DD5024">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评分标准</w:t>
            </w:r>
          </w:p>
        </w:tc>
        <w:tc>
          <w:tcPr>
            <w:tcW w:w="1305" w:type="dxa"/>
          </w:tcPr>
          <w:p w14:paraId="2F74FF1A" w14:textId="77777777" w:rsidR="006C086B" w:rsidRDefault="006C086B" w:rsidP="00DD5024">
            <w:pPr>
              <w:jc w:val="center"/>
            </w:pPr>
            <w:r>
              <w:rPr>
                <w:rFonts w:ascii="宋体" w:eastAsia="宋体" w:hAnsi="宋体" w:cs="宋体" w:hint="eastAsia"/>
                <w:b/>
                <w:color w:val="000000"/>
                <w:kern w:val="0"/>
                <w:sz w:val="24"/>
                <w:lang w:bidi="ar"/>
              </w:rPr>
              <w:t>分值分配</w:t>
            </w:r>
          </w:p>
        </w:tc>
      </w:tr>
      <w:tr w:rsidR="003A0AA3" w14:paraId="2E7DAC59" w14:textId="77777777" w:rsidTr="00DD5024">
        <w:trPr>
          <w:jc w:val="center"/>
        </w:trPr>
        <w:tc>
          <w:tcPr>
            <w:tcW w:w="1271" w:type="dxa"/>
            <w:vMerge w:val="restart"/>
            <w:tcBorders>
              <w:top w:val="single" w:sz="4" w:space="0" w:color="auto"/>
              <w:left w:val="single" w:sz="4" w:space="0" w:color="auto"/>
              <w:right w:val="single" w:sz="4" w:space="0" w:color="auto"/>
            </w:tcBorders>
            <w:vAlign w:val="center"/>
          </w:tcPr>
          <w:p w14:paraId="4FC34668" w14:textId="77777777" w:rsidR="003A0AA3" w:rsidRDefault="003A0AA3" w:rsidP="00DD5024">
            <w:pPr>
              <w:rPr>
                <w:sz w:val="24"/>
              </w:rPr>
            </w:pPr>
            <w:r>
              <w:rPr>
                <w:rFonts w:hint="eastAsia"/>
                <w:sz w:val="24"/>
              </w:rPr>
              <w:t>商务部分</w:t>
            </w:r>
          </w:p>
          <w:p w14:paraId="1170EFD5" w14:textId="04DAF729" w:rsidR="003A0AA3" w:rsidRDefault="003A0AA3" w:rsidP="00DD5024">
            <w:pPr>
              <w:rPr>
                <w:sz w:val="24"/>
              </w:rPr>
            </w:pPr>
            <w:r>
              <w:rPr>
                <w:rFonts w:hint="eastAsia"/>
                <w:sz w:val="24"/>
              </w:rPr>
              <w:t>（</w:t>
            </w:r>
            <w:r>
              <w:rPr>
                <w:sz w:val="24"/>
              </w:rPr>
              <w:t>60</w:t>
            </w:r>
            <w:r>
              <w:rPr>
                <w:sz w:val="24"/>
              </w:rPr>
              <w:t>分</w:t>
            </w:r>
            <w:r>
              <w:rPr>
                <w:rFonts w:hint="eastAsia"/>
                <w:sz w:val="24"/>
              </w:rPr>
              <w:t>）</w:t>
            </w:r>
          </w:p>
        </w:tc>
        <w:tc>
          <w:tcPr>
            <w:tcW w:w="1547" w:type="dxa"/>
            <w:vAlign w:val="center"/>
          </w:tcPr>
          <w:p w14:paraId="34AD6F02" w14:textId="77777777" w:rsidR="003A0AA3" w:rsidRDefault="003A0AA3" w:rsidP="00DD5024">
            <w:pPr>
              <w:jc w:val="center"/>
              <w:rPr>
                <w:sz w:val="24"/>
              </w:rPr>
            </w:pPr>
            <w:r>
              <w:rPr>
                <w:rFonts w:hint="eastAsia"/>
                <w:sz w:val="24"/>
              </w:rPr>
              <w:t>价格部分（</w:t>
            </w:r>
            <w:r>
              <w:rPr>
                <w:sz w:val="24"/>
              </w:rPr>
              <w:t>4</w:t>
            </w:r>
            <w:r>
              <w:rPr>
                <w:rFonts w:hint="eastAsia"/>
                <w:sz w:val="24"/>
              </w:rPr>
              <w:t>0</w:t>
            </w:r>
            <w:r>
              <w:rPr>
                <w:rFonts w:hint="eastAsia"/>
                <w:sz w:val="24"/>
              </w:rPr>
              <w:t>分）</w:t>
            </w:r>
          </w:p>
        </w:tc>
        <w:tc>
          <w:tcPr>
            <w:tcW w:w="5689" w:type="dxa"/>
            <w:vAlign w:val="center"/>
          </w:tcPr>
          <w:p w14:paraId="7C887524" w14:textId="77777777" w:rsidR="003A0AA3" w:rsidRDefault="003A0AA3" w:rsidP="00DD5024">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1、经初审合格的投标文件其投标报价为有效报价。</w:t>
            </w:r>
          </w:p>
          <w:p w14:paraId="1A02E8FB" w14:textId="77777777" w:rsidR="003A0AA3" w:rsidRDefault="003A0AA3" w:rsidP="00DD5024">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满足招标文件要求且投标报价最低的投标报价为评标基准价，其价格分为满分（标准分）。其他投标人的价格分统一按照下列公式计算：投标报价得分=(评标基准价／投标报价)×40</w:t>
            </w:r>
          </w:p>
          <w:p w14:paraId="7CB0A53E" w14:textId="77777777" w:rsidR="003A0AA3" w:rsidRDefault="003A0AA3" w:rsidP="00DD5024">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2、评标价格均以元（RMB）为单位计算，百分率、得分值小数点后保留二位，第三位四舍五入。</w:t>
            </w:r>
          </w:p>
        </w:tc>
        <w:tc>
          <w:tcPr>
            <w:tcW w:w="1305" w:type="dxa"/>
            <w:vAlign w:val="center"/>
          </w:tcPr>
          <w:p w14:paraId="1FC04758" w14:textId="77777777" w:rsidR="003A0AA3" w:rsidRDefault="003A0AA3" w:rsidP="00DD5024">
            <w:pPr>
              <w:jc w:val="center"/>
            </w:pPr>
            <w:r>
              <w:t>4</w:t>
            </w:r>
            <w:r>
              <w:rPr>
                <w:rFonts w:hint="eastAsia"/>
              </w:rPr>
              <w:t>0</w:t>
            </w:r>
          </w:p>
        </w:tc>
      </w:tr>
      <w:tr w:rsidR="003A0AA3" w14:paraId="56CAAD0D" w14:textId="77777777" w:rsidTr="00AF53E6">
        <w:trPr>
          <w:jc w:val="center"/>
        </w:trPr>
        <w:tc>
          <w:tcPr>
            <w:tcW w:w="1271" w:type="dxa"/>
            <w:vMerge/>
            <w:tcBorders>
              <w:left w:val="single" w:sz="4" w:space="0" w:color="auto"/>
              <w:right w:val="single" w:sz="4" w:space="0" w:color="auto"/>
            </w:tcBorders>
            <w:vAlign w:val="center"/>
          </w:tcPr>
          <w:p w14:paraId="2649A0B5" w14:textId="35348ABA" w:rsidR="003A0AA3" w:rsidRDefault="003A0AA3" w:rsidP="00DD5024">
            <w:pPr>
              <w:jc w:val="center"/>
              <w:rPr>
                <w:sz w:val="24"/>
              </w:rPr>
            </w:pPr>
          </w:p>
        </w:tc>
        <w:tc>
          <w:tcPr>
            <w:tcW w:w="1547" w:type="dxa"/>
            <w:vAlign w:val="center"/>
          </w:tcPr>
          <w:p w14:paraId="71A71971" w14:textId="77777777" w:rsidR="003A0AA3" w:rsidRDefault="003A0AA3" w:rsidP="00DD5024">
            <w:pPr>
              <w:jc w:val="center"/>
              <w:rPr>
                <w:rFonts w:ascii="宋体" w:eastAsia="宋体" w:hAnsi="宋体" w:cs="宋体"/>
                <w:kern w:val="0"/>
                <w:sz w:val="24"/>
                <w:lang w:bidi="ar"/>
              </w:rPr>
            </w:pPr>
            <w:r>
              <w:rPr>
                <w:rFonts w:ascii="宋体" w:eastAsia="宋体" w:hAnsi="宋体" w:cs="宋体" w:hint="eastAsia"/>
                <w:kern w:val="0"/>
                <w:sz w:val="24"/>
                <w:lang w:bidi="ar"/>
              </w:rPr>
              <w:t>业绩</w:t>
            </w:r>
          </w:p>
          <w:p w14:paraId="3287EE26" w14:textId="77777777" w:rsidR="003A0AA3" w:rsidRDefault="003A0AA3" w:rsidP="00DD5024">
            <w:pPr>
              <w:jc w:val="center"/>
              <w:rPr>
                <w:rFonts w:ascii="宋体" w:eastAsia="宋体" w:hAnsi="宋体" w:cs="宋体"/>
                <w:kern w:val="0"/>
                <w:sz w:val="24"/>
                <w:lang w:bidi="ar"/>
              </w:rPr>
            </w:pPr>
            <w:r>
              <w:rPr>
                <w:rFonts w:ascii="宋体" w:eastAsia="宋体" w:hAnsi="宋体" w:cs="宋体" w:hint="eastAsia"/>
                <w:kern w:val="0"/>
                <w:sz w:val="24"/>
                <w:lang w:bidi="ar"/>
              </w:rPr>
              <w:t>（</w:t>
            </w:r>
            <w:r>
              <w:rPr>
                <w:rFonts w:ascii="宋体" w:eastAsia="宋体" w:hAnsi="宋体" w:cs="宋体"/>
                <w:kern w:val="0"/>
                <w:sz w:val="24"/>
                <w:lang w:bidi="ar"/>
              </w:rPr>
              <w:t>10</w:t>
            </w:r>
            <w:r>
              <w:rPr>
                <w:rFonts w:ascii="宋体" w:eastAsia="宋体" w:hAnsi="宋体" w:cs="宋体" w:hint="eastAsia"/>
                <w:kern w:val="0"/>
                <w:sz w:val="24"/>
                <w:lang w:bidi="ar"/>
              </w:rPr>
              <w:t>分）</w:t>
            </w:r>
          </w:p>
        </w:tc>
        <w:tc>
          <w:tcPr>
            <w:tcW w:w="5689" w:type="dxa"/>
            <w:vAlign w:val="center"/>
          </w:tcPr>
          <w:p w14:paraId="23C80970" w14:textId="34B4F887" w:rsidR="003A0AA3" w:rsidRPr="00A22D07" w:rsidRDefault="003A0AA3" w:rsidP="00DD5024">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投标人每提供一个</w:t>
            </w:r>
            <w:r w:rsidRPr="004107EA">
              <w:rPr>
                <w:rFonts w:ascii="宋体" w:eastAsia="宋体" w:hAnsi="宋体" w:cs="宋体" w:hint="eastAsia"/>
                <w:kern w:val="0"/>
                <w:sz w:val="24"/>
                <w:lang w:bidi="ar"/>
              </w:rPr>
              <w:t>提供自20</w:t>
            </w:r>
            <w:r>
              <w:rPr>
                <w:rFonts w:ascii="宋体" w:eastAsia="宋体" w:hAnsi="宋体" w:cs="宋体"/>
                <w:kern w:val="0"/>
                <w:sz w:val="24"/>
                <w:lang w:bidi="ar"/>
              </w:rPr>
              <w:t>19</w:t>
            </w:r>
            <w:r w:rsidRPr="004107EA">
              <w:rPr>
                <w:rFonts w:ascii="宋体" w:eastAsia="宋体" w:hAnsi="宋体" w:cs="宋体" w:hint="eastAsia"/>
                <w:kern w:val="0"/>
                <w:sz w:val="24"/>
                <w:lang w:bidi="ar"/>
              </w:rPr>
              <w:t>年1月1日以来投标人独立完成的</w:t>
            </w:r>
            <w:r>
              <w:rPr>
                <w:rFonts w:ascii="宋体" w:eastAsia="宋体" w:hAnsi="宋体" w:cs="宋体" w:hint="eastAsia"/>
                <w:kern w:val="0"/>
                <w:sz w:val="24"/>
                <w:lang w:bidi="ar"/>
              </w:rPr>
              <w:t>生产制造业同类业</w:t>
            </w:r>
            <w:r w:rsidRPr="004107EA">
              <w:rPr>
                <w:rFonts w:ascii="宋体" w:eastAsia="宋体" w:hAnsi="宋体" w:cs="宋体" w:hint="eastAsia"/>
                <w:kern w:val="0"/>
                <w:sz w:val="24"/>
                <w:lang w:bidi="ar"/>
              </w:rPr>
              <w:t>绩合同</w:t>
            </w:r>
            <w:r w:rsidRPr="00AB0995">
              <w:rPr>
                <w:rFonts w:ascii="宋体" w:eastAsia="宋体" w:hAnsi="宋体" w:cs="宋体" w:hint="eastAsia"/>
                <w:kern w:val="0"/>
                <w:sz w:val="24"/>
                <w:lang w:bidi="ar"/>
              </w:rPr>
              <w:t>额</w:t>
            </w:r>
            <w:r>
              <w:rPr>
                <w:rFonts w:ascii="宋体" w:eastAsia="宋体" w:hAnsi="宋体" w:cs="宋体"/>
                <w:kern w:val="0"/>
                <w:sz w:val="24"/>
                <w:lang w:bidi="ar"/>
              </w:rPr>
              <w:t>1</w:t>
            </w:r>
            <w:r w:rsidRPr="00AB0995">
              <w:rPr>
                <w:rFonts w:ascii="宋体" w:eastAsia="宋体" w:hAnsi="宋体" w:cs="宋体" w:hint="eastAsia"/>
                <w:kern w:val="0"/>
                <w:sz w:val="24"/>
                <w:lang w:bidi="ar"/>
              </w:rPr>
              <w:t>00万元以上（含</w:t>
            </w:r>
            <w:r>
              <w:rPr>
                <w:rFonts w:ascii="宋体" w:eastAsia="宋体" w:hAnsi="宋体" w:cs="宋体"/>
                <w:kern w:val="0"/>
                <w:sz w:val="24"/>
                <w:lang w:bidi="ar"/>
              </w:rPr>
              <w:t>1</w:t>
            </w:r>
            <w:r w:rsidRPr="00AB0995">
              <w:rPr>
                <w:rFonts w:ascii="宋体" w:eastAsia="宋体" w:hAnsi="宋体" w:cs="宋体" w:hint="eastAsia"/>
                <w:kern w:val="0"/>
                <w:sz w:val="24"/>
                <w:lang w:bidi="ar"/>
              </w:rPr>
              <w:t>00万）</w:t>
            </w:r>
            <w:r w:rsidRPr="004107EA">
              <w:rPr>
                <w:rFonts w:ascii="宋体" w:eastAsia="宋体" w:hAnsi="宋体" w:cs="宋体" w:hint="eastAsia"/>
                <w:kern w:val="0"/>
                <w:sz w:val="24"/>
                <w:lang w:bidi="ar"/>
              </w:rPr>
              <w:t>的采购项目的完整合同原件和发票复印件，</w:t>
            </w:r>
            <w:r>
              <w:rPr>
                <w:rFonts w:ascii="宋体" w:eastAsia="宋体" w:hAnsi="宋体" w:cs="宋体" w:hint="eastAsia"/>
                <w:kern w:val="0"/>
                <w:sz w:val="24"/>
                <w:lang w:bidi="ar"/>
              </w:rPr>
              <w:t>一</w:t>
            </w:r>
            <w:r w:rsidRPr="004107EA">
              <w:rPr>
                <w:rFonts w:ascii="宋体" w:eastAsia="宋体" w:hAnsi="宋体" w:cs="宋体" w:hint="eastAsia"/>
                <w:kern w:val="0"/>
                <w:sz w:val="24"/>
                <w:lang w:bidi="ar"/>
              </w:rPr>
              <w:t>个得</w:t>
            </w:r>
            <w:r>
              <w:rPr>
                <w:rFonts w:ascii="宋体" w:eastAsia="宋体" w:hAnsi="宋体" w:cs="宋体"/>
                <w:kern w:val="0"/>
                <w:sz w:val="24"/>
                <w:lang w:bidi="ar"/>
              </w:rPr>
              <w:t>2</w:t>
            </w:r>
            <w:r w:rsidRPr="004107EA">
              <w:rPr>
                <w:rFonts w:ascii="宋体" w:eastAsia="宋体" w:hAnsi="宋体" w:cs="宋体" w:hint="eastAsia"/>
                <w:kern w:val="0"/>
                <w:sz w:val="24"/>
                <w:lang w:bidi="ar"/>
              </w:rPr>
              <w:t>分</w:t>
            </w:r>
            <w:r>
              <w:rPr>
                <w:rFonts w:ascii="宋体" w:eastAsia="宋体" w:hAnsi="宋体" w:cs="宋体" w:hint="eastAsia"/>
                <w:kern w:val="0"/>
                <w:sz w:val="24"/>
                <w:lang w:bidi="ar"/>
              </w:rPr>
              <w:t>，最高1</w:t>
            </w:r>
            <w:r>
              <w:rPr>
                <w:rFonts w:ascii="宋体" w:eastAsia="宋体" w:hAnsi="宋体" w:cs="宋体"/>
                <w:kern w:val="0"/>
                <w:sz w:val="24"/>
                <w:lang w:bidi="ar"/>
              </w:rPr>
              <w:t>0</w:t>
            </w:r>
            <w:r>
              <w:rPr>
                <w:rFonts w:ascii="宋体" w:eastAsia="宋体" w:hAnsi="宋体" w:cs="宋体" w:hint="eastAsia"/>
                <w:kern w:val="0"/>
                <w:sz w:val="24"/>
                <w:lang w:bidi="ar"/>
              </w:rPr>
              <w:t>分。</w:t>
            </w:r>
          </w:p>
        </w:tc>
        <w:tc>
          <w:tcPr>
            <w:tcW w:w="1305" w:type="dxa"/>
            <w:vAlign w:val="center"/>
          </w:tcPr>
          <w:p w14:paraId="4C1EDB2A" w14:textId="77777777" w:rsidR="003A0AA3" w:rsidRDefault="003A0AA3" w:rsidP="00DD5024">
            <w:pPr>
              <w:jc w:val="center"/>
            </w:pPr>
            <w:r>
              <w:t>10</w:t>
            </w:r>
          </w:p>
        </w:tc>
      </w:tr>
      <w:tr w:rsidR="003A0AA3" w14:paraId="7FDE33F3" w14:textId="77777777" w:rsidTr="00AF53E6">
        <w:trPr>
          <w:jc w:val="center"/>
        </w:trPr>
        <w:tc>
          <w:tcPr>
            <w:tcW w:w="1271" w:type="dxa"/>
            <w:vMerge/>
            <w:tcBorders>
              <w:left w:val="single" w:sz="4" w:space="0" w:color="auto"/>
              <w:right w:val="single" w:sz="4" w:space="0" w:color="auto"/>
            </w:tcBorders>
            <w:vAlign w:val="center"/>
          </w:tcPr>
          <w:p w14:paraId="385DC0E9" w14:textId="12AEAEA3" w:rsidR="003A0AA3" w:rsidRDefault="003A0AA3" w:rsidP="00DD5024">
            <w:pPr>
              <w:jc w:val="center"/>
              <w:rPr>
                <w:sz w:val="24"/>
              </w:rPr>
            </w:pPr>
          </w:p>
        </w:tc>
        <w:tc>
          <w:tcPr>
            <w:tcW w:w="1547" w:type="dxa"/>
            <w:vAlign w:val="center"/>
          </w:tcPr>
          <w:p w14:paraId="7FBE87C7" w14:textId="77777777" w:rsidR="003A0AA3" w:rsidRDefault="003A0AA3" w:rsidP="00DD5024">
            <w:pPr>
              <w:jc w:val="center"/>
              <w:rPr>
                <w:rFonts w:ascii="宋体" w:eastAsia="宋体" w:hAnsi="宋体" w:cs="宋体"/>
                <w:kern w:val="0"/>
                <w:sz w:val="24"/>
                <w:lang w:bidi="ar"/>
              </w:rPr>
            </w:pPr>
            <w:r>
              <w:rPr>
                <w:rFonts w:ascii="宋体" w:eastAsia="宋体" w:hAnsi="宋体" w:cs="宋体" w:hint="eastAsia"/>
                <w:kern w:val="0"/>
                <w:sz w:val="24"/>
                <w:lang w:bidi="ar"/>
              </w:rPr>
              <w:t>供货周期</w:t>
            </w:r>
          </w:p>
          <w:p w14:paraId="4B6BD507" w14:textId="77777777" w:rsidR="003A0AA3" w:rsidRDefault="003A0AA3" w:rsidP="00DD5024">
            <w:pPr>
              <w:jc w:val="center"/>
              <w:rPr>
                <w:rFonts w:ascii="宋体" w:eastAsia="宋体" w:hAnsi="宋体" w:cs="宋体"/>
                <w:kern w:val="0"/>
                <w:sz w:val="24"/>
                <w:lang w:bidi="ar"/>
              </w:rPr>
            </w:pPr>
            <w:r>
              <w:rPr>
                <w:rFonts w:ascii="宋体" w:eastAsia="宋体" w:hAnsi="宋体" w:cs="宋体" w:hint="eastAsia"/>
                <w:kern w:val="0"/>
                <w:sz w:val="24"/>
                <w:lang w:bidi="ar"/>
              </w:rPr>
              <w:t>（6分）</w:t>
            </w:r>
          </w:p>
        </w:tc>
        <w:tc>
          <w:tcPr>
            <w:tcW w:w="5689" w:type="dxa"/>
            <w:vAlign w:val="center"/>
          </w:tcPr>
          <w:p w14:paraId="02D85194" w14:textId="77777777" w:rsidR="003A0AA3" w:rsidRPr="00A22D07" w:rsidRDefault="003A0AA3" w:rsidP="00DD5024">
            <w:pPr>
              <w:widowControl/>
              <w:spacing w:line="360" w:lineRule="auto"/>
              <w:jc w:val="left"/>
              <w:rPr>
                <w:rFonts w:ascii="宋体" w:eastAsia="宋体" w:hAnsi="宋体" w:cs="宋体"/>
                <w:kern w:val="0"/>
                <w:sz w:val="24"/>
                <w:lang w:bidi="ar"/>
              </w:rPr>
            </w:pPr>
            <w:r>
              <w:rPr>
                <w:rFonts w:ascii="宋体" w:eastAsia="宋体" w:hAnsi="宋体" w:cs="宋体" w:hint="eastAsia"/>
                <w:kern w:val="0"/>
                <w:sz w:val="24"/>
                <w:lang w:bidi="ar"/>
              </w:rPr>
              <w:t>对评标人</w:t>
            </w:r>
            <w:r w:rsidRPr="00780C7D">
              <w:rPr>
                <w:rFonts w:ascii="宋体" w:eastAsia="宋体" w:hAnsi="宋体" w:cs="宋体" w:hint="eastAsia"/>
                <w:kern w:val="0"/>
                <w:sz w:val="24"/>
                <w:lang w:bidi="ar"/>
              </w:rPr>
              <w:t>交货期和供货保障措施</w:t>
            </w:r>
            <w:r>
              <w:rPr>
                <w:rFonts w:ascii="宋体" w:eastAsia="宋体" w:hAnsi="宋体" w:cs="宋体" w:hint="eastAsia"/>
                <w:kern w:val="0"/>
                <w:sz w:val="24"/>
                <w:lang w:bidi="ar"/>
              </w:rPr>
              <w:t>进行评价，供货周期最短得</w:t>
            </w:r>
            <w:r>
              <w:rPr>
                <w:rFonts w:ascii="宋体" w:eastAsia="宋体" w:hAnsi="宋体" w:cs="宋体"/>
                <w:kern w:val="0"/>
                <w:sz w:val="24"/>
                <w:lang w:bidi="ar"/>
              </w:rPr>
              <w:t>6</w:t>
            </w:r>
            <w:r>
              <w:rPr>
                <w:rFonts w:ascii="宋体" w:eastAsia="宋体" w:hAnsi="宋体" w:cs="宋体" w:hint="eastAsia"/>
                <w:kern w:val="0"/>
                <w:sz w:val="24"/>
                <w:lang w:bidi="ar"/>
              </w:rPr>
              <w:t>分，其他根据供货周期长短排名得1</w:t>
            </w:r>
            <w:r>
              <w:rPr>
                <w:rFonts w:ascii="宋体" w:eastAsia="宋体" w:hAnsi="宋体" w:cs="宋体"/>
                <w:kern w:val="0"/>
                <w:sz w:val="24"/>
                <w:lang w:bidi="ar"/>
              </w:rPr>
              <w:t>-5</w:t>
            </w:r>
            <w:r>
              <w:rPr>
                <w:rFonts w:ascii="宋体" w:eastAsia="宋体" w:hAnsi="宋体" w:cs="宋体" w:hint="eastAsia"/>
                <w:kern w:val="0"/>
                <w:sz w:val="24"/>
                <w:lang w:bidi="ar"/>
              </w:rPr>
              <w:t>分；</w:t>
            </w:r>
          </w:p>
        </w:tc>
        <w:tc>
          <w:tcPr>
            <w:tcW w:w="1305" w:type="dxa"/>
            <w:vAlign w:val="center"/>
          </w:tcPr>
          <w:p w14:paraId="3FBE3AAF" w14:textId="77777777" w:rsidR="003A0AA3" w:rsidRPr="00FC46BE" w:rsidRDefault="003A0AA3" w:rsidP="00DD5024">
            <w:pPr>
              <w:jc w:val="center"/>
            </w:pPr>
            <w:r>
              <w:t>6</w:t>
            </w:r>
          </w:p>
        </w:tc>
      </w:tr>
      <w:tr w:rsidR="003A0AA3" w14:paraId="0D37BA8D" w14:textId="77777777" w:rsidTr="00AF53E6">
        <w:trPr>
          <w:jc w:val="center"/>
        </w:trPr>
        <w:tc>
          <w:tcPr>
            <w:tcW w:w="1271" w:type="dxa"/>
            <w:vMerge/>
            <w:tcBorders>
              <w:left w:val="single" w:sz="4" w:space="0" w:color="auto"/>
              <w:right w:val="single" w:sz="4" w:space="0" w:color="auto"/>
            </w:tcBorders>
            <w:vAlign w:val="center"/>
          </w:tcPr>
          <w:p w14:paraId="0A7BE319" w14:textId="508355C1" w:rsidR="003A0AA3" w:rsidRDefault="003A0AA3" w:rsidP="00DD5024">
            <w:pPr>
              <w:jc w:val="center"/>
              <w:rPr>
                <w:sz w:val="24"/>
              </w:rPr>
            </w:pPr>
          </w:p>
        </w:tc>
        <w:tc>
          <w:tcPr>
            <w:tcW w:w="1547" w:type="dxa"/>
            <w:vAlign w:val="center"/>
          </w:tcPr>
          <w:p w14:paraId="4DC3E643" w14:textId="77777777" w:rsidR="003A0AA3" w:rsidRDefault="003A0AA3" w:rsidP="00DD5024">
            <w:pPr>
              <w:jc w:val="center"/>
              <w:rPr>
                <w:sz w:val="24"/>
              </w:rPr>
            </w:pPr>
            <w:r>
              <w:rPr>
                <w:rFonts w:ascii="宋体" w:eastAsia="宋体" w:hAnsi="宋体" w:cs="宋体"/>
                <w:kern w:val="0"/>
                <w:sz w:val="24"/>
                <w:lang w:bidi="ar"/>
              </w:rPr>
              <w:t>项目售后服务</w:t>
            </w:r>
            <w:r>
              <w:rPr>
                <w:rFonts w:ascii="宋体" w:eastAsia="宋体" w:hAnsi="宋体" w:cs="宋体" w:hint="eastAsia"/>
                <w:kern w:val="0"/>
                <w:sz w:val="24"/>
                <w:lang w:bidi="ar"/>
              </w:rPr>
              <w:t>（</w:t>
            </w:r>
            <w:r>
              <w:rPr>
                <w:rFonts w:ascii="宋体" w:eastAsia="宋体" w:hAnsi="宋体" w:cs="宋体"/>
                <w:kern w:val="0"/>
                <w:sz w:val="24"/>
                <w:lang w:bidi="ar"/>
              </w:rPr>
              <w:t>4</w:t>
            </w:r>
            <w:r>
              <w:rPr>
                <w:rFonts w:ascii="宋体" w:eastAsia="宋体" w:hAnsi="宋体" w:cs="宋体" w:hint="eastAsia"/>
                <w:kern w:val="0"/>
                <w:sz w:val="24"/>
                <w:lang w:bidi="ar"/>
              </w:rPr>
              <w:t>分）</w:t>
            </w:r>
          </w:p>
        </w:tc>
        <w:tc>
          <w:tcPr>
            <w:tcW w:w="5689" w:type="dxa"/>
            <w:vAlign w:val="center"/>
          </w:tcPr>
          <w:p w14:paraId="6F656A4F" w14:textId="77777777" w:rsidR="003A0AA3" w:rsidRDefault="003A0AA3" w:rsidP="00DD5024">
            <w:pPr>
              <w:widowControl/>
              <w:spacing w:line="360" w:lineRule="auto"/>
              <w:jc w:val="left"/>
              <w:rPr>
                <w:rFonts w:ascii="宋体" w:eastAsia="宋体" w:hAnsi="宋体" w:cs="宋体"/>
                <w:kern w:val="0"/>
                <w:sz w:val="24"/>
                <w:lang w:bidi="ar"/>
              </w:rPr>
            </w:pPr>
            <w:r w:rsidRPr="00A22D07">
              <w:rPr>
                <w:rFonts w:ascii="宋体" w:eastAsia="宋体" w:hAnsi="宋体" w:cs="宋体" w:hint="eastAsia"/>
                <w:kern w:val="0"/>
                <w:sz w:val="24"/>
                <w:lang w:bidi="ar"/>
              </w:rPr>
              <w:t>对投标人提供的项目售后服务方案进行评价，包括免费维保期限、技术支持及培训、服务响应时间、故障处理及免费咨询服务等，优得</w:t>
            </w:r>
            <w:r>
              <w:rPr>
                <w:rFonts w:ascii="宋体" w:eastAsia="宋体" w:hAnsi="宋体" w:cs="宋体"/>
                <w:kern w:val="0"/>
                <w:sz w:val="24"/>
                <w:lang w:bidi="ar"/>
              </w:rPr>
              <w:t>4</w:t>
            </w:r>
            <w:r w:rsidRPr="00A22D07">
              <w:rPr>
                <w:rFonts w:ascii="宋体" w:eastAsia="宋体" w:hAnsi="宋体" w:cs="宋体" w:hint="eastAsia"/>
                <w:kern w:val="0"/>
                <w:sz w:val="24"/>
                <w:lang w:bidi="ar"/>
              </w:rPr>
              <w:t>-</w:t>
            </w:r>
            <w:r>
              <w:rPr>
                <w:rFonts w:ascii="宋体" w:eastAsia="宋体" w:hAnsi="宋体" w:cs="宋体"/>
                <w:kern w:val="0"/>
                <w:sz w:val="24"/>
                <w:lang w:bidi="ar"/>
              </w:rPr>
              <w:t>3</w:t>
            </w:r>
            <w:r w:rsidRPr="00A22D07">
              <w:rPr>
                <w:rFonts w:ascii="宋体" w:eastAsia="宋体" w:hAnsi="宋体" w:cs="宋体" w:hint="eastAsia"/>
                <w:kern w:val="0"/>
                <w:sz w:val="24"/>
                <w:lang w:bidi="ar"/>
              </w:rPr>
              <w:t>分，一般得</w:t>
            </w:r>
            <w:r>
              <w:rPr>
                <w:rFonts w:ascii="宋体" w:eastAsia="宋体" w:hAnsi="宋体" w:cs="宋体"/>
                <w:kern w:val="0"/>
                <w:sz w:val="24"/>
                <w:lang w:bidi="ar"/>
              </w:rPr>
              <w:t>2</w:t>
            </w:r>
            <w:r w:rsidRPr="00A22D07">
              <w:rPr>
                <w:rFonts w:ascii="宋体" w:eastAsia="宋体" w:hAnsi="宋体" w:cs="宋体" w:hint="eastAsia"/>
                <w:kern w:val="0"/>
                <w:sz w:val="24"/>
                <w:lang w:bidi="ar"/>
              </w:rPr>
              <w:t>分，差得</w:t>
            </w:r>
            <w:r>
              <w:rPr>
                <w:rFonts w:ascii="宋体" w:eastAsia="宋体" w:hAnsi="宋体" w:cs="宋体" w:hint="eastAsia"/>
                <w:kern w:val="0"/>
                <w:sz w:val="24"/>
                <w:lang w:bidi="ar"/>
              </w:rPr>
              <w:t>1</w:t>
            </w:r>
            <w:r w:rsidRPr="00A22D07">
              <w:rPr>
                <w:rFonts w:ascii="宋体" w:eastAsia="宋体" w:hAnsi="宋体" w:cs="宋体" w:hint="eastAsia"/>
                <w:kern w:val="0"/>
                <w:sz w:val="24"/>
                <w:lang w:bidi="ar"/>
              </w:rPr>
              <w:t>分。</w:t>
            </w:r>
          </w:p>
        </w:tc>
        <w:tc>
          <w:tcPr>
            <w:tcW w:w="1305" w:type="dxa"/>
            <w:vAlign w:val="center"/>
          </w:tcPr>
          <w:p w14:paraId="20AC4DF7" w14:textId="77777777" w:rsidR="003A0AA3" w:rsidRDefault="003A0AA3" w:rsidP="00DD5024">
            <w:pPr>
              <w:jc w:val="center"/>
            </w:pPr>
            <w:r>
              <w:t>4</w:t>
            </w:r>
          </w:p>
        </w:tc>
      </w:tr>
      <w:tr w:rsidR="003A0AA3" w14:paraId="48E2DA6C" w14:textId="77777777" w:rsidTr="00AF53E6">
        <w:trPr>
          <w:trHeight w:val="3393"/>
          <w:jc w:val="center"/>
        </w:trPr>
        <w:tc>
          <w:tcPr>
            <w:tcW w:w="1271" w:type="dxa"/>
            <w:vMerge w:val="restart"/>
            <w:tcBorders>
              <w:left w:val="single" w:sz="4" w:space="0" w:color="auto"/>
              <w:right w:val="single" w:sz="4" w:space="0" w:color="auto"/>
            </w:tcBorders>
            <w:vAlign w:val="center"/>
          </w:tcPr>
          <w:p w14:paraId="56844695" w14:textId="77777777" w:rsidR="003A0AA3" w:rsidRDefault="003A0AA3" w:rsidP="003A0AA3">
            <w:pPr>
              <w:jc w:val="center"/>
              <w:rPr>
                <w:sz w:val="24"/>
              </w:rPr>
            </w:pPr>
            <w:r>
              <w:rPr>
                <w:rFonts w:hint="eastAsia"/>
                <w:sz w:val="24"/>
              </w:rPr>
              <w:lastRenderedPageBreak/>
              <w:t>技术部分</w:t>
            </w:r>
          </w:p>
          <w:p w14:paraId="46251C66" w14:textId="6E8D1391" w:rsidR="003A0AA3" w:rsidRDefault="003A0AA3" w:rsidP="003A0AA3">
            <w:pPr>
              <w:jc w:val="center"/>
              <w:rPr>
                <w:sz w:val="24"/>
              </w:rPr>
            </w:pPr>
            <w:r>
              <w:rPr>
                <w:rFonts w:hint="eastAsia"/>
                <w:sz w:val="24"/>
              </w:rPr>
              <w:t>（</w:t>
            </w:r>
            <w:r>
              <w:rPr>
                <w:sz w:val="24"/>
              </w:rPr>
              <w:t>40</w:t>
            </w:r>
            <w:r>
              <w:rPr>
                <w:sz w:val="24"/>
              </w:rPr>
              <w:t>分</w:t>
            </w:r>
            <w:r>
              <w:rPr>
                <w:rFonts w:hint="eastAsia"/>
                <w:sz w:val="24"/>
              </w:rPr>
              <w:t>）</w:t>
            </w:r>
          </w:p>
        </w:tc>
        <w:tc>
          <w:tcPr>
            <w:tcW w:w="1547" w:type="dxa"/>
            <w:vAlign w:val="center"/>
          </w:tcPr>
          <w:p w14:paraId="18BF509F" w14:textId="77777777" w:rsidR="003A0AA3" w:rsidRDefault="003A0AA3" w:rsidP="00DD5024">
            <w:pPr>
              <w:jc w:val="center"/>
              <w:rPr>
                <w:sz w:val="24"/>
              </w:rPr>
            </w:pPr>
            <w:r>
              <w:rPr>
                <w:rFonts w:hint="eastAsia"/>
                <w:sz w:val="24"/>
              </w:rPr>
              <w:t>厂商实力（</w:t>
            </w:r>
            <w:r>
              <w:rPr>
                <w:sz w:val="24"/>
              </w:rPr>
              <w:t>10</w:t>
            </w:r>
            <w:r>
              <w:rPr>
                <w:rFonts w:hint="eastAsia"/>
                <w:sz w:val="24"/>
              </w:rPr>
              <w:t>分）</w:t>
            </w:r>
          </w:p>
        </w:tc>
        <w:tc>
          <w:tcPr>
            <w:tcW w:w="5689" w:type="dxa"/>
            <w:vAlign w:val="center"/>
          </w:tcPr>
          <w:p w14:paraId="7E8495E3" w14:textId="51073E50" w:rsidR="003A0AA3" w:rsidRPr="004107EA" w:rsidRDefault="003A0AA3" w:rsidP="00DD5024">
            <w:pPr>
              <w:widowControl/>
              <w:jc w:val="left"/>
              <w:textAlignment w:val="center"/>
              <w:rPr>
                <w:rFonts w:ascii="宋体" w:eastAsia="宋体" w:hAnsi="宋体" w:cs="宋体"/>
                <w:kern w:val="0"/>
                <w:sz w:val="24"/>
                <w:lang w:bidi="ar"/>
              </w:rPr>
            </w:pPr>
            <w:r w:rsidRPr="004107EA">
              <w:rPr>
                <w:rFonts w:ascii="宋体" w:eastAsia="宋体" w:hAnsi="宋体" w:cs="宋体" w:hint="eastAsia"/>
                <w:kern w:val="0"/>
                <w:sz w:val="24"/>
                <w:lang w:bidi="ar"/>
              </w:rPr>
              <w:t>1、投标人同时具有有效的ISO9001认证、ISO20000认证，得</w:t>
            </w:r>
            <w:r>
              <w:rPr>
                <w:rFonts w:ascii="宋体" w:eastAsia="宋体" w:hAnsi="宋体" w:cs="宋体"/>
                <w:kern w:val="0"/>
                <w:sz w:val="24"/>
                <w:lang w:bidi="ar"/>
              </w:rPr>
              <w:t>2</w:t>
            </w:r>
            <w:r w:rsidRPr="004107EA">
              <w:rPr>
                <w:rFonts w:ascii="宋体" w:eastAsia="宋体" w:hAnsi="宋体" w:cs="宋体" w:hint="eastAsia"/>
                <w:kern w:val="0"/>
                <w:sz w:val="24"/>
                <w:lang w:bidi="ar"/>
              </w:rPr>
              <w:t>分；</w:t>
            </w:r>
          </w:p>
          <w:p w14:paraId="3F771329" w14:textId="77777777" w:rsidR="003A0AA3" w:rsidRPr="004107EA" w:rsidRDefault="003A0AA3" w:rsidP="00DD5024">
            <w:pPr>
              <w:widowControl/>
              <w:jc w:val="left"/>
              <w:textAlignment w:val="center"/>
              <w:rPr>
                <w:rFonts w:ascii="宋体" w:eastAsia="宋体" w:hAnsi="宋体" w:cs="宋体"/>
                <w:kern w:val="0"/>
                <w:sz w:val="24"/>
                <w:lang w:bidi="ar"/>
              </w:rPr>
            </w:pPr>
            <w:r w:rsidRPr="004107EA">
              <w:rPr>
                <w:rFonts w:ascii="宋体" w:eastAsia="宋体" w:hAnsi="宋体" w:cs="宋体" w:hint="eastAsia"/>
                <w:kern w:val="0"/>
                <w:sz w:val="24"/>
                <w:lang w:bidi="ar"/>
              </w:rPr>
              <w:t>2、投标人具有有效的投标人具有 ITSS 信息技术服务运行维护标准三级及以上资质，得2分；</w:t>
            </w:r>
          </w:p>
          <w:p w14:paraId="5626E2BC" w14:textId="77777777" w:rsidR="003A0AA3" w:rsidRPr="004107EA" w:rsidRDefault="003A0AA3" w:rsidP="00DD5024">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3</w:t>
            </w:r>
            <w:r w:rsidRPr="004107EA">
              <w:rPr>
                <w:rFonts w:ascii="宋体" w:eastAsia="宋体" w:hAnsi="宋体" w:cs="宋体" w:hint="eastAsia"/>
                <w:kern w:val="0"/>
                <w:sz w:val="24"/>
                <w:lang w:bidi="ar"/>
              </w:rPr>
              <w:t>. 投标人具有效的 CMMI3 或以上级别的软件开发成熟度认证证书，得2分；</w:t>
            </w:r>
          </w:p>
          <w:p w14:paraId="2CD53425" w14:textId="77777777" w:rsidR="003A0AA3" w:rsidRPr="004107EA" w:rsidRDefault="003A0AA3" w:rsidP="00DD5024">
            <w:pPr>
              <w:widowControl/>
              <w:jc w:val="left"/>
              <w:textAlignment w:val="center"/>
              <w:rPr>
                <w:rFonts w:ascii="宋体" w:eastAsia="宋体" w:hAnsi="宋体" w:cs="宋体"/>
                <w:kern w:val="0"/>
                <w:sz w:val="24"/>
                <w:lang w:bidi="ar"/>
              </w:rPr>
            </w:pPr>
            <w:r>
              <w:rPr>
                <w:rFonts w:ascii="宋体" w:eastAsia="宋体" w:hAnsi="宋体" w:cs="宋体"/>
                <w:kern w:val="0"/>
                <w:sz w:val="24"/>
                <w:lang w:bidi="ar"/>
              </w:rPr>
              <w:t>4</w:t>
            </w:r>
            <w:r w:rsidRPr="004107EA">
              <w:rPr>
                <w:rFonts w:ascii="宋体" w:eastAsia="宋体" w:hAnsi="宋体" w:cs="宋体" w:hint="eastAsia"/>
                <w:kern w:val="0"/>
                <w:sz w:val="24"/>
                <w:lang w:bidi="ar"/>
              </w:rPr>
              <w:t>. 投标人具备知识产权管理体系认证证书，得2分；</w:t>
            </w:r>
          </w:p>
          <w:p w14:paraId="0A3E2DDC" w14:textId="1DEE6DFD" w:rsidR="003A0AA3" w:rsidRDefault="003A0AA3" w:rsidP="00DD5024">
            <w:pPr>
              <w:jc w:val="left"/>
              <w:textAlignment w:val="center"/>
              <w:rPr>
                <w:rFonts w:ascii="宋体" w:eastAsia="宋体" w:hAnsi="宋体" w:cs="宋体"/>
                <w:sz w:val="24"/>
              </w:rPr>
            </w:pPr>
            <w:r>
              <w:rPr>
                <w:rFonts w:ascii="宋体" w:eastAsia="宋体" w:hAnsi="宋体" w:cs="宋体"/>
                <w:kern w:val="0"/>
                <w:sz w:val="24"/>
                <w:lang w:bidi="ar"/>
              </w:rPr>
              <w:t>5</w:t>
            </w:r>
            <w:r w:rsidRPr="004107EA">
              <w:rPr>
                <w:rFonts w:ascii="宋体" w:eastAsia="宋体" w:hAnsi="宋体" w:cs="宋体" w:hint="eastAsia"/>
                <w:kern w:val="0"/>
                <w:sz w:val="24"/>
                <w:lang w:bidi="ar"/>
              </w:rPr>
              <w:t>.投标人具有一名PMP项目经理得2分；</w:t>
            </w:r>
          </w:p>
        </w:tc>
        <w:tc>
          <w:tcPr>
            <w:tcW w:w="1305" w:type="dxa"/>
            <w:vAlign w:val="center"/>
          </w:tcPr>
          <w:p w14:paraId="0E72102A" w14:textId="77777777" w:rsidR="003A0AA3" w:rsidRDefault="003A0AA3" w:rsidP="00DD5024">
            <w:pPr>
              <w:jc w:val="center"/>
            </w:pPr>
            <w:r>
              <w:t>10</w:t>
            </w:r>
          </w:p>
        </w:tc>
      </w:tr>
      <w:tr w:rsidR="003A0AA3" w14:paraId="09E486D6" w14:textId="77777777" w:rsidTr="00DD5024">
        <w:trPr>
          <w:jc w:val="center"/>
        </w:trPr>
        <w:tc>
          <w:tcPr>
            <w:tcW w:w="1271" w:type="dxa"/>
            <w:vMerge/>
            <w:tcBorders>
              <w:left w:val="single" w:sz="4" w:space="0" w:color="auto"/>
              <w:right w:val="single" w:sz="4" w:space="0" w:color="auto"/>
            </w:tcBorders>
            <w:vAlign w:val="center"/>
          </w:tcPr>
          <w:p w14:paraId="41E23FCB" w14:textId="77777777" w:rsidR="003A0AA3" w:rsidRDefault="003A0AA3" w:rsidP="00DD5024">
            <w:pPr>
              <w:jc w:val="center"/>
              <w:rPr>
                <w:sz w:val="24"/>
              </w:rPr>
            </w:pPr>
          </w:p>
        </w:tc>
        <w:tc>
          <w:tcPr>
            <w:tcW w:w="1547" w:type="dxa"/>
            <w:vMerge w:val="restart"/>
            <w:vAlign w:val="center"/>
          </w:tcPr>
          <w:p w14:paraId="1FB6316E" w14:textId="77777777" w:rsidR="003A0AA3" w:rsidRDefault="003A0AA3" w:rsidP="00DD5024">
            <w:pPr>
              <w:jc w:val="center"/>
              <w:rPr>
                <w:sz w:val="24"/>
              </w:rPr>
            </w:pPr>
            <w:r>
              <w:rPr>
                <w:rFonts w:hint="eastAsia"/>
                <w:sz w:val="24"/>
              </w:rPr>
              <w:t>实施能力</w:t>
            </w:r>
          </w:p>
          <w:p w14:paraId="2B9304E8" w14:textId="77777777" w:rsidR="003A0AA3" w:rsidRDefault="003A0AA3" w:rsidP="00DD5024">
            <w:pPr>
              <w:jc w:val="center"/>
              <w:rPr>
                <w:sz w:val="24"/>
              </w:rPr>
            </w:pPr>
            <w:r>
              <w:rPr>
                <w:rFonts w:hint="eastAsia"/>
                <w:sz w:val="24"/>
              </w:rPr>
              <w:t>（</w:t>
            </w:r>
            <w:r>
              <w:rPr>
                <w:sz w:val="24"/>
              </w:rPr>
              <w:t>30</w:t>
            </w:r>
            <w:r>
              <w:rPr>
                <w:rFonts w:hint="eastAsia"/>
                <w:sz w:val="24"/>
              </w:rPr>
              <w:t>分）</w:t>
            </w:r>
          </w:p>
        </w:tc>
        <w:tc>
          <w:tcPr>
            <w:tcW w:w="5689" w:type="dxa"/>
            <w:vAlign w:val="center"/>
          </w:tcPr>
          <w:p w14:paraId="422FF7BF" w14:textId="77777777" w:rsidR="003A0AA3" w:rsidRDefault="003A0AA3" w:rsidP="00DD5024">
            <w:pPr>
              <w:widowControl/>
              <w:jc w:val="left"/>
              <w:textAlignment w:val="center"/>
              <w:rPr>
                <w:rFonts w:ascii="宋体" w:eastAsia="宋体" w:hAnsi="宋体" w:cs="宋体"/>
                <w:sz w:val="24"/>
              </w:rPr>
            </w:pPr>
            <w:r>
              <w:rPr>
                <w:rFonts w:ascii="宋体" w:eastAsia="宋体" w:hAnsi="宋体" w:cs="宋体" w:hint="eastAsia"/>
                <w:kern w:val="0"/>
                <w:sz w:val="24"/>
                <w:lang w:bidi="ar"/>
              </w:rPr>
              <w:t xml:space="preserve">设备选型及性能方案 </w:t>
            </w:r>
            <w:r>
              <w:rPr>
                <w:rFonts w:ascii="宋体" w:eastAsia="宋体" w:hAnsi="宋体" w:cs="宋体" w:hint="eastAsia"/>
                <w:kern w:val="0"/>
                <w:sz w:val="24"/>
                <w:lang w:bidi="ar"/>
              </w:rPr>
              <w:br/>
              <w:t>对建设方案对于需求满足程度、方案完备程度、设备选型兼容性、方案合理性、先进性、可扩展性等，设备配置及技术指标与招标要求的响应程度进行评价，优得</w:t>
            </w:r>
            <w:r>
              <w:rPr>
                <w:rFonts w:ascii="宋体" w:eastAsia="宋体" w:hAnsi="宋体" w:cs="宋体"/>
                <w:kern w:val="0"/>
                <w:sz w:val="24"/>
                <w:lang w:bidi="ar"/>
              </w:rPr>
              <w:t>20</w:t>
            </w:r>
            <w:r>
              <w:rPr>
                <w:rFonts w:ascii="宋体" w:eastAsia="宋体" w:hAnsi="宋体" w:cs="宋体" w:hint="eastAsia"/>
                <w:kern w:val="0"/>
                <w:sz w:val="24"/>
                <w:lang w:bidi="ar"/>
              </w:rPr>
              <w:t>-</w:t>
            </w:r>
            <w:r>
              <w:rPr>
                <w:rFonts w:ascii="宋体" w:eastAsia="宋体" w:hAnsi="宋体" w:cs="宋体"/>
                <w:kern w:val="0"/>
                <w:sz w:val="24"/>
                <w:lang w:bidi="ar"/>
              </w:rPr>
              <w:t>16</w:t>
            </w:r>
            <w:r>
              <w:rPr>
                <w:rFonts w:ascii="宋体" w:eastAsia="宋体" w:hAnsi="宋体" w:cs="宋体" w:hint="eastAsia"/>
                <w:kern w:val="0"/>
                <w:sz w:val="24"/>
                <w:lang w:bidi="ar"/>
              </w:rPr>
              <w:t xml:space="preserve"> 分，一般得</w:t>
            </w:r>
            <w:r>
              <w:rPr>
                <w:rFonts w:ascii="宋体" w:eastAsia="宋体" w:hAnsi="宋体" w:cs="宋体"/>
                <w:kern w:val="0"/>
                <w:sz w:val="24"/>
                <w:lang w:bidi="ar"/>
              </w:rPr>
              <w:t>15</w:t>
            </w:r>
            <w:r>
              <w:rPr>
                <w:rFonts w:ascii="宋体" w:eastAsia="宋体" w:hAnsi="宋体" w:cs="宋体" w:hint="eastAsia"/>
                <w:kern w:val="0"/>
                <w:sz w:val="24"/>
                <w:lang w:bidi="ar"/>
              </w:rPr>
              <w:t>-</w:t>
            </w:r>
            <w:r>
              <w:rPr>
                <w:rFonts w:ascii="宋体" w:eastAsia="宋体" w:hAnsi="宋体" w:cs="宋体"/>
                <w:kern w:val="0"/>
                <w:sz w:val="24"/>
                <w:lang w:bidi="ar"/>
              </w:rPr>
              <w:t>11</w:t>
            </w:r>
            <w:r>
              <w:rPr>
                <w:rFonts w:ascii="宋体" w:eastAsia="宋体" w:hAnsi="宋体" w:cs="宋体" w:hint="eastAsia"/>
                <w:kern w:val="0"/>
                <w:sz w:val="24"/>
                <w:lang w:bidi="ar"/>
              </w:rPr>
              <w:t>分，差得1-</w:t>
            </w:r>
            <w:r>
              <w:rPr>
                <w:rFonts w:ascii="宋体" w:eastAsia="宋体" w:hAnsi="宋体" w:cs="宋体"/>
                <w:kern w:val="0"/>
                <w:sz w:val="24"/>
                <w:lang w:bidi="ar"/>
              </w:rPr>
              <w:t>10</w:t>
            </w:r>
            <w:r>
              <w:rPr>
                <w:rFonts w:ascii="宋体" w:eastAsia="宋体" w:hAnsi="宋体" w:cs="宋体" w:hint="eastAsia"/>
                <w:kern w:val="0"/>
                <w:sz w:val="24"/>
                <w:lang w:bidi="ar"/>
              </w:rPr>
              <w:t xml:space="preserve">分，缺项不得分。 </w:t>
            </w:r>
          </w:p>
        </w:tc>
        <w:tc>
          <w:tcPr>
            <w:tcW w:w="1305" w:type="dxa"/>
            <w:vAlign w:val="center"/>
          </w:tcPr>
          <w:p w14:paraId="45402E75" w14:textId="77777777" w:rsidR="003A0AA3" w:rsidRDefault="003A0AA3" w:rsidP="00DD5024">
            <w:pPr>
              <w:jc w:val="center"/>
            </w:pPr>
          </w:p>
          <w:p w14:paraId="4A4310B3" w14:textId="77777777" w:rsidR="003A0AA3" w:rsidRDefault="003A0AA3" w:rsidP="00DD5024">
            <w:pPr>
              <w:tabs>
                <w:tab w:val="left" w:pos="801"/>
              </w:tabs>
              <w:jc w:val="center"/>
            </w:pPr>
            <w:r>
              <w:t>20</w:t>
            </w:r>
          </w:p>
        </w:tc>
      </w:tr>
      <w:tr w:rsidR="003A0AA3" w14:paraId="2B9B5916" w14:textId="77777777" w:rsidTr="00DD5024">
        <w:trPr>
          <w:trHeight w:val="945"/>
          <w:jc w:val="center"/>
        </w:trPr>
        <w:tc>
          <w:tcPr>
            <w:tcW w:w="1271" w:type="dxa"/>
            <w:vMerge/>
            <w:tcBorders>
              <w:left w:val="single" w:sz="4" w:space="0" w:color="auto"/>
              <w:right w:val="single" w:sz="4" w:space="0" w:color="auto"/>
            </w:tcBorders>
            <w:vAlign w:val="center"/>
          </w:tcPr>
          <w:p w14:paraId="1F15711F" w14:textId="77777777" w:rsidR="003A0AA3" w:rsidRDefault="003A0AA3" w:rsidP="00DD5024">
            <w:pPr>
              <w:rPr>
                <w:sz w:val="24"/>
              </w:rPr>
            </w:pPr>
          </w:p>
        </w:tc>
        <w:tc>
          <w:tcPr>
            <w:tcW w:w="1547" w:type="dxa"/>
            <w:vMerge/>
          </w:tcPr>
          <w:p w14:paraId="14A180A4" w14:textId="77777777" w:rsidR="003A0AA3" w:rsidRDefault="003A0AA3" w:rsidP="00DD5024">
            <w:pPr>
              <w:rPr>
                <w:sz w:val="24"/>
              </w:rPr>
            </w:pPr>
          </w:p>
        </w:tc>
        <w:tc>
          <w:tcPr>
            <w:tcW w:w="5689" w:type="dxa"/>
            <w:vAlign w:val="center"/>
          </w:tcPr>
          <w:p w14:paraId="12D0C6E8" w14:textId="77777777" w:rsidR="003A0AA3" w:rsidRDefault="003A0AA3" w:rsidP="00DD5024">
            <w:pPr>
              <w:widowControl/>
              <w:jc w:val="left"/>
              <w:textAlignment w:val="center"/>
              <w:rPr>
                <w:rFonts w:ascii="宋体" w:eastAsia="宋体" w:hAnsi="宋体" w:cs="宋体"/>
                <w:sz w:val="24"/>
              </w:rPr>
            </w:pPr>
            <w:r>
              <w:rPr>
                <w:rFonts w:ascii="宋体" w:eastAsia="宋体" w:hAnsi="宋体" w:cs="宋体" w:hint="eastAsia"/>
                <w:kern w:val="0"/>
                <w:sz w:val="24"/>
                <w:lang w:bidi="ar"/>
              </w:rPr>
              <w:t xml:space="preserve">项目实施方案 </w:t>
            </w:r>
            <w:r>
              <w:rPr>
                <w:rFonts w:ascii="宋体" w:eastAsia="宋体" w:hAnsi="宋体" w:cs="宋体" w:hint="eastAsia"/>
                <w:kern w:val="0"/>
                <w:sz w:val="24"/>
                <w:lang w:bidi="ar"/>
              </w:rPr>
              <w:br/>
              <w:t>对投标人提供的项目实施方案进行评价，包括技术力量、实施进度、质量保障机制、验收及测试方案等，优得</w:t>
            </w:r>
            <w:r>
              <w:rPr>
                <w:rFonts w:ascii="宋体" w:eastAsia="宋体" w:hAnsi="宋体" w:cs="宋体"/>
                <w:kern w:val="0"/>
                <w:sz w:val="24"/>
                <w:lang w:bidi="ar"/>
              </w:rPr>
              <w:t>8-10</w:t>
            </w:r>
            <w:r>
              <w:rPr>
                <w:rFonts w:ascii="宋体" w:eastAsia="宋体" w:hAnsi="宋体" w:cs="宋体" w:hint="eastAsia"/>
                <w:kern w:val="0"/>
                <w:sz w:val="24"/>
                <w:lang w:bidi="ar"/>
              </w:rPr>
              <w:t>分，一般得</w:t>
            </w:r>
            <w:r>
              <w:rPr>
                <w:rFonts w:ascii="宋体" w:eastAsia="宋体" w:hAnsi="宋体" w:cs="宋体"/>
                <w:kern w:val="0"/>
                <w:sz w:val="24"/>
                <w:lang w:bidi="ar"/>
              </w:rPr>
              <w:t>4</w:t>
            </w:r>
            <w:r>
              <w:rPr>
                <w:rFonts w:ascii="宋体" w:eastAsia="宋体" w:hAnsi="宋体" w:cs="宋体" w:hint="eastAsia"/>
                <w:kern w:val="0"/>
                <w:sz w:val="24"/>
                <w:lang w:bidi="ar"/>
              </w:rPr>
              <w:t>-</w:t>
            </w:r>
            <w:r>
              <w:rPr>
                <w:rFonts w:ascii="宋体" w:eastAsia="宋体" w:hAnsi="宋体" w:cs="宋体"/>
                <w:kern w:val="0"/>
                <w:sz w:val="24"/>
                <w:lang w:bidi="ar"/>
              </w:rPr>
              <w:t>7</w:t>
            </w:r>
            <w:r>
              <w:rPr>
                <w:rFonts w:ascii="宋体" w:eastAsia="宋体" w:hAnsi="宋体" w:cs="宋体" w:hint="eastAsia"/>
                <w:kern w:val="0"/>
                <w:sz w:val="24"/>
                <w:lang w:bidi="ar"/>
              </w:rPr>
              <w:t>分，差得1-</w:t>
            </w:r>
            <w:r>
              <w:rPr>
                <w:rFonts w:ascii="宋体" w:eastAsia="宋体" w:hAnsi="宋体" w:cs="宋体"/>
                <w:kern w:val="0"/>
                <w:sz w:val="24"/>
                <w:lang w:bidi="ar"/>
              </w:rPr>
              <w:t>3</w:t>
            </w:r>
            <w:r>
              <w:rPr>
                <w:rFonts w:ascii="宋体" w:eastAsia="宋体" w:hAnsi="宋体" w:cs="宋体" w:hint="eastAsia"/>
                <w:kern w:val="0"/>
                <w:sz w:val="24"/>
                <w:lang w:bidi="ar"/>
              </w:rPr>
              <w:t xml:space="preserve">分，缺项不得分。 </w:t>
            </w:r>
          </w:p>
        </w:tc>
        <w:tc>
          <w:tcPr>
            <w:tcW w:w="1305" w:type="dxa"/>
            <w:vAlign w:val="center"/>
          </w:tcPr>
          <w:p w14:paraId="6E6B7604" w14:textId="77777777" w:rsidR="003A0AA3" w:rsidRDefault="003A0AA3" w:rsidP="00DD5024">
            <w:pPr>
              <w:jc w:val="center"/>
            </w:pPr>
            <w:r>
              <w:t>10</w:t>
            </w:r>
          </w:p>
        </w:tc>
      </w:tr>
    </w:tbl>
    <w:p w14:paraId="1D73F521" w14:textId="01B56E8C" w:rsidR="00383159" w:rsidRDefault="00383159">
      <w:pPr>
        <w:spacing w:line="360" w:lineRule="auto"/>
        <w:ind w:firstLineChars="200" w:firstLine="480"/>
        <w:rPr>
          <w:rFonts w:ascii="宋体" w:eastAsia="宋体" w:hAnsi="宋体" w:cs="宋体"/>
          <w:color w:val="000000" w:themeColor="text1"/>
          <w:kern w:val="0"/>
          <w:sz w:val="24"/>
        </w:rPr>
      </w:pPr>
    </w:p>
    <w:p w14:paraId="048FAEA3" w14:textId="77777777" w:rsidR="00383159" w:rsidRDefault="000C47AF">
      <w:pPr>
        <w:pStyle w:val="2"/>
        <w:keepNext w:val="0"/>
        <w:widowControl/>
        <w:rPr>
          <w:rFonts w:ascii="宋体" w:hAnsi="宋体"/>
          <w:color w:val="000000" w:themeColor="text1"/>
        </w:rPr>
      </w:pPr>
      <w:bookmarkStart w:id="61" w:name="_Toc265850581"/>
      <w:bookmarkStart w:id="62" w:name="_Toc264881861"/>
      <w:bookmarkStart w:id="63" w:name="_Toc234922356"/>
      <w:bookmarkStart w:id="64" w:name="_Toc70606376"/>
      <w:bookmarkEnd w:id="58"/>
      <w:bookmarkEnd w:id="59"/>
      <w:bookmarkEnd w:id="60"/>
      <w:r>
        <w:rPr>
          <w:rFonts w:ascii="宋体" w:hAnsi="宋体" w:cs="宋体" w:hint="eastAsia"/>
          <w:color w:val="000000" w:themeColor="text1"/>
        </w:rPr>
        <w:t>中标</w:t>
      </w:r>
      <w:bookmarkEnd w:id="61"/>
      <w:bookmarkEnd w:id="62"/>
      <w:bookmarkEnd w:id="63"/>
      <w:r>
        <w:rPr>
          <w:rFonts w:ascii="宋体" w:hAnsi="宋体" w:cs="宋体" w:hint="eastAsia"/>
          <w:color w:val="000000" w:themeColor="text1"/>
        </w:rPr>
        <w:t>及合同签订</w:t>
      </w:r>
      <w:bookmarkEnd w:id="64"/>
    </w:p>
    <w:p w14:paraId="172B46CF" w14:textId="77777777" w:rsidR="00383159" w:rsidRDefault="000C47AF">
      <w:pPr>
        <w:pStyle w:val="a0"/>
        <w:widowControl/>
        <w:numPr>
          <w:ilvl w:val="0"/>
          <w:numId w:val="18"/>
        </w:numPr>
        <w:rPr>
          <w:rFonts w:ascii="宋体" w:hAnsi="宋体"/>
          <w:color w:val="000000" w:themeColor="text1"/>
        </w:rPr>
      </w:pPr>
      <w:bookmarkStart w:id="65" w:name="_Toc265850587"/>
      <w:r>
        <w:rPr>
          <w:rFonts w:ascii="宋体" w:hAnsi="宋体" w:cs="宋体" w:hint="eastAsia"/>
          <w:color w:val="000000" w:themeColor="text1"/>
        </w:rPr>
        <w:t>招标人根据竞争性谈判结果确定中标人，并通知中标人；招标人不承诺将合同授予报价最低的投标人。</w:t>
      </w:r>
    </w:p>
    <w:p w14:paraId="72483163" w14:textId="77777777" w:rsidR="00383159" w:rsidRDefault="000C47AF">
      <w:pPr>
        <w:pStyle w:val="a0"/>
        <w:widowControl/>
        <w:numPr>
          <w:ilvl w:val="0"/>
          <w:numId w:val="18"/>
        </w:numPr>
        <w:rPr>
          <w:rFonts w:ascii="宋体" w:hAnsi="宋体"/>
          <w:color w:val="000000" w:themeColor="text1"/>
        </w:rPr>
      </w:pPr>
      <w:r>
        <w:rPr>
          <w:rFonts w:ascii="宋体" w:hAnsi="宋体" w:cs="宋体" w:hint="eastAsia"/>
          <w:color w:val="000000" w:themeColor="text1"/>
        </w:rPr>
        <w:t>招标人发送《中标通知书》给中标人，中标人应及时与招标人联系，在规定的时间内与招标单位签订合同。如果中标人接到《中标通知书》后，无不正当理由拒签合同、在签订合同时向招标人提出无理附加条件的，取消该投标人的入围资格，该投标人</w:t>
      </w:r>
      <w:r>
        <w:rPr>
          <w:rFonts w:ascii="宋体" w:hAnsi="宋体"/>
          <w:color w:val="000000" w:themeColor="text1"/>
        </w:rPr>
        <w:t>2</w:t>
      </w:r>
      <w:r>
        <w:rPr>
          <w:rFonts w:ascii="宋体" w:hAnsi="宋体" w:cs="宋体" w:hint="eastAsia"/>
          <w:color w:val="000000" w:themeColor="text1"/>
        </w:rPr>
        <w:t>年不得参与中国重汽集团济南动力有限公司发布的招投标项目。</w:t>
      </w:r>
    </w:p>
    <w:p w14:paraId="569B9A06" w14:textId="77777777" w:rsidR="00383159" w:rsidRDefault="000C47AF">
      <w:pPr>
        <w:pStyle w:val="a0"/>
        <w:widowControl/>
        <w:numPr>
          <w:ilvl w:val="0"/>
          <w:numId w:val="18"/>
        </w:numPr>
        <w:rPr>
          <w:rFonts w:ascii="宋体" w:hAnsi="宋体"/>
          <w:color w:val="000000" w:themeColor="text1"/>
        </w:rPr>
      </w:pPr>
      <w:r>
        <w:rPr>
          <w:rFonts w:ascii="宋体" w:hAnsi="宋体" w:cs="宋体" w:hint="eastAsia"/>
          <w:color w:val="000000" w:themeColor="text1"/>
        </w:rPr>
        <w:t>中标人应当按照合同约定的履约责任，在保证质量的前提下完成中标项目，不得将中标项目转包或分包给他人，否则视为违约，招标人有权解除合同。</w:t>
      </w:r>
    </w:p>
    <w:p w14:paraId="2A70CA26" w14:textId="77777777" w:rsidR="00383159" w:rsidRDefault="000C47AF">
      <w:pPr>
        <w:pStyle w:val="a0"/>
        <w:widowControl/>
        <w:numPr>
          <w:ilvl w:val="0"/>
          <w:numId w:val="18"/>
        </w:numPr>
        <w:rPr>
          <w:rFonts w:ascii="宋体" w:hAnsi="宋体"/>
          <w:color w:val="000000" w:themeColor="text1"/>
        </w:rPr>
      </w:pPr>
      <w:r>
        <w:rPr>
          <w:rFonts w:ascii="宋体" w:hAnsi="宋体" w:cs="宋体" w:hint="eastAsia"/>
          <w:color w:val="000000" w:themeColor="text1"/>
        </w:rPr>
        <w:t>在履行合同过程中，中标人由于履行义务的能力或信用有严重缺陷，招标人有权取消其中标资格，招标人将从中标候选单位中依序重新确定中标人，或重新组织招标。</w:t>
      </w:r>
    </w:p>
    <w:p w14:paraId="4407D1D8" w14:textId="77777777" w:rsidR="00383159" w:rsidRDefault="000C47AF">
      <w:pPr>
        <w:pStyle w:val="2"/>
        <w:keepNext w:val="0"/>
        <w:widowControl/>
        <w:rPr>
          <w:rFonts w:ascii="宋体" w:hAnsi="宋体"/>
          <w:color w:val="000000" w:themeColor="text1"/>
        </w:rPr>
      </w:pPr>
      <w:bookmarkStart w:id="66" w:name="_Toc70606377"/>
      <w:r>
        <w:rPr>
          <w:rFonts w:ascii="宋体" w:hAnsi="宋体" w:cs="宋体" w:hint="eastAsia"/>
          <w:color w:val="000000" w:themeColor="text1"/>
        </w:rPr>
        <w:lastRenderedPageBreak/>
        <w:t>废标</w:t>
      </w:r>
      <w:bookmarkEnd w:id="66"/>
    </w:p>
    <w:p w14:paraId="7B0A3497" w14:textId="77777777" w:rsidR="00383159" w:rsidRDefault="000C47AF">
      <w:pPr>
        <w:spacing w:line="520" w:lineRule="exact"/>
        <w:ind w:right="2" w:firstLine="210"/>
        <w:rPr>
          <w:rFonts w:ascii="宋体" w:eastAsia="宋体" w:hAnsi="宋体" w:cs="Times New Roman"/>
          <w:color w:val="000000" w:themeColor="text1"/>
          <w:sz w:val="24"/>
          <w:szCs w:val="22"/>
        </w:rPr>
      </w:pPr>
      <w:r>
        <w:rPr>
          <w:rFonts w:ascii="宋体" w:eastAsia="宋体" w:hAnsi="宋体" w:cs="Times New Roman"/>
          <w:color w:val="000000" w:themeColor="text1"/>
          <w:sz w:val="24"/>
          <w:szCs w:val="22"/>
          <w:lang w:bidi="ar"/>
        </w:rPr>
        <w:t>1</w:t>
      </w:r>
      <w:r>
        <w:rPr>
          <w:rFonts w:ascii="宋体" w:eastAsia="宋体" w:hAnsi="宋体" w:cs="宋体" w:hint="eastAsia"/>
          <w:color w:val="000000" w:themeColor="text1"/>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1907EFD"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（1）投标人提供的有关资格、资质证明文件不合格、不真实或提供虚假投标材料；</w:t>
      </w:r>
    </w:p>
    <w:p w14:paraId="2F648CBF"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（2）投标人在报价有效期内撤回投标；</w:t>
      </w:r>
    </w:p>
    <w:p w14:paraId="3F785740"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（3）在整个评标过程中，投标人有企图影响评标结果公正性的任何活动；</w:t>
      </w:r>
    </w:p>
    <w:p w14:paraId="06B80041"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（4）投标人以任何方式诋毁其他投标人；</w:t>
      </w:r>
    </w:p>
    <w:p w14:paraId="5BEE7476"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（5）投标人串通投标；</w:t>
      </w:r>
    </w:p>
    <w:p w14:paraId="65F6AB35"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（6）以他人名义投标或者以其他方式弄虚作假，骗取中标的；</w:t>
      </w:r>
    </w:p>
    <w:p w14:paraId="4312F003"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（7）法律、法规规定的其他情况。</w:t>
      </w:r>
    </w:p>
    <w:p w14:paraId="488E822C" w14:textId="77777777" w:rsidR="00383159" w:rsidRDefault="000C47AF">
      <w:pPr>
        <w:spacing w:line="520" w:lineRule="exact"/>
        <w:ind w:right="2" w:firstLine="21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2、出现下列情形之一，招标人有权否决所有投标人的投标，并终止招标</w:t>
      </w:r>
    </w:p>
    <w:p w14:paraId="1E24BF15"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（1）出现影响采购公正的违法、违规行为的；</w:t>
      </w:r>
    </w:p>
    <w:p w14:paraId="02C34E17"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（2）评标委员会经评审，认为所有投标都不符合招标文件要求的；</w:t>
      </w:r>
    </w:p>
    <w:p w14:paraId="19978A72" w14:textId="77777777" w:rsidR="00383159" w:rsidRDefault="000C47AF">
      <w:pPr>
        <w:spacing w:line="520" w:lineRule="exact"/>
        <w:ind w:right="2"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（3）因重大变故，采购任务取消的；</w:t>
      </w:r>
    </w:p>
    <w:p w14:paraId="65A6F2D5" w14:textId="77777777" w:rsidR="00383159" w:rsidRDefault="000C47AF">
      <w:pPr>
        <w:spacing w:line="520" w:lineRule="exact"/>
        <w:ind w:right="2" w:firstLineChars="200"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（4）符合条件的投标人或者对招标文件做实质响应的投标人不足三家的。</w:t>
      </w:r>
    </w:p>
    <w:p w14:paraId="50BEC7CB" w14:textId="77777777" w:rsidR="00383159" w:rsidRDefault="000C47AF">
      <w:pPr>
        <w:pStyle w:val="2"/>
        <w:keepNext w:val="0"/>
        <w:widowControl/>
        <w:rPr>
          <w:rFonts w:ascii="宋体" w:hAnsi="宋体" w:cs="宋体"/>
          <w:color w:val="000000" w:themeColor="text1"/>
        </w:rPr>
      </w:pPr>
      <w:bookmarkStart w:id="67" w:name="_Toc70606378"/>
      <w:r>
        <w:rPr>
          <w:rFonts w:ascii="宋体" w:hAnsi="宋体" w:cs="宋体" w:hint="eastAsia"/>
          <w:color w:val="000000" w:themeColor="text1"/>
        </w:rPr>
        <w:t>瑕疵滞后发现的处理</w:t>
      </w:r>
      <w:bookmarkEnd w:id="67"/>
    </w:p>
    <w:p w14:paraId="42039E99" w14:textId="77777777" w:rsidR="00383159" w:rsidRDefault="000C47AF">
      <w:pPr>
        <w:spacing w:line="520" w:lineRule="exact"/>
        <w:ind w:right="2"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w:t>
      </w:r>
      <w:r>
        <w:rPr>
          <w:rFonts w:ascii="宋体" w:eastAsia="宋体" w:hAnsi="宋体" w:cs="宋体" w:hint="eastAsia"/>
          <w:color w:val="000000" w:themeColor="text1"/>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1FE823FB" w14:textId="77777777" w:rsidR="00383159" w:rsidRDefault="000C47AF">
      <w:pPr>
        <w:pStyle w:val="2"/>
        <w:keepNext w:val="0"/>
        <w:widowControl/>
        <w:tabs>
          <w:tab w:val="left" w:pos="0"/>
        </w:tabs>
        <w:ind w:left="0"/>
        <w:rPr>
          <w:rFonts w:ascii="宋体" w:hAnsi="宋体" w:cs="宋体"/>
          <w:color w:val="000000" w:themeColor="text1"/>
        </w:rPr>
      </w:pPr>
      <w:bookmarkStart w:id="68" w:name="_Toc53753563"/>
      <w:bookmarkStart w:id="69" w:name="_Toc70606379"/>
      <w:r>
        <w:rPr>
          <w:rFonts w:ascii="宋体" w:hAnsi="宋体" w:cs="宋体" w:hint="eastAsia"/>
          <w:color w:val="000000" w:themeColor="text1"/>
        </w:rPr>
        <w:t>合同以双方最终签署的版本为准</w:t>
      </w:r>
      <w:bookmarkEnd w:id="68"/>
      <w:bookmarkEnd w:id="69"/>
    </w:p>
    <w:p w14:paraId="27B92A34" w14:textId="77777777" w:rsidR="00383159" w:rsidRDefault="00383159">
      <w:pPr>
        <w:spacing w:line="520" w:lineRule="exact"/>
        <w:ind w:right="2" w:firstLineChars="200" w:firstLine="480"/>
        <w:rPr>
          <w:rFonts w:ascii="宋体" w:eastAsia="宋体" w:hAnsi="宋体" w:cs="宋体"/>
          <w:color w:val="000000" w:themeColor="text1"/>
          <w:sz w:val="24"/>
          <w:szCs w:val="22"/>
          <w:lang w:bidi="ar"/>
        </w:rPr>
      </w:pPr>
    </w:p>
    <w:p w14:paraId="0594D473" w14:textId="77777777" w:rsidR="00383159" w:rsidRDefault="000C47AF">
      <w:pPr>
        <w:pStyle w:val="1"/>
        <w:keepNext w:val="0"/>
        <w:widowControl/>
        <w:rPr>
          <w:rFonts w:ascii="宋体" w:hAnsi="宋体"/>
          <w:color w:val="000000" w:themeColor="text1"/>
        </w:rPr>
      </w:pPr>
      <w:bookmarkStart w:id="70" w:name="_Toc70606380"/>
      <w:bookmarkEnd w:id="65"/>
      <w:r>
        <w:rPr>
          <w:rFonts w:ascii="宋体" w:hAnsi="宋体" w:cs="宋体" w:hint="eastAsia"/>
          <w:color w:val="000000" w:themeColor="text1"/>
        </w:rPr>
        <w:lastRenderedPageBreak/>
        <w:t>项目技术要求</w:t>
      </w:r>
      <w:bookmarkEnd w:id="70"/>
    </w:p>
    <w:p w14:paraId="5BB3367F" w14:textId="50848EBB" w:rsidR="00383159" w:rsidRDefault="000C47AF">
      <w:pPr>
        <w:spacing w:line="520" w:lineRule="exact"/>
        <w:ind w:right="2" w:firstLine="480"/>
        <w:rPr>
          <w:rFonts w:ascii="宋体" w:eastAsia="宋体" w:hAnsi="宋体" w:cs="宋体"/>
          <w:color w:val="000000" w:themeColor="text1"/>
          <w:sz w:val="24"/>
          <w:szCs w:val="22"/>
          <w:lang w:bidi="ar"/>
        </w:rPr>
      </w:pPr>
      <w:r>
        <w:rPr>
          <w:rFonts w:ascii="宋体" w:eastAsia="宋体" w:hAnsi="宋体" w:cs="宋体" w:hint="eastAsia"/>
          <w:color w:val="000000" w:themeColor="text1"/>
          <w:sz w:val="24"/>
          <w:szCs w:val="22"/>
          <w:lang w:bidi="ar"/>
        </w:rPr>
        <w:t>配置要求如下：</w:t>
      </w:r>
    </w:p>
    <w:p w14:paraId="053E9615" w14:textId="77777777" w:rsidR="00383159" w:rsidRDefault="00383159">
      <w:pPr>
        <w:spacing w:line="520" w:lineRule="exact"/>
        <w:ind w:right="2" w:firstLine="480"/>
        <w:rPr>
          <w:rFonts w:ascii="宋体" w:eastAsia="宋体" w:hAnsi="宋体" w:cs="宋体"/>
          <w:color w:val="000000" w:themeColor="text1"/>
          <w:sz w:val="24"/>
          <w:szCs w:val="22"/>
          <w:lang w:bidi="ar"/>
        </w:rPr>
      </w:pPr>
    </w:p>
    <w:tbl>
      <w:tblPr>
        <w:tblStyle w:val="afb"/>
        <w:tblW w:w="0" w:type="auto"/>
        <w:tblInd w:w="562" w:type="dxa"/>
        <w:tblLook w:val="04A0" w:firstRow="1" w:lastRow="0" w:firstColumn="1" w:lastColumn="0" w:noHBand="0" w:noVBand="1"/>
      </w:tblPr>
      <w:tblGrid>
        <w:gridCol w:w="1271"/>
        <w:gridCol w:w="5733"/>
      </w:tblGrid>
      <w:tr w:rsidR="00383159" w14:paraId="445F774D" w14:textId="77777777">
        <w:trPr>
          <w:trHeight w:val="567"/>
        </w:trPr>
        <w:tc>
          <w:tcPr>
            <w:tcW w:w="1271" w:type="dxa"/>
            <w:shd w:val="clear" w:color="auto" w:fill="D9D9D9" w:themeFill="background1" w:themeFillShade="D9"/>
            <w:vAlign w:val="center"/>
          </w:tcPr>
          <w:p w14:paraId="4D106557" w14:textId="77777777" w:rsidR="00383159" w:rsidRDefault="000C47AF">
            <w:pPr>
              <w:rPr>
                <w:rFonts w:ascii="黑体" w:eastAsia="黑体" w:hAnsi="黑体"/>
              </w:rPr>
            </w:pPr>
            <w:r>
              <w:rPr>
                <w:rFonts w:ascii="黑体" w:eastAsia="黑体" w:hAnsi="黑体"/>
              </w:rPr>
              <w:t>分类</w:t>
            </w:r>
          </w:p>
        </w:tc>
        <w:tc>
          <w:tcPr>
            <w:tcW w:w="5733" w:type="dxa"/>
            <w:shd w:val="clear" w:color="auto" w:fill="D9D9D9" w:themeFill="background1" w:themeFillShade="D9"/>
            <w:vAlign w:val="center"/>
          </w:tcPr>
          <w:p w14:paraId="090C9FEA" w14:textId="77777777" w:rsidR="00383159" w:rsidRDefault="000C47AF">
            <w:pPr>
              <w:rPr>
                <w:rFonts w:ascii="黑体" w:eastAsia="黑体" w:hAnsi="黑体"/>
              </w:rPr>
            </w:pPr>
            <w:r>
              <w:rPr>
                <w:rFonts w:ascii="黑体" w:eastAsia="黑体" w:hAnsi="黑体"/>
              </w:rPr>
              <w:t>参数</w:t>
            </w:r>
          </w:p>
        </w:tc>
      </w:tr>
      <w:tr w:rsidR="00383159" w14:paraId="1F1116B8" w14:textId="77777777">
        <w:tc>
          <w:tcPr>
            <w:tcW w:w="1271" w:type="dxa"/>
          </w:tcPr>
          <w:p w14:paraId="6B2F2EDD"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CPU</w:t>
            </w:r>
          </w:p>
        </w:tc>
        <w:tc>
          <w:tcPr>
            <w:tcW w:w="5733" w:type="dxa"/>
          </w:tcPr>
          <w:p w14:paraId="0C25BEB0" w14:textId="1CBB1E96" w:rsidR="00383159" w:rsidRDefault="003507A2">
            <w:pPr>
              <w:pStyle w:val="TableHeading"/>
              <w:rPr>
                <w:rFonts w:asciiTheme="minorEastAsia" w:eastAsiaTheme="minorEastAsia" w:hAnsiTheme="minorEastAsia" w:hint="default"/>
              </w:rPr>
            </w:pPr>
            <w:r w:rsidRPr="003507A2">
              <w:rPr>
                <w:rFonts w:asciiTheme="minorEastAsia" w:eastAsiaTheme="minorEastAsia" w:hAnsiTheme="minorEastAsia"/>
              </w:rPr>
              <w:t>CPU≥2颗（核心数≥10核，主频≥2.4GHz）</w:t>
            </w:r>
          </w:p>
        </w:tc>
      </w:tr>
      <w:tr w:rsidR="00383159" w14:paraId="41004372" w14:textId="77777777">
        <w:tc>
          <w:tcPr>
            <w:tcW w:w="1271" w:type="dxa"/>
          </w:tcPr>
          <w:p w14:paraId="6DA14DD5"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内存</w:t>
            </w:r>
          </w:p>
        </w:tc>
        <w:tc>
          <w:tcPr>
            <w:tcW w:w="5733" w:type="dxa"/>
          </w:tcPr>
          <w:p w14:paraId="6033DF09" w14:textId="132C3A05" w:rsidR="00383159" w:rsidRDefault="003507A2">
            <w:pPr>
              <w:pStyle w:val="TableHeading"/>
              <w:rPr>
                <w:rFonts w:asciiTheme="minorEastAsia" w:eastAsiaTheme="minorEastAsia" w:hAnsiTheme="minorEastAsia" w:hint="default"/>
              </w:rPr>
            </w:pPr>
            <w:r w:rsidRPr="003507A2">
              <w:rPr>
                <w:rFonts w:asciiTheme="minorEastAsia" w:eastAsiaTheme="minorEastAsia" w:hAnsiTheme="minorEastAsia"/>
              </w:rPr>
              <w:t>≥256 GB</w:t>
            </w:r>
          </w:p>
        </w:tc>
      </w:tr>
      <w:tr w:rsidR="00383159" w14:paraId="31CB8C58" w14:textId="77777777">
        <w:tc>
          <w:tcPr>
            <w:tcW w:w="1271" w:type="dxa"/>
          </w:tcPr>
          <w:p w14:paraId="549B7F3D"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硬盘</w:t>
            </w:r>
          </w:p>
        </w:tc>
        <w:tc>
          <w:tcPr>
            <w:tcW w:w="5733" w:type="dxa"/>
          </w:tcPr>
          <w:p w14:paraId="6C6D2258" w14:textId="559E737C" w:rsidR="00383159" w:rsidRDefault="003507A2">
            <w:pPr>
              <w:pStyle w:val="TableHeading"/>
              <w:rPr>
                <w:rFonts w:asciiTheme="minorEastAsia" w:eastAsiaTheme="minorEastAsia" w:hAnsiTheme="minorEastAsia" w:hint="default"/>
              </w:rPr>
            </w:pPr>
            <w:r w:rsidRPr="003507A2">
              <w:rPr>
                <w:rFonts w:asciiTheme="minorEastAsia" w:eastAsiaTheme="minorEastAsia" w:hAnsiTheme="minorEastAsia"/>
              </w:rPr>
              <w:t>≥3*4T SATA硬盘，≥960 SSD硬盘，做RAID5</w:t>
            </w:r>
          </w:p>
        </w:tc>
      </w:tr>
      <w:tr w:rsidR="00383159" w14:paraId="25026457" w14:textId="77777777">
        <w:tc>
          <w:tcPr>
            <w:tcW w:w="1271" w:type="dxa"/>
          </w:tcPr>
          <w:p w14:paraId="68D3E7E7"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RAID</w:t>
            </w:r>
          </w:p>
        </w:tc>
        <w:tc>
          <w:tcPr>
            <w:tcW w:w="5733" w:type="dxa"/>
          </w:tcPr>
          <w:p w14:paraId="24748440"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RAID:LR382A/8口/SAS 12Gb/半高/PCIe 3.0 x8/1GB缓存/支持RAID 0,1,5,6,10,50,60,JBOD</w:t>
            </w:r>
          </w:p>
        </w:tc>
      </w:tr>
      <w:tr w:rsidR="00383159" w14:paraId="332D0B06" w14:textId="77777777">
        <w:tc>
          <w:tcPr>
            <w:tcW w:w="1271" w:type="dxa"/>
          </w:tcPr>
          <w:p w14:paraId="67D03652"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网络</w:t>
            </w:r>
          </w:p>
        </w:tc>
        <w:tc>
          <w:tcPr>
            <w:tcW w:w="5733" w:type="dxa"/>
          </w:tcPr>
          <w:p w14:paraId="39C0C407" w14:textId="6B55D848" w:rsidR="00383159" w:rsidRDefault="003507A2">
            <w:pPr>
              <w:pStyle w:val="TableHeading"/>
              <w:rPr>
                <w:rFonts w:asciiTheme="minorEastAsia" w:eastAsiaTheme="minorEastAsia" w:hAnsiTheme="minorEastAsia" w:hint="default"/>
              </w:rPr>
            </w:pPr>
            <w:r w:rsidRPr="003507A2">
              <w:rPr>
                <w:rFonts w:asciiTheme="minorEastAsia" w:eastAsiaTheme="minorEastAsia" w:hAnsiTheme="minorEastAsia"/>
              </w:rPr>
              <w:t>配置6个千兆GE接口</w:t>
            </w:r>
          </w:p>
        </w:tc>
      </w:tr>
      <w:tr w:rsidR="00383159" w14:paraId="455515F2" w14:textId="77777777">
        <w:tc>
          <w:tcPr>
            <w:tcW w:w="1271" w:type="dxa"/>
          </w:tcPr>
          <w:p w14:paraId="620CADC9"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电源</w:t>
            </w:r>
          </w:p>
        </w:tc>
        <w:tc>
          <w:tcPr>
            <w:tcW w:w="5733" w:type="dxa"/>
          </w:tcPr>
          <w:p w14:paraId="1B73D23C" w14:textId="001C9DE6" w:rsidR="00383159" w:rsidRDefault="003507A2">
            <w:pPr>
              <w:pStyle w:val="TableHeading"/>
              <w:rPr>
                <w:rFonts w:asciiTheme="minorEastAsia" w:eastAsiaTheme="minorEastAsia" w:hAnsiTheme="minorEastAsia" w:hint="default"/>
              </w:rPr>
            </w:pPr>
            <w:r w:rsidRPr="003507A2">
              <w:rPr>
                <w:rFonts w:asciiTheme="minorEastAsia" w:eastAsiaTheme="minorEastAsia" w:hAnsiTheme="minorEastAsia"/>
              </w:rPr>
              <w:t>2个交流电源模块</w:t>
            </w:r>
          </w:p>
        </w:tc>
      </w:tr>
      <w:tr w:rsidR="00383159" w14:paraId="3F3CFC14" w14:textId="77777777">
        <w:tc>
          <w:tcPr>
            <w:tcW w:w="1271" w:type="dxa"/>
          </w:tcPr>
          <w:p w14:paraId="6C37D00F" w14:textId="77777777"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平台能力</w:t>
            </w:r>
          </w:p>
        </w:tc>
        <w:tc>
          <w:tcPr>
            <w:tcW w:w="5733" w:type="dxa"/>
          </w:tcPr>
          <w:p w14:paraId="0DF65C3B" w14:textId="119F1472" w:rsidR="00383159" w:rsidRDefault="000C47AF">
            <w:pPr>
              <w:pStyle w:val="TableHeading"/>
              <w:rPr>
                <w:rFonts w:asciiTheme="minorEastAsia" w:eastAsiaTheme="minorEastAsia" w:hAnsiTheme="minorEastAsia" w:hint="default"/>
              </w:rPr>
            </w:pPr>
            <w:r>
              <w:rPr>
                <w:rFonts w:asciiTheme="minorEastAsia" w:eastAsiaTheme="minorEastAsia" w:hAnsiTheme="minorEastAsia"/>
              </w:rPr>
              <w:t>能够支撑我方系统的正常运行</w:t>
            </w:r>
          </w:p>
        </w:tc>
      </w:tr>
      <w:tr w:rsidR="00A501EE" w14:paraId="73BF4992" w14:textId="77777777">
        <w:tc>
          <w:tcPr>
            <w:tcW w:w="1271" w:type="dxa"/>
          </w:tcPr>
          <w:p w14:paraId="58966482" w14:textId="32CA8677" w:rsidR="00A501EE" w:rsidRDefault="00A501EE">
            <w:pPr>
              <w:pStyle w:val="TableHeading"/>
              <w:rPr>
                <w:rFonts w:asciiTheme="minorEastAsia" w:eastAsiaTheme="minorEastAsia" w:hAnsiTheme="minorEastAsia" w:hint="default"/>
              </w:rPr>
            </w:pPr>
            <w:r>
              <w:rPr>
                <w:rFonts w:asciiTheme="minorEastAsia" w:eastAsiaTheme="minorEastAsia" w:hAnsiTheme="minorEastAsia"/>
              </w:rPr>
              <w:t>保修期</w:t>
            </w:r>
          </w:p>
        </w:tc>
        <w:tc>
          <w:tcPr>
            <w:tcW w:w="5733" w:type="dxa"/>
          </w:tcPr>
          <w:p w14:paraId="1C9AA52C" w14:textId="60C1C87F" w:rsidR="00A501EE" w:rsidRDefault="00A501EE">
            <w:pPr>
              <w:pStyle w:val="TableHeading"/>
              <w:rPr>
                <w:rFonts w:asciiTheme="minorEastAsia" w:eastAsiaTheme="minorEastAsia" w:hAnsiTheme="minorEastAsia" w:hint="default"/>
              </w:rPr>
            </w:pPr>
            <w:r>
              <w:rPr>
                <w:rFonts w:asciiTheme="minorEastAsia" w:eastAsiaTheme="minorEastAsia" w:hAnsiTheme="minorEastAsia"/>
              </w:rPr>
              <w:t>3年</w:t>
            </w:r>
          </w:p>
        </w:tc>
      </w:tr>
    </w:tbl>
    <w:p w14:paraId="219F7165" w14:textId="77777777" w:rsidR="00383159" w:rsidRDefault="000C47AF">
      <w:pPr>
        <w:pStyle w:val="1"/>
        <w:keepNext w:val="0"/>
        <w:widowControl/>
        <w:rPr>
          <w:rFonts w:ascii="宋体" w:hAnsi="宋体"/>
          <w:color w:val="000000" w:themeColor="text1"/>
        </w:rPr>
      </w:pPr>
      <w:bookmarkStart w:id="71" w:name="_Toc166034994"/>
      <w:bookmarkStart w:id="72" w:name="_Toc265850594"/>
      <w:bookmarkStart w:id="73" w:name="_Toc234922361"/>
      <w:bookmarkStart w:id="74" w:name="_Toc327880530"/>
      <w:bookmarkStart w:id="75" w:name="_Toc70606381"/>
      <w:r>
        <w:rPr>
          <w:rFonts w:ascii="宋体" w:hAnsi="宋体" w:cs="宋体" w:hint="eastAsia"/>
          <w:color w:val="000000" w:themeColor="text1"/>
        </w:rPr>
        <w:lastRenderedPageBreak/>
        <w:t>项目</w:t>
      </w:r>
      <w:bookmarkEnd w:id="71"/>
      <w:bookmarkEnd w:id="72"/>
      <w:bookmarkEnd w:id="73"/>
      <w:r>
        <w:rPr>
          <w:rFonts w:ascii="宋体" w:hAnsi="宋体" w:cs="宋体" w:hint="eastAsia"/>
          <w:color w:val="000000" w:themeColor="text1"/>
        </w:rPr>
        <w:t>商务要求</w:t>
      </w:r>
      <w:bookmarkEnd w:id="74"/>
      <w:bookmarkEnd w:id="75"/>
    </w:p>
    <w:p w14:paraId="7CCDF945" w14:textId="77777777" w:rsidR="00383159" w:rsidRDefault="000C47AF">
      <w:pPr>
        <w:pStyle w:val="2"/>
        <w:keepNext w:val="0"/>
        <w:widowControl/>
        <w:rPr>
          <w:rFonts w:ascii="宋体" w:hAnsi="宋体"/>
          <w:color w:val="000000" w:themeColor="text1"/>
        </w:rPr>
      </w:pPr>
      <w:bookmarkStart w:id="76" w:name="_Toc70606382"/>
      <w:bookmarkStart w:id="77" w:name="_Toc264881897"/>
      <w:bookmarkStart w:id="78" w:name="_Toc265850599"/>
      <w:r>
        <w:rPr>
          <w:rFonts w:ascii="宋体" w:hAnsi="宋体" w:cs="宋体" w:hint="eastAsia"/>
          <w:color w:val="000000" w:themeColor="text1"/>
        </w:rPr>
        <w:t>需求偏离</w:t>
      </w:r>
      <w:bookmarkEnd w:id="76"/>
    </w:p>
    <w:p w14:paraId="04E0B425" w14:textId="77777777" w:rsidR="00383159" w:rsidRDefault="000C47AF">
      <w:pPr>
        <w:ind w:firstLineChars="200" w:firstLine="480"/>
        <w:rPr>
          <w:rFonts w:ascii="宋体" w:eastAsia="宋体" w:hAnsi="宋体" w:cs="Times New Roman"/>
          <w:color w:val="000000" w:themeColor="text1"/>
          <w:sz w:val="24"/>
          <w:szCs w:val="22"/>
        </w:rPr>
      </w:pPr>
      <w:r>
        <w:rPr>
          <w:rFonts w:ascii="宋体" w:eastAsia="宋体" w:hAnsi="宋体" w:cs="宋体" w:hint="eastAsia"/>
          <w:color w:val="000000" w:themeColor="text1"/>
          <w:sz w:val="24"/>
          <w:szCs w:val="22"/>
          <w:lang w:bidi="ar"/>
        </w:rPr>
        <w:t>见附录商务条款偏离表、技术规格、参数偏离表。</w:t>
      </w:r>
    </w:p>
    <w:p w14:paraId="3B6BAE75" w14:textId="77777777" w:rsidR="00383159" w:rsidRDefault="000C47AF">
      <w:pPr>
        <w:pStyle w:val="2"/>
        <w:keepNext w:val="0"/>
        <w:widowControl/>
        <w:rPr>
          <w:rFonts w:ascii="宋体" w:hAnsi="宋体"/>
          <w:color w:val="000000" w:themeColor="text1"/>
        </w:rPr>
      </w:pPr>
      <w:bookmarkStart w:id="79" w:name="_Toc70606383"/>
      <w:bookmarkStart w:id="80" w:name="_Toc327880540"/>
      <w:r>
        <w:rPr>
          <w:rFonts w:ascii="宋体" w:hAnsi="宋体" w:cs="宋体" w:hint="eastAsia"/>
          <w:color w:val="000000" w:themeColor="text1"/>
        </w:rPr>
        <w:t>其他</w:t>
      </w:r>
      <w:bookmarkEnd w:id="77"/>
      <w:bookmarkEnd w:id="78"/>
      <w:bookmarkEnd w:id="79"/>
      <w:bookmarkEnd w:id="80"/>
    </w:p>
    <w:p w14:paraId="2D108F21" w14:textId="77777777" w:rsidR="00383159" w:rsidRDefault="000C47AF">
      <w:pPr>
        <w:pStyle w:val="-1"/>
        <w:widowControl/>
        <w:ind w:firstLine="480"/>
        <w:rPr>
          <w:rFonts w:ascii="宋体" w:hAnsi="宋体"/>
          <w:color w:val="000000" w:themeColor="text1"/>
        </w:rPr>
      </w:pPr>
      <w:r>
        <w:rPr>
          <w:rFonts w:ascii="宋体" w:hAnsi="宋体" w:cs="宋体" w:hint="eastAsia"/>
          <w:color w:val="000000" w:themeColor="text1"/>
        </w:rPr>
        <w:t>招标单位对该文件具有最终解释权。</w:t>
      </w:r>
    </w:p>
    <w:p w14:paraId="6F4FA98C" w14:textId="77777777" w:rsidR="00383159" w:rsidRDefault="000C47AF">
      <w:pPr>
        <w:pStyle w:val="1"/>
        <w:keepNext w:val="0"/>
        <w:widowControl/>
        <w:rPr>
          <w:rFonts w:ascii="宋体" w:hAnsi="宋体"/>
          <w:color w:val="000000" w:themeColor="text1"/>
        </w:rPr>
      </w:pPr>
      <w:bookmarkStart w:id="81" w:name="_Toc70606384"/>
      <w:r>
        <w:rPr>
          <w:rFonts w:ascii="宋体" w:hAnsi="宋体" w:cs="宋体" w:hint="eastAsia"/>
          <w:color w:val="000000" w:themeColor="text1"/>
        </w:rPr>
        <w:lastRenderedPageBreak/>
        <w:t>评价标准</w:t>
      </w:r>
      <w:bookmarkEnd w:id="81"/>
    </w:p>
    <w:p w14:paraId="5E28416A" w14:textId="77777777" w:rsidR="00383159" w:rsidRDefault="000C47AF">
      <w:pPr>
        <w:pStyle w:val="-1"/>
        <w:widowControl/>
        <w:ind w:firstLine="480"/>
        <w:rPr>
          <w:rFonts w:ascii="宋体" w:hAnsi="宋体"/>
          <w:color w:val="000000" w:themeColor="text1"/>
        </w:rPr>
      </w:pPr>
      <w:r>
        <w:rPr>
          <w:rFonts w:ascii="宋体" w:hAnsi="宋体" w:cs="宋体" w:hint="eastAsia"/>
          <w:color w:val="000000" w:themeColor="text1"/>
        </w:rPr>
        <w:t>招标人项目评标委员会成员会按照本招标文件所阐述的项目技术要求、项目商务要求等内容及现场方案讲解情况对投标人进行综合评价。详见</w:t>
      </w:r>
      <w:r>
        <w:rPr>
          <w:rFonts w:ascii="宋体" w:hAnsi="宋体" w:cs="宋体"/>
          <w:color w:val="000000" w:themeColor="text1"/>
        </w:rPr>
        <w:t>7.1.</w:t>
      </w:r>
    </w:p>
    <w:p w14:paraId="49626C87" w14:textId="77777777" w:rsidR="00383159" w:rsidRDefault="00383159">
      <w:pPr>
        <w:pStyle w:val="-1"/>
        <w:widowControl/>
        <w:ind w:firstLine="480"/>
        <w:rPr>
          <w:rFonts w:ascii="宋体" w:hAnsi="宋体"/>
          <w:color w:val="000000" w:themeColor="text1"/>
        </w:rPr>
      </w:pPr>
    </w:p>
    <w:p w14:paraId="5FEA5BE5" w14:textId="77777777" w:rsidR="00383159" w:rsidRDefault="00383159">
      <w:pPr>
        <w:pStyle w:val="-1"/>
        <w:widowControl/>
        <w:ind w:firstLine="480"/>
        <w:rPr>
          <w:rFonts w:ascii="宋体" w:hAnsi="宋体"/>
          <w:color w:val="000000" w:themeColor="text1"/>
        </w:rPr>
      </w:pPr>
    </w:p>
    <w:p w14:paraId="3CD44CC3" w14:textId="77777777" w:rsidR="00383159" w:rsidRDefault="00383159">
      <w:pPr>
        <w:pStyle w:val="-1"/>
        <w:widowControl/>
        <w:ind w:firstLine="480"/>
        <w:rPr>
          <w:rFonts w:ascii="宋体" w:hAnsi="宋体"/>
          <w:color w:val="000000" w:themeColor="text1"/>
        </w:rPr>
      </w:pPr>
    </w:p>
    <w:p w14:paraId="3791B63F" w14:textId="77777777" w:rsidR="00383159" w:rsidRDefault="00383159">
      <w:pPr>
        <w:pStyle w:val="-1"/>
        <w:widowControl/>
        <w:ind w:firstLine="480"/>
        <w:rPr>
          <w:rFonts w:ascii="宋体" w:hAnsi="宋体"/>
          <w:color w:val="000000" w:themeColor="text1"/>
        </w:rPr>
      </w:pPr>
    </w:p>
    <w:p w14:paraId="6C096DD2" w14:textId="77777777" w:rsidR="00383159" w:rsidRDefault="00383159">
      <w:pPr>
        <w:pStyle w:val="-1"/>
        <w:widowControl/>
        <w:ind w:firstLine="480"/>
        <w:rPr>
          <w:rFonts w:ascii="宋体" w:hAnsi="宋体"/>
          <w:color w:val="000000" w:themeColor="text1"/>
        </w:rPr>
      </w:pPr>
    </w:p>
    <w:p w14:paraId="40C6F073" w14:textId="77777777" w:rsidR="00383159" w:rsidRDefault="00383159">
      <w:pPr>
        <w:pStyle w:val="-1"/>
        <w:widowControl/>
        <w:ind w:firstLine="480"/>
        <w:rPr>
          <w:rFonts w:ascii="宋体" w:hAnsi="宋体"/>
          <w:color w:val="000000" w:themeColor="text1"/>
        </w:rPr>
      </w:pPr>
    </w:p>
    <w:p w14:paraId="2B0339A1" w14:textId="77777777" w:rsidR="00383159" w:rsidRDefault="00383159">
      <w:pPr>
        <w:pStyle w:val="-1"/>
        <w:widowControl/>
        <w:ind w:firstLine="480"/>
        <w:rPr>
          <w:rFonts w:ascii="宋体" w:hAnsi="宋体"/>
          <w:color w:val="000000" w:themeColor="text1"/>
        </w:rPr>
      </w:pPr>
    </w:p>
    <w:p w14:paraId="35C6A4C3" w14:textId="77777777" w:rsidR="00383159" w:rsidRDefault="00383159">
      <w:pPr>
        <w:pStyle w:val="-1"/>
        <w:widowControl/>
        <w:ind w:firstLine="480"/>
        <w:rPr>
          <w:rFonts w:ascii="宋体" w:hAnsi="宋体"/>
          <w:color w:val="000000" w:themeColor="text1"/>
        </w:rPr>
      </w:pPr>
    </w:p>
    <w:p w14:paraId="20ABAD6D" w14:textId="77777777" w:rsidR="00383159" w:rsidRDefault="00383159">
      <w:pPr>
        <w:pStyle w:val="-1"/>
        <w:widowControl/>
        <w:ind w:firstLine="480"/>
        <w:rPr>
          <w:rFonts w:ascii="宋体" w:hAnsi="宋体"/>
          <w:color w:val="000000" w:themeColor="text1"/>
        </w:rPr>
      </w:pPr>
    </w:p>
    <w:p w14:paraId="7528E73E" w14:textId="77777777" w:rsidR="00383159" w:rsidRDefault="000C47AF">
      <w:pPr>
        <w:pStyle w:val="1"/>
        <w:keepNext w:val="0"/>
        <w:widowControl/>
        <w:rPr>
          <w:rFonts w:ascii="宋体" w:hAnsi="宋体" w:cs="宋体"/>
          <w:color w:val="000000" w:themeColor="text1"/>
          <w:sz w:val="30"/>
          <w:szCs w:val="30"/>
        </w:rPr>
      </w:pPr>
      <w:bookmarkStart w:id="82" w:name="_Toc70606385"/>
      <w:r>
        <w:rPr>
          <w:rFonts w:ascii="宋体" w:hAnsi="宋体" w:cs="宋体" w:hint="eastAsia"/>
          <w:color w:val="000000" w:themeColor="text1"/>
          <w:sz w:val="30"/>
          <w:szCs w:val="30"/>
        </w:rPr>
        <w:lastRenderedPageBreak/>
        <w:t>投标文件格式</w:t>
      </w:r>
      <w:bookmarkEnd w:id="82"/>
    </w:p>
    <w:p w14:paraId="3D3C1BA7" w14:textId="77777777" w:rsidR="00383159" w:rsidRDefault="000C47AF">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1</w:t>
      </w:r>
    </w:p>
    <w:p w14:paraId="45FD9F53" w14:textId="77777777" w:rsidR="00383159" w:rsidRDefault="000C47AF">
      <w:pPr>
        <w:jc w:val="center"/>
        <w:rPr>
          <w:rFonts w:ascii="宋体" w:eastAsia="宋体" w:hAnsi="宋体"/>
          <w:b/>
          <w:color w:val="000000" w:themeColor="text1"/>
          <w:sz w:val="28"/>
          <w:szCs w:val="22"/>
        </w:rPr>
      </w:pPr>
      <w:bookmarkStart w:id="83" w:name="_Toc533251966"/>
      <w:bookmarkStart w:id="84" w:name="_Toc283368335"/>
      <w:bookmarkStart w:id="85" w:name="_Toc290401063"/>
      <w:bookmarkStart w:id="86" w:name="_Toc278876641"/>
      <w:r>
        <w:rPr>
          <w:rFonts w:ascii="宋体" w:eastAsia="宋体" w:hAnsi="宋体" w:cs="黑体" w:hint="eastAsia"/>
          <w:b/>
          <w:color w:val="000000" w:themeColor="text1"/>
          <w:sz w:val="28"/>
          <w:szCs w:val="22"/>
          <w:lang w:bidi="ar"/>
        </w:rPr>
        <w:t>投标函</w:t>
      </w:r>
      <w:bookmarkEnd w:id="83"/>
      <w:bookmarkEnd w:id="84"/>
      <w:bookmarkEnd w:id="85"/>
      <w:bookmarkEnd w:id="86"/>
    </w:p>
    <w:p w14:paraId="2DD5FBD6" w14:textId="77777777" w:rsidR="00383159" w:rsidRDefault="000C47AF">
      <w:pPr>
        <w:tabs>
          <w:tab w:val="left" w:pos="720"/>
        </w:tabs>
        <w:spacing w:line="360" w:lineRule="auto"/>
        <w:ind w:right="3"/>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致：中国重汽集团济南动力有限公司              </w:t>
      </w:r>
    </w:p>
    <w:p w14:paraId="052AFB91" w14:textId="77777777" w:rsidR="00383159" w:rsidRDefault="000C47AF">
      <w:pPr>
        <w:spacing w:beforeLines="50" w:before="156"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根据贵司的招标函，本人代表投标人_____________（投标人名称）提交下述投标文件。</w:t>
      </w:r>
    </w:p>
    <w:p w14:paraId="5D018D57"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本人宣布同意如下：</w:t>
      </w:r>
    </w:p>
    <w:p w14:paraId="1F982E21"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1、所附《开标一览表》规定的</w:t>
      </w:r>
      <w:r>
        <w:rPr>
          <w:rFonts w:ascii="宋体" w:eastAsia="宋体" w:hAnsi="宋体" w:cs="宋体" w:hint="eastAsia"/>
          <w:color w:val="000000" w:themeColor="text1"/>
          <w:sz w:val="24"/>
          <w:szCs w:val="22"/>
          <w:u w:val="single"/>
          <w:lang w:bidi="ar"/>
        </w:rPr>
        <w:t xml:space="preserve">            项目</w:t>
      </w:r>
      <w:r>
        <w:rPr>
          <w:rFonts w:ascii="宋体" w:eastAsia="宋体" w:hAnsi="宋体" w:cs="宋体" w:hint="eastAsia"/>
          <w:color w:val="000000" w:themeColor="text1"/>
          <w:sz w:val="24"/>
          <w:szCs w:val="22"/>
          <w:lang w:bidi="ar"/>
        </w:rPr>
        <w:t>投标总价为：________________（人民币），____________________（大写）。</w:t>
      </w:r>
    </w:p>
    <w:p w14:paraId="2C2E7491"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0D3AAA95"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3、我方已详细审查全部招标文件，包括修改文件（如有的话）以及全部参考资料和有关附件。我们完全理解并同意放弃对这方面有不明及误解的权利。</w:t>
      </w:r>
    </w:p>
    <w:p w14:paraId="1EAEC9AF"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4、我方的投标自投标截止之日起有效期为</w:t>
      </w:r>
      <w:r>
        <w:rPr>
          <w:rFonts w:ascii="宋体" w:eastAsia="宋体" w:hAnsi="宋体" w:cs="宋体"/>
          <w:color w:val="000000" w:themeColor="text1"/>
          <w:sz w:val="24"/>
          <w:szCs w:val="22"/>
          <w:lang w:bidi="ar"/>
        </w:rPr>
        <w:t>3</w:t>
      </w:r>
      <w:r>
        <w:rPr>
          <w:rFonts w:ascii="宋体" w:eastAsia="宋体" w:hAnsi="宋体" w:cs="宋体" w:hint="eastAsia"/>
          <w:color w:val="000000" w:themeColor="text1"/>
          <w:sz w:val="24"/>
          <w:szCs w:val="22"/>
          <w:lang w:bidi="ar"/>
        </w:rPr>
        <w:t>0天。</w:t>
      </w:r>
    </w:p>
    <w:p w14:paraId="327BF0DA"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5、我方同意提供按照贵方可能要求的与我方投标有关的一切数据或资料，理解贵方不一定要接受最低价的投标或收到的任何投标。</w:t>
      </w:r>
    </w:p>
    <w:p w14:paraId="57D3B076" w14:textId="77777777" w:rsidR="00383159" w:rsidRDefault="000C47AF">
      <w:pPr>
        <w:spacing w:beforeLines="50" w:before="156"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6、与本投标有关的一切正式往来通讯请寄：</w:t>
      </w:r>
    </w:p>
    <w:p w14:paraId="6F2593D4" w14:textId="77777777" w:rsidR="00383159" w:rsidRDefault="000C47AF">
      <w:pPr>
        <w:tabs>
          <w:tab w:val="left" w:pos="720"/>
        </w:tabs>
        <w:spacing w:line="360" w:lineRule="auto"/>
        <w:ind w:right="3" w:firstLineChars="1100" w:firstLine="264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投    标    人：          （公章）       </w:t>
      </w:r>
    </w:p>
    <w:p w14:paraId="0FA51A9D" w14:textId="77777777" w:rsidR="00383159" w:rsidRDefault="000C47AF">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法定代表人或授权委托人： （签字或盖章） </w:t>
      </w:r>
    </w:p>
    <w:p w14:paraId="4BFAB068" w14:textId="77777777" w:rsidR="00383159" w:rsidRDefault="000C47AF">
      <w:pPr>
        <w:spacing w:line="360" w:lineRule="auto"/>
        <w:ind w:rightChars="-327" w:right="-687" w:firstLineChars="1150" w:firstLine="276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日       期：         年      月      日</w:t>
      </w:r>
    </w:p>
    <w:p w14:paraId="6B4E6889" w14:textId="77777777" w:rsidR="00383159" w:rsidRDefault="000C47AF">
      <w:pPr>
        <w:rPr>
          <w:rFonts w:ascii="宋体" w:eastAsia="宋体" w:hAnsi="宋体"/>
          <w:color w:val="000000" w:themeColor="text1"/>
        </w:rPr>
      </w:pPr>
      <w:r>
        <w:rPr>
          <w:rFonts w:ascii="宋体" w:eastAsia="宋体" w:hAnsi="宋体" w:cs="Times New Roman"/>
          <w:color w:val="000000" w:themeColor="text1"/>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2</w:t>
      </w:r>
    </w:p>
    <w:p w14:paraId="3A0D390B" w14:textId="77777777" w:rsidR="00383159" w:rsidRDefault="000C47AF">
      <w:pPr>
        <w:jc w:val="center"/>
        <w:rPr>
          <w:rFonts w:ascii="宋体" w:eastAsia="宋体" w:hAnsi="宋体" w:cs="黑体"/>
          <w:b/>
          <w:color w:val="000000" w:themeColor="text1"/>
          <w:sz w:val="28"/>
          <w:szCs w:val="28"/>
        </w:rPr>
      </w:pPr>
      <w:r>
        <w:rPr>
          <w:rFonts w:ascii="宋体" w:eastAsia="宋体" w:hAnsi="宋体" w:cs="黑体" w:hint="eastAsia"/>
          <w:b/>
          <w:color w:val="000000" w:themeColor="text1"/>
          <w:sz w:val="28"/>
          <w:szCs w:val="28"/>
          <w:lang w:bidi="ar"/>
        </w:rPr>
        <w:t>法定代表人授权委托书</w:t>
      </w:r>
    </w:p>
    <w:p w14:paraId="28523CC7" w14:textId="77777777" w:rsidR="00383159" w:rsidRDefault="000C47AF">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14:paraId="75F279B4" w14:textId="77777777" w:rsidR="00383159" w:rsidRDefault="000C47AF">
      <w:pPr>
        <w:spacing w:line="360" w:lineRule="auto"/>
        <w:ind w:firstLineChars="200" w:firstLine="480"/>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我公司法定代表人授权委托为其代理人，参加贵公司于</w:t>
      </w:r>
    </w:p>
    <w:p w14:paraId="7233DF4E" w14:textId="77777777" w:rsidR="00383159" w:rsidRDefault="000C47AF">
      <w:pPr>
        <w:spacing w:line="360" w:lineRule="auto"/>
        <w:ind w:firstLineChars="300" w:firstLine="72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年    月     日组织的项目采购活动，并全权代表我公司处理活动中的一切事宜。</w:t>
      </w:r>
    </w:p>
    <w:p w14:paraId="4B0AA959" w14:textId="77777777" w:rsidR="00383159" w:rsidRDefault="000C47AF">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本授权书自年月日签字生效，特此声明。</w:t>
      </w:r>
    </w:p>
    <w:p w14:paraId="730F9877" w14:textId="77777777" w:rsidR="00383159" w:rsidRDefault="000C47AF">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竞标人名称（加盖公章）： 日    期：</w:t>
      </w:r>
    </w:p>
    <w:p w14:paraId="385904F7" w14:textId="77777777" w:rsidR="00383159" w:rsidRDefault="000C47AF">
      <w:pPr>
        <w:spacing w:line="360" w:lineRule="auto"/>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法定代表人（签字或印章）： 身份证号：</w:t>
      </w:r>
    </w:p>
    <w:p w14:paraId="4A205BC2" w14:textId="77777777" w:rsidR="00383159" w:rsidRDefault="00383159">
      <w:pPr>
        <w:spacing w:line="360" w:lineRule="auto"/>
        <w:ind w:firstLineChars="200" w:firstLine="480"/>
        <w:jc w:val="left"/>
        <w:rPr>
          <w:rFonts w:ascii="宋体" w:eastAsia="宋体" w:hAnsi="宋体" w:cs="宋体"/>
          <w:color w:val="000000" w:themeColor="text1"/>
          <w:sz w:val="24"/>
          <w:szCs w:val="22"/>
        </w:rPr>
      </w:pPr>
    </w:p>
    <w:p w14:paraId="566D0E1F" w14:textId="77777777" w:rsidR="00383159" w:rsidRDefault="000C47AF">
      <w:pPr>
        <w:spacing w:line="360" w:lineRule="auto"/>
        <w:ind w:firstLineChars="200" w:firstLine="482"/>
        <w:jc w:val="left"/>
        <w:rPr>
          <w:rFonts w:ascii="宋体" w:eastAsia="宋体" w:hAnsi="宋体" w:cs="宋体"/>
          <w:color w:val="000000" w:themeColor="text1"/>
          <w:sz w:val="24"/>
          <w:szCs w:val="22"/>
        </w:rPr>
      </w:pPr>
      <w:r>
        <w:rPr>
          <w:rFonts w:ascii="宋体" w:eastAsia="宋体" w:hAnsi="宋体" w:cs="宋体" w:hint="eastAsia"/>
          <w:b/>
          <w:color w:val="000000" w:themeColor="text1"/>
          <w:sz w:val="24"/>
          <w:szCs w:val="22"/>
          <w:lang w:bidi="ar"/>
        </w:rPr>
        <w:t>附</w:t>
      </w:r>
      <w:r>
        <w:rPr>
          <w:rFonts w:ascii="宋体" w:eastAsia="宋体" w:hAnsi="宋体" w:cs="宋体" w:hint="eastAsia"/>
          <w:color w:val="000000" w:themeColor="text1"/>
          <w:sz w:val="24"/>
          <w:szCs w:val="22"/>
          <w:lang w:bidi="ar"/>
        </w:rPr>
        <w:t xml:space="preserve">  授权代理人情况（附加盖竞标人公章的代理人身份证复印件）：</w:t>
      </w:r>
    </w:p>
    <w:p w14:paraId="30C3A3A3" w14:textId="77777777" w:rsidR="00383159" w:rsidRDefault="000C47AF">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姓名：    性别：</w:t>
      </w:r>
    </w:p>
    <w:p w14:paraId="5C697F07" w14:textId="77777777" w:rsidR="00383159" w:rsidRDefault="000C47AF">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年龄：    职务：</w:t>
      </w:r>
    </w:p>
    <w:p w14:paraId="563B0F13" w14:textId="77777777" w:rsidR="00383159" w:rsidRDefault="000C47AF">
      <w:pPr>
        <w:spacing w:line="360" w:lineRule="auto"/>
        <w:ind w:firstLineChars="200" w:firstLine="480"/>
        <w:jc w:val="left"/>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 xml:space="preserve">    联系电话：    手机：</w:t>
      </w:r>
    </w:p>
    <w:p w14:paraId="32BE3C72" w14:textId="77777777" w:rsidR="00383159" w:rsidRDefault="000C47AF">
      <w:pPr>
        <w:spacing w:line="360" w:lineRule="auto"/>
        <w:ind w:firstLineChars="200" w:firstLine="480"/>
        <w:jc w:val="left"/>
        <w:rPr>
          <w:rFonts w:ascii="宋体" w:eastAsia="宋体" w:hAnsi="宋体" w:cs="宋体"/>
          <w:color w:val="000000" w:themeColor="text1"/>
          <w:sz w:val="24"/>
          <w:szCs w:val="22"/>
          <w:u w:val="single"/>
        </w:rPr>
      </w:pPr>
      <w:r>
        <w:rPr>
          <w:rFonts w:ascii="宋体" w:eastAsia="宋体" w:hAnsi="宋体" w:cs="宋体" w:hint="eastAsia"/>
          <w:color w:val="000000" w:themeColor="text1"/>
          <w:sz w:val="24"/>
          <w:szCs w:val="22"/>
          <w:lang w:bidi="ar"/>
        </w:rPr>
        <w:t xml:space="preserve">    详细通信地址：</w:t>
      </w:r>
    </w:p>
    <w:p w14:paraId="4721B482" w14:textId="77777777" w:rsidR="00383159" w:rsidRDefault="00383159">
      <w:pPr>
        <w:spacing w:line="360" w:lineRule="auto"/>
        <w:ind w:firstLineChars="200" w:firstLine="480"/>
        <w:jc w:val="left"/>
        <w:rPr>
          <w:rFonts w:ascii="宋体" w:eastAsia="宋体" w:hAnsi="宋体" w:cs="宋体"/>
          <w:color w:val="000000" w:themeColor="text1"/>
          <w:sz w:val="24"/>
          <w:szCs w:val="22"/>
        </w:rPr>
      </w:pPr>
    </w:p>
    <w:p w14:paraId="7316C9EC" w14:textId="77777777" w:rsidR="00383159" w:rsidRDefault="00383159">
      <w:pPr>
        <w:spacing w:line="360" w:lineRule="auto"/>
        <w:jc w:val="left"/>
        <w:rPr>
          <w:rFonts w:ascii="宋体" w:eastAsia="宋体" w:hAnsi="宋体" w:cs="宋体"/>
          <w:color w:val="000000" w:themeColor="text1"/>
          <w:sz w:val="24"/>
          <w:szCs w:val="22"/>
        </w:rPr>
      </w:pPr>
    </w:p>
    <w:p w14:paraId="4C4D55C0" w14:textId="77777777" w:rsidR="00383159" w:rsidRDefault="00383159">
      <w:pPr>
        <w:spacing w:line="360" w:lineRule="auto"/>
        <w:rPr>
          <w:rFonts w:ascii="宋体" w:eastAsia="宋体" w:hAnsi="宋体" w:cs="宋体"/>
          <w:color w:val="000000" w:themeColor="text1"/>
          <w:sz w:val="24"/>
          <w:szCs w:val="22"/>
        </w:rPr>
      </w:pPr>
    </w:p>
    <w:p w14:paraId="4DDF79B2" w14:textId="77777777" w:rsidR="00383159" w:rsidRDefault="00383159">
      <w:pPr>
        <w:spacing w:line="360" w:lineRule="auto"/>
        <w:rPr>
          <w:rFonts w:ascii="宋体" w:eastAsia="宋体" w:hAnsi="宋体" w:cs="宋体"/>
          <w:color w:val="000000" w:themeColor="text1"/>
          <w:sz w:val="24"/>
          <w:szCs w:val="22"/>
        </w:rPr>
      </w:pPr>
    </w:p>
    <w:p w14:paraId="114C7E6E" w14:textId="77777777" w:rsidR="00383159" w:rsidRDefault="00383159">
      <w:pPr>
        <w:spacing w:line="360" w:lineRule="auto"/>
        <w:rPr>
          <w:rFonts w:ascii="宋体" w:eastAsia="宋体" w:hAnsi="宋体" w:cs="宋体"/>
          <w:color w:val="000000" w:themeColor="text1"/>
          <w:sz w:val="24"/>
          <w:szCs w:val="22"/>
        </w:rPr>
      </w:pPr>
    </w:p>
    <w:p w14:paraId="3E9AF07E" w14:textId="77777777" w:rsidR="00383159" w:rsidRDefault="000C47AF">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说明：</w:t>
      </w:r>
    </w:p>
    <w:p w14:paraId="5908E3E5" w14:textId="77777777" w:rsidR="00383159" w:rsidRDefault="000C47AF">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1、如法定代表人参加竞标的，竞标文件中不需提供法定代表人授权委托书，但必须提供法定代表人身份证复印件。</w:t>
      </w:r>
    </w:p>
    <w:p w14:paraId="451BA507" w14:textId="77777777" w:rsidR="00383159" w:rsidRDefault="000C47AF">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2、如委托代理人参加竞标的，竞标文件中必须提供法定代表人授权委托书和委托代理人的身份证复印件。</w:t>
      </w:r>
    </w:p>
    <w:p w14:paraId="5096D968" w14:textId="77777777" w:rsidR="00383159" w:rsidRDefault="000C47AF">
      <w:pPr>
        <w:rPr>
          <w:rFonts w:ascii="宋体" w:eastAsia="宋体" w:hAnsi="宋体"/>
          <w:b/>
          <w:color w:val="000000" w:themeColor="text1"/>
          <w:sz w:val="28"/>
          <w:szCs w:val="22"/>
        </w:rPr>
      </w:pPr>
      <w:r>
        <w:rPr>
          <w:rFonts w:ascii="宋体" w:eastAsia="宋体" w:hAnsi="宋体" w:cs="Times New Roman"/>
          <w:color w:val="000000" w:themeColor="text1"/>
          <w:szCs w:val="22"/>
          <w:lang w:bidi="ar"/>
        </w:rPr>
        <w:br w:type="page"/>
      </w:r>
      <w:bookmarkStart w:id="87" w:name="_Toc386297882"/>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3</w:t>
      </w:r>
    </w:p>
    <w:p w14:paraId="461F38C8" w14:textId="77777777" w:rsidR="00383159" w:rsidRDefault="000C47AF">
      <w:pPr>
        <w:jc w:val="center"/>
        <w:rPr>
          <w:rFonts w:ascii="宋体" w:eastAsia="宋体" w:hAnsi="宋体"/>
          <w:color w:val="000000" w:themeColor="text1"/>
          <w:sz w:val="32"/>
          <w:szCs w:val="22"/>
        </w:rPr>
      </w:pPr>
      <w:r>
        <w:rPr>
          <w:rFonts w:ascii="宋体" w:eastAsia="宋体" w:hAnsi="宋体" w:cs="黑体" w:hint="eastAsia"/>
          <w:b/>
          <w:color w:val="000000" w:themeColor="text1"/>
          <w:sz w:val="28"/>
          <w:szCs w:val="22"/>
          <w:lang w:bidi="ar"/>
        </w:rPr>
        <w:t>竞标人资格证明文件</w:t>
      </w:r>
      <w:bookmarkEnd w:id="87"/>
    </w:p>
    <w:p w14:paraId="36D22DDE" w14:textId="77777777" w:rsidR="00383159" w:rsidRDefault="000C47AF">
      <w:pPr>
        <w:spacing w:line="360" w:lineRule="auto"/>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中国重汽集团济南动力有限公司：</w:t>
      </w:r>
    </w:p>
    <w:p w14:paraId="383675FD" w14:textId="77777777" w:rsidR="00383159" w:rsidRDefault="000C47AF">
      <w:p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贵公司组织的 项目谈判采购活动，我公司愿意参加，并证明提交的下列文件、证明和陈述均是准确的、真实的。若与真实情况不符，我公司愿意承担由此而产生的一切后果。</w:t>
      </w:r>
    </w:p>
    <w:p w14:paraId="1C594AAC" w14:textId="77777777" w:rsidR="00383159" w:rsidRDefault="000C47AF">
      <w:pPr>
        <w:numPr>
          <w:ilvl w:val="0"/>
          <w:numId w:val="20"/>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工商营业执照副本复印件（加盖公章）。</w:t>
      </w:r>
    </w:p>
    <w:p w14:paraId="28926135" w14:textId="77777777" w:rsidR="00383159" w:rsidRDefault="000C47AF">
      <w:pPr>
        <w:numPr>
          <w:ilvl w:val="0"/>
          <w:numId w:val="20"/>
        </w:numPr>
        <w:spacing w:line="360" w:lineRule="auto"/>
        <w:ind w:firstLineChars="200" w:firstLine="48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竞标人认为有必要提供的其他证明文件（加盖公章）。</w:t>
      </w:r>
    </w:p>
    <w:p w14:paraId="12A7F4FD" w14:textId="77777777" w:rsidR="00383159" w:rsidRDefault="00383159">
      <w:pPr>
        <w:spacing w:line="360" w:lineRule="auto"/>
        <w:rPr>
          <w:rFonts w:ascii="宋体" w:eastAsia="宋体" w:hAnsi="宋体"/>
          <w:color w:val="000000" w:themeColor="text1"/>
          <w:sz w:val="24"/>
          <w:szCs w:val="22"/>
        </w:rPr>
      </w:pPr>
    </w:p>
    <w:p w14:paraId="506E535E" w14:textId="77777777" w:rsidR="00383159" w:rsidRDefault="00383159">
      <w:pPr>
        <w:spacing w:line="360" w:lineRule="auto"/>
        <w:rPr>
          <w:rFonts w:ascii="宋体" w:eastAsia="宋体" w:hAnsi="宋体" w:cs="宋体"/>
          <w:color w:val="000000" w:themeColor="text1"/>
          <w:sz w:val="24"/>
          <w:szCs w:val="22"/>
        </w:rPr>
      </w:pPr>
    </w:p>
    <w:p w14:paraId="33812599" w14:textId="77777777" w:rsidR="00383159" w:rsidRDefault="00383159">
      <w:pPr>
        <w:spacing w:line="360" w:lineRule="auto"/>
        <w:rPr>
          <w:rFonts w:ascii="宋体" w:eastAsia="宋体" w:hAnsi="宋体" w:cs="宋体"/>
          <w:color w:val="000000" w:themeColor="text1"/>
          <w:sz w:val="24"/>
          <w:szCs w:val="22"/>
        </w:rPr>
      </w:pPr>
    </w:p>
    <w:p w14:paraId="7C8C405C" w14:textId="77777777" w:rsidR="00383159" w:rsidRDefault="00383159">
      <w:pPr>
        <w:spacing w:line="360" w:lineRule="auto"/>
        <w:rPr>
          <w:rFonts w:ascii="宋体" w:eastAsia="宋体" w:hAnsi="宋体" w:cs="宋体"/>
          <w:color w:val="000000" w:themeColor="text1"/>
          <w:sz w:val="24"/>
          <w:szCs w:val="22"/>
        </w:rPr>
      </w:pPr>
    </w:p>
    <w:p w14:paraId="2B8E0B33" w14:textId="77777777" w:rsidR="00383159" w:rsidRDefault="00383159">
      <w:pPr>
        <w:spacing w:line="360" w:lineRule="auto"/>
        <w:rPr>
          <w:rFonts w:ascii="宋体" w:eastAsia="宋体" w:hAnsi="宋体" w:cs="宋体"/>
          <w:color w:val="000000" w:themeColor="text1"/>
          <w:sz w:val="24"/>
          <w:szCs w:val="22"/>
        </w:rPr>
      </w:pPr>
    </w:p>
    <w:p w14:paraId="03506E16" w14:textId="77777777" w:rsidR="00383159" w:rsidRDefault="00383159">
      <w:pPr>
        <w:spacing w:line="360" w:lineRule="auto"/>
        <w:rPr>
          <w:rFonts w:ascii="宋体" w:eastAsia="宋体" w:hAnsi="宋体"/>
          <w:color w:val="000000" w:themeColor="text1"/>
          <w:sz w:val="24"/>
          <w:szCs w:val="22"/>
        </w:rPr>
      </w:pPr>
    </w:p>
    <w:p w14:paraId="3F9BEB34" w14:textId="77777777" w:rsidR="00383159" w:rsidRDefault="00383159">
      <w:pPr>
        <w:spacing w:line="360" w:lineRule="auto"/>
        <w:rPr>
          <w:rFonts w:ascii="宋体" w:eastAsia="宋体" w:hAnsi="宋体"/>
          <w:color w:val="000000" w:themeColor="text1"/>
          <w:sz w:val="24"/>
          <w:szCs w:val="22"/>
        </w:rPr>
      </w:pPr>
    </w:p>
    <w:p w14:paraId="5B9AFFFC" w14:textId="77777777" w:rsidR="00383159" w:rsidRDefault="000C47AF">
      <w:pPr>
        <w:spacing w:line="360" w:lineRule="auto"/>
        <w:rPr>
          <w:rFonts w:ascii="宋体" w:eastAsia="宋体" w:hAnsi="宋体"/>
          <w:color w:val="000000" w:themeColor="text1"/>
          <w:sz w:val="24"/>
        </w:rPr>
      </w:pPr>
      <w:r>
        <w:rPr>
          <w:rFonts w:ascii="宋体" w:eastAsia="宋体" w:hAnsi="宋体" w:cs="Times New Roman"/>
          <w:color w:val="000000" w:themeColor="text1"/>
          <w:sz w:val="24"/>
          <w:szCs w:val="22"/>
          <w:lang w:bidi="ar"/>
        </w:rPr>
        <w:br/>
      </w:r>
      <w:r>
        <w:rPr>
          <w:rFonts w:ascii="宋体" w:eastAsia="宋体" w:hAnsi="宋体" w:cs="宋体" w:hint="eastAsia"/>
          <w:color w:val="000000" w:themeColor="text1"/>
          <w:sz w:val="24"/>
          <w:lang w:bidi="ar"/>
        </w:rPr>
        <w:t>竞标人名称：（加盖公章）</w:t>
      </w:r>
    </w:p>
    <w:p w14:paraId="645B4C13" w14:textId="77777777" w:rsidR="00383159" w:rsidRDefault="000C47AF">
      <w:pPr>
        <w:spacing w:line="360" w:lineRule="auto"/>
        <w:rPr>
          <w:rFonts w:ascii="宋体" w:eastAsia="宋体" w:hAnsi="宋体"/>
          <w:color w:val="000000" w:themeColor="text1"/>
          <w:sz w:val="24"/>
        </w:rPr>
      </w:pP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法定代表人或其代理人：</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（签</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字）</w:t>
      </w:r>
      <w:r>
        <w:rPr>
          <w:rFonts w:ascii="宋体" w:eastAsia="宋体" w:hAnsi="宋体" w:cs="Times New Roman"/>
          <w:color w:val="000000" w:themeColor="text1"/>
          <w:sz w:val="24"/>
          <w:lang w:bidi="ar"/>
        </w:rPr>
        <w:t xml:space="preserve">     </w:t>
      </w:r>
    </w:p>
    <w:p w14:paraId="1D825377" w14:textId="77777777" w:rsidR="00383159" w:rsidRDefault="00383159">
      <w:pPr>
        <w:spacing w:line="360" w:lineRule="auto"/>
        <w:rPr>
          <w:rFonts w:ascii="宋体" w:eastAsia="宋体" w:hAnsi="宋体" w:cs="黑体"/>
          <w:color w:val="000000" w:themeColor="text1"/>
          <w:sz w:val="30"/>
          <w:szCs w:val="22"/>
        </w:rPr>
      </w:pPr>
    </w:p>
    <w:p w14:paraId="2BC8B88D" w14:textId="77777777" w:rsidR="00383159" w:rsidRDefault="000C47AF">
      <w:pPr>
        <w:widowControl/>
        <w:jc w:val="left"/>
        <w:rPr>
          <w:rFonts w:ascii="宋体" w:eastAsia="宋体" w:hAnsi="宋体"/>
          <w:b/>
          <w:color w:val="000000" w:themeColor="text1"/>
          <w:sz w:val="28"/>
          <w:szCs w:val="22"/>
        </w:rPr>
      </w:pPr>
      <w:r>
        <w:rPr>
          <w:rFonts w:ascii="宋体" w:eastAsia="宋体" w:hAnsi="宋体" w:cs="Times New Roman" w:hint="eastAsia"/>
          <w:color w:val="000000" w:themeColor="text1"/>
          <w:sz w:val="24"/>
          <w:szCs w:val="22"/>
          <w:lang w:bidi="ar"/>
        </w:rPr>
        <w:br w:type="page"/>
      </w: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4</w:t>
      </w:r>
    </w:p>
    <w:p w14:paraId="4E5CB52A" w14:textId="77777777" w:rsidR="00383159" w:rsidRDefault="000C47AF">
      <w:pPr>
        <w:widowControl/>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开标一览表</w:t>
      </w:r>
    </w:p>
    <w:p w14:paraId="559EF216"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项目名称：</w:t>
      </w:r>
    </w:p>
    <w:p w14:paraId="4DBA0A10"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投标人名称（公章）：</w:t>
      </w:r>
    </w:p>
    <w:p w14:paraId="7520DA02"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投标人代表签字：</w:t>
      </w:r>
    </w:p>
    <w:p w14:paraId="08586289" w14:textId="77777777" w:rsidR="00383159" w:rsidRDefault="000C47AF">
      <w:pPr>
        <w:spacing w:before="62"/>
        <w:ind w:right="88"/>
        <w:jc w:val="right"/>
        <w:rPr>
          <w:rFonts w:ascii="宋体" w:eastAsia="宋体" w:hAnsi="宋体" w:cs="宋体"/>
          <w:color w:val="000000" w:themeColor="text1"/>
          <w:sz w:val="24"/>
        </w:rPr>
      </w:pPr>
      <w:r>
        <w:rPr>
          <w:rFonts w:ascii="宋体" w:eastAsia="宋体" w:hAnsi="宋体" w:cs="宋体" w:hint="eastAsia"/>
          <w:color w:val="000000" w:themeColor="text1"/>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383159" w14:paraId="6046D827" w14:textId="77777777">
        <w:trPr>
          <w:trHeight w:val="748"/>
        </w:trPr>
        <w:tc>
          <w:tcPr>
            <w:tcW w:w="1422"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41C8D326"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序号</w:t>
            </w:r>
          </w:p>
        </w:tc>
        <w:tc>
          <w:tcPr>
            <w:tcW w:w="4586" w:type="dxa"/>
            <w:tcBorders>
              <w:top w:val="single" w:sz="12" w:space="0" w:color="000000"/>
              <w:left w:val="nil"/>
              <w:bottom w:val="single" w:sz="8" w:space="0" w:color="000000"/>
              <w:right w:val="single" w:sz="8" w:space="0" w:color="000000"/>
            </w:tcBorders>
            <w:shd w:val="clear" w:color="auto" w:fill="auto"/>
            <w:vAlign w:val="center"/>
          </w:tcPr>
          <w:p w14:paraId="5059272E"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名称</w:t>
            </w:r>
          </w:p>
        </w:tc>
        <w:tc>
          <w:tcPr>
            <w:tcW w:w="2511" w:type="dxa"/>
            <w:tcBorders>
              <w:top w:val="single" w:sz="12" w:space="0" w:color="000000"/>
              <w:left w:val="nil"/>
              <w:bottom w:val="single" w:sz="8" w:space="0" w:color="000000"/>
              <w:right w:val="single" w:sz="12" w:space="0" w:color="000000"/>
            </w:tcBorders>
            <w:shd w:val="clear" w:color="auto" w:fill="auto"/>
            <w:vAlign w:val="center"/>
          </w:tcPr>
          <w:p w14:paraId="0740E967"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投标报价</w:t>
            </w:r>
          </w:p>
        </w:tc>
      </w:tr>
      <w:tr w:rsidR="00383159" w14:paraId="3A0132BA"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18DF31CD"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1</w:t>
            </w:r>
          </w:p>
        </w:tc>
        <w:tc>
          <w:tcPr>
            <w:tcW w:w="4586" w:type="dxa"/>
            <w:tcBorders>
              <w:top w:val="nil"/>
              <w:left w:val="nil"/>
              <w:bottom w:val="single" w:sz="8" w:space="0" w:color="000000"/>
              <w:right w:val="single" w:sz="8" w:space="0" w:color="000000"/>
            </w:tcBorders>
            <w:shd w:val="clear" w:color="auto" w:fill="auto"/>
            <w:vAlign w:val="center"/>
          </w:tcPr>
          <w:p w14:paraId="458652F3" w14:textId="77777777" w:rsidR="00383159" w:rsidRDefault="00383159">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4D290713" w14:textId="77777777" w:rsidR="00383159" w:rsidRDefault="00383159">
            <w:pPr>
              <w:jc w:val="center"/>
              <w:rPr>
                <w:rFonts w:ascii="宋体" w:eastAsia="宋体" w:hAnsi="宋体" w:cs="宋体"/>
                <w:color w:val="000000" w:themeColor="text1"/>
                <w:sz w:val="24"/>
              </w:rPr>
            </w:pPr>
          </w:p>
        </w:tc>
      </w:tr>
      <w:tr w:rsidR="00383159" w14:paraId="13937D93"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5B03E6B4"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2</w:t>
            </w:r>
          </w:p>
        </w:tc>
        <w:tc>
          <w:tcPr>
            <w:tcW w:w="4586" w:type="dxa"/>
            <w:tcBorders>
              <w:top w:val="nil"/>
              <w:left w:val="nil"/>
              <w:bottom w:val="single" w:sz="8" w:space="0" w:color="000000"/>
              <w:right w:val="single" w:sz="8" w:space="0" w:color="000000"/>
            </w:tcBorders>
            <w:shd w:val="clear" w:color="auto" w:fill="auto"/>
            <w:vAlign w:val="center"/>
          </w:tcPr>
          <w:p w14:paraId="3FB67F20" w14:textId="77777777" w:rsidR="00383159" w:rsidRDefault="00383159">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5737D281" w14:textId="77777777" w:rsidR="00383159" w:rsidRDefault="00383159">
            <w:pPr>
              <w:jc w:val="center"/>
              <w:rPr>
                <w:rFonts w:ascii="宋体" w:eastAsia="宋体" w:hAnsi="宋体" w:cs="宋体"/>
                <w:color w:val="000000" w:themeColor="text1"/>
                <w:sz w:val="24"/>
              </w:rPr>
            </w:pPr>
          </w:p>
        </w:tc>
      </w:tr>
      <w:tr w:rsidR="00383159" w14:paraId="70A0F4A2"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1C453AA9"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3</w:t>
            </w:r>
          </w:p>
        </w:tc>
        <w:tc>
          <w:tcPr>
            <w:tcW w:w="4586" w:type="dxa"/>
            <w:tcBorders>
              <w:top w:val="nil"/>
              <w:left w:val="nil"/>
              <w:bottom w:val="single" w:sz="8" w:space="0" w:color="000000"/>
              <w:right w:val="single" w:sz="8" w:space="0" w:color="000000"/>
            </w:tcBorders>
            <w:shd w:val="clear" w:color="auto" w:fill="auto"/>
            <w:vAlign w:val="center"/>
          </w:tcPr>
          <w:p w14:paraId="26E81919" w14:textId="77777777" w:rsidR="00383159" w:rsidRDefault="00383159">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3117944C" w14:textId="77777777" w:rsidR="00383159" w:rsidRDefault="00383159">
            <w:pPr>
              <w:jc w:val="center"/>
              <w:rPr>
                <w:rFonts w:ascii="宋体" w:eastAsia="宋体" w:hAnsi="宋体" w:cs="宋体"/>
                <w:color w:val="000000" w:themeColor="text1"/>
                <w:sz w:val="24"/>
              </w:rPr>
            </w:pPr>
          </w:p>
        </w:tc>
      </w:tr>
      <w:tr w:rsidR="00383159" w14:paraId="0C125061" w14:textId="77777777">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69D5E090" w14:textId="77777777" w:rsidR="00383159" w:rsidRDefault="000C47AF">
            <w:pPr>
              <w:jc w:val="center"/>
              <w:rPr>
                <w:rFonts w:ascii="宋体" w:eastAsia="宋体" w:hAnsi="宋体" w:cs="宋体"/>
                <w:color w:val="000000" w:themeColor="text1"/>
                <w:sz w:val="24"/>
              </w:rPr>
            </w:pPr>
            <w:r>
              <w:rPr>
                <w:rFonts w:ascii="宋体" w:eastAsia="宋体" w:hAnsi="宋体" w:cs="宋体" w:hint="eastAsia"/>
                <w:color w:val="000000" w:themeColor="text1"/>
                <w:sz w:val="24"/>
                <w:lang w:bidi="ar"/>
              </w:rPr>
              <w:t>4</w:t>
            </w:r>
          </w:p>
        </w:tc>
        <w:tc>
          <w:tcPr>
            <w:tcW w:w="4586" w:type="dxa"/>
            <w:tcBorders>
              <w:top w:val="nil"/>
              <w:left w:val="nil"/>
              <w:bottom w:val="single" w:sz="8" w:space="0" w:color="000000"/>
              <w:right w:val="single" w:sz="8" w:space="0" w:color="000000"/>
            </w:tcBorders>
            <w:shd w:val="clear" w:color="auto" w:fill="auto"/>
            <w:vAlign w:val="center"/>
          </w:tcPr>
          <w:p w14:paraId="4D14DBF0" w14:textId="77777777" w:rsidR="00383159" w:rsidRDefault="00383159">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3446680B" w14:textId="77777777" w:rsidR="00383159" w:rsidRDefault="00383159">
            <w:pPr>
              <w:jc w:val="center"/>
              <w:rPr>
                <w:rFonts w:ascii="宋体" w:eastAsia="宋体" w:hAnsi="宋体" w:cs="宋体"/>
                <w:color w:val="000000" w:themeColor="text1"/>
                <w:sz w:val="24"/>
              </w:rPr>
            </w:pPr>
          </w:p>
        </w:tc>
      </w:tr>
      <w:tr w:rsidR="00383159" w14:paraId="313D196F" w14:textId="77777777">
        <w:trPr>
          <w:trHeight w:val="748"/>
        </w:trPr>
        <w:tc>
          <w:tcPr>
            <w:tcW w:w="8519"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14:paraId="35A25FAC" w14:textId="77777777" w:rsidR="00383159" w:rsidRDefault="000C47AF">
            <w:pPr>
              <w:rPr>
                <w:rFonts w:ascii="宋体" w:eastAsia="宋体" w:hAnsi="宋体" w:cs="宋体"/>
                <w:color w:val="000000" w:themeColor="text1"/>
                <w:sz w:val="24"/>
              </w:rPr>
            </w:pPr>
            <w:r>
              <w:rPr>
                <w:rFonts w:ascii="宋体" w:eastAsia="宋体" w:hAnsi="宋体" w:cs="宋体" w:hint="eastAsia"/>
                <w:color w:val="000000" w:themeColor="text1"/>
                <w:sz w:val="24"/>
                <w:lang w:bidi="ar"/>
              </w:rPr>
              <w:t>人民币（大写）：</w:t>
            </w:r>
          </w:p>
        </w:tc>
      </w:tr>
    </w:tbl>
    <w:p w14:paraId="100589E6" w14:textId="77777777" w:rsidR="00383159" w:rsidRDefault="00383159">
      <w:pPr>
        <w:pStyle w:val="a9"/>
        <w:spacing w:before="48"/>
        <w:ind w:left="400" w:hanging="400"/>
        <w:rPr>
          <w:rFonts w:ascii="宋体" w:hAnsi="宋体"/>
          <w:color w:val="000000" w:themeColor="text1"/>
          <w:sz w:val="24"/>
          <w:szCs w:val="24"/>
        </w:rPr>
      </w:pPr>
    </w:p>
    <w:p w14:paraId="3F87F67A" w14:textId="77777777" w:rsidR="00383159" w:rsidRDefault="000C47AF">
      <w:pPr>
        <w:pStyle w:val="a9"/>
        <w:spacing w:before="48"/>
        <w:ind w:left="400" w:hanging="400"/>
        <w:rPr>
          <w:rFonts w:ascii="宋体" w:hAnsi="宋体" w:cs="宋体"/>
          <w:color w:val="000000" w:themeColor="text1"/>
          <w:spacing w:val="-1"/>
          <w:sz w:val="24"/>
          <w:szCs w:val="24"/>
        </w:rPr>
      </w:pPr>
      <w:r>
        <w:rPr>
          <w:rFonts w:ascii="宋体" w:hAnsi="宋体" w:cs="宋体" w:hint="eastAsia"/>
          <w:color w:val="000000" w:themeColor="text1"/>
          <w:sz w:val="24"/>
          <w:szCs w:val="24"/>
        </w:rPr>
        <w:t>说明：</w:t>
      </w:r>
    </w:p>
    <w:p w14:paraId="5E076974" w14:textId="77777777" w:rsidR="00383159" w:rsidRDefault="000C47AF">
      <w:pPr>
        <w:pStyle w:val="a9"/>
        <w:spacing w:before="48"/>
        <w:ind w:left="400" w:hanging="400"/>
        <w:rPr>
          <w:rFonts w:ascii="宋体" w:hAnsi="宋体" w:cs="宋体"/>
          <w:color w:val="000000" w:themeColor="text1"/>
          <w:sz w:val="24"/>
          <w:szCs w:val="24"/>
        </w:rPr>
      </w:pPr>
      <w:r>
        <w:rPr>
          <w:rFonts w:ascii="宋体" w:hAnsi="宋体" w:cs="宋体" w:hint="eastAsia"/>
          <w:color w:val="000000" w:themeColor="text1"/>
          <w:sz w:val="24"/>
          <w:szCs w:val="24"/>
        </w:rPr>
        <w:t xml:space="preserve">1、开标一览表中“投标总价”是指提供服务的全部费用的报价。 </w:t>
      </w:r>
    </w:p>
    <w:p w14:paraId="5D657DC0" w14:textId="77777777" w:rsidR="00383159" w:rsidRDefault="000C47AF">
      <w:pPr>
        <w:pStyle w:val="a9"/>
        <w:spacing w:before="48"/>
        <w:ind w:left="400" w:hanging="400"/>
        <w:rPr>
          <w:rFonts w:ascii="宋体" w:hAnsi="宋体" w:cs="宋体"/>
          <w:color w:val="000000" w:themeColor="text1"/>
          <w:sz w:val="24"/>
          <w:szCs w:val="24"/>
        </w:rPr>
      </w:pPr>
      <w:r>
        <w:rPr>
          <w:rFonts w:ascii="宋体" w:hAnsi="宋体" w:cs="宋体" w:hint="eastAsia"/>
          <w:color w:val="000000" w:themeColor="text1"/>
          <w:sz w:val="24"/>
          <w:szCs w:val="24"/>
        </w:rPr>
        <w:t>2、投标人严格按照规定的格式填写。</w:t>
      </w:r>
    </w:p>
    <w:p w14:paraId="19961D32" w14:textId="77777777" w:rsidR="00383159" w:rsidRDefault="00383159">
      <w:pPr>
        <w:rPr>
          <w:rFonts w:ascii="宋体" w:eastAsia="宋体" w:hAnsi="宋体" w:cs="宋体"/>
          <w:color w:val="000000" w:themeColor="text1"/>
          <w:sz w:val="24"/>
        </w:rPr>
      </w:pPr>
    </w:p>
    <w:p w14:paraId="2EEAD6F7" w14:textId="77777777" w:rsidR="00383159" w:rsidRDefault="00383159">
      <w:pPr>
        <w:spacing w:before="2"/>
        <w:rPr>
          <w:rFonts w:ascii="宋体" w:eastAsia="宋体" w:hAnsi="宋体" w:cs="宋体"/>
          <w:color w:val="000000" w:themeColor="text1"/>
        </w:rPr>
      </w:pPr>
    </w:p>
    <w:p w14:paraId="0245865E" w14:textId="77777777" w:rsidR="00383159" w:rsidRDefault="000C47AF">
      <w:pPr>
        <w:pStyle w:val="a9"/>
        <w:spacing w:before="48"/>
        <w:ind w:left="400" w:hanging="400"/>
        <w:jc w:val="right"/>
        <w:rPr>
          <w:rFonts w:ascii="宋体" w:hAnsi="宋体" w:cs="宋体"/>
          <w:color w:val="000000" w:themeColor="text1"/>
          <w:sz w:val="24"/>
          <w:szCs w:val="24"/>
        </w:rPr>
      </w:pPr>
      <w:r>
        <w:rPr>
          <w:rFonts w:ascii="宋体" w:hAnsi="宋体" w:cs="宋体" w:hint="eastAsia"/>
          <w:color w:val="000000" w:themeColor="text1"/>
          <w:sz w:val="24"/>
          <w:szCs w:val="24"/>
        </w:rPr>
        <w:t>日期：  年 月  日</w:t>
      </w:r>
    </w:p>
    <w:p w14:paraId="4040864F" w14:textId="77777777" w:rsidR="00383159" w:rsidRDefault="00383159">
      <w:pPr>
        <w:ind w:firstLine="480"/>
        <w:rPr>
          <w:rFonts w:ascii="宋体" w:eastAsia="宋体" w:hAnsi="宋体" w:cs="宋体"/>
          <w:color w:val="000000" w:themeColor="text1"/>
          <w:sz w:val="24"/>
          <w:szCs w:val="22"/>
        </w:rPr>
      </w:pPr>
    </w:p>
    <w:p w14:paraId="066D6D75" w14:textId="77777777" w:rsidR="00383159" w:rsidRDefault="00383159">
      <w:pPr>
        <w:ind w:firstLine="480"/>
        <w:rPr>
          <w:rFonts w:ascii="宋体" w:eastAsia="宋体" w:hAnsi="宋体" w:cs="宋体"/>
          <w:color w:val="000000" w:themeColor="text1"/>
          <w:sz w:val="24"/>
          <w:szCs w:val="22"/>
        </w:rPr>
      </w:pPr>
    </w:p>
    <w:p w14:paraId="2F0CC313" w14:textId="77777777" w:rsidR="00383159" w:rsidRDefault="00383159">
      <w:pPr>
        <w:ind w:firstLine="480"/>
        <w:rPr>
          <w:rFonts w:ascii="宋体" w:eastAsia="宋体" w:hAnsi="宋体" w:cs="宋体"/>
          <w:color w:val="000000" w:themeColor="text1"/>
          <w:sz w:val="24"/>
          <w:szCs w:val="22"/>
        </w:rPr>
      </w:pPr>
    </w:p>
    <w:p w14:paraId="17A471C4" w14:textId="77777777" w:rsidR="00383159" w:rsidRDefault="00383159">
      <w:pPr>
        <w:ind w:firstLine="480"/>
        <w:rPr>
          <w:rFonts w:ascii="宋体" w:eastAsia="宋体" w:hAnsi="宋体" w:cs="宋体"/>
          <w:color w:val="000000" w:themeColor="text1"/>
          <w:sz w:val="24"/>
          <w:szCs w:val="22"/>
        </w:rPr>
      </w:pPr>
    </w:p>
    <w:p w14:paraId="1AAD3915" w14:textId="77777777" w:rsidR="00383159" w:rsidRDefault="00383159">
      <w:pPr>
        <w:ind w:firstLine="480"/>
        <w:rPr>
          <w:rFonts w:ascii="宋体" w:eastAsia="宋体" w:hAnsi="宋体" w:cs="宋体"/>
          <w:color w:val="000000" w:themeColor="text1"/>
          <w:sz w:val="24"/>
          <w:szCs w:val="22"/>
        </w:rPr>
      </w:pPr>
    </w:p>
    <w:p w14:paraId="02739C0C" w14:textId="77777777" w:rsidR="00383159" w:rsidRDefault="00383159">
      <w:pPr>
        <w:ind w:firstLine="480"/>
        <w:rPr>
          <w:rFonts w:ascii="宋体" w:eastAsia="宋体" w:hAnsi="宋体" w:cs="宋体"/>
          <w:color w:val="000000" w:themeColor="text1"/>
          <w:sz w:val="24"/>
          <w:szCs w:val="22"/>
        </w:rPr>
      </w:pPr>
    </w:p>
    <w:p w14:paraId="28361B6D" w14:textId="77777777" w:rsidR="00383159" w:rsidRDefault="00383159">
      <w:pPr>
        <w:ind w:firstLine="480"/>
        <w:rPr>
          <w:rFonts w:ascii="宋体" w:eastAsia="宋体" w:hAnsi="宋体" w:cs="宋体"/>
          <w:color w:val="000000" w:themeColor="text1"/>
          <w:sz w:val="24"/>
          <w:szCs w:val="22"/>
        </w:rPr>
      </w:pPr>
    </w:p>
    <w:p w14:paraId="3EC6FEBD" w14:textId="77777777" w:rsidR="00383159" w:rsidRDefault="00383159">
      <w:pPr>
        <w:ind w:firstLine="480"/>
        <w:rPr>
          <w:rFonts w:ascii="宋体" w:eastAsia="宋体" w:hAnsi="宋体" w:cs="宋体"/>
          <w:color w:val="000000" w:themeColor="text1"/>
          <w:sz w:val="24"/>
          <w:szCs w:val="22"/>
        </w:rPr>
      </w:pPr>
    </w:p>
    <w:p w14:paraId="732776D8" w14:textId="77777777" w:rsidR="00383159" w:rsidRDefault="00383159">
      <w:pPr>
        <w:ind w:firstLine="480"/>
        <w:rPr>
          <w:rFonts w:ascii="宋体" w:eastAsia="宋体" w:hAnsi="宋体" w:cs="宋体"/>
          <w:color w:val="000000" w:themeColor="text1"/>
          <w:sz w:val="24"/>
          <w:szCs w:val="22"/>
        </w:rPr>
      </w:pPr>
    </w:p>
    <w:p w14:paraId="4C0722AC" w14:textId="77777777" w:rsidR="00383159" w:rsidRDefault="00383159">
      <w:pPr>
        <w:ind w:firstLine="480"/>
        <w:rPr>
          <w:rFonts w:ascii="宋体" w:eastAsia="宋体" w:hAnsi="宋体" w:cs="宋体"/>
          <w:color w:val="000000" w:themeColor="text1"/>
          <w:sz w:val="24"/>
          <w:szCs w:val="22"/>
        </w:rPr>
      </w:pPr>
    </w:p>
    <w:p w14:paraId="48C9F108" w14:textId="77777777" w:rsidR="00383159" w:rsidRDefault="000C47AF">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5</w:t>
      </w:r>
    </w:p>
    <w:p w14:paraId="0630A3DD" w14:textId="77777777" w:rsidR="00383159" w:rsidRDefault="000C47AF">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投标价格分解表</w:t>
      </w:r>
    </w:p>
    <w:p w14:paraId="130B149A"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项目名称：</w:t>
      </w:r>
    </w:p>
    <w:p w14:paraId="2B221E14"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投标人名称（公章）：</w:t>
      </w:r>
    </w:p>
    <w:p w14:paraId="56E8BFB4" w14:textId="77777777" w:rsidR="00383159" w:rsidRDefault="000C47AF">
      <w:pPr>
        <w:spacing w:before="6"/>
        <w:ind w:right="88"/>
        <w:jc w:val="left"/>
        <w:rPr>
          <w:rFonts w:ascii="宋体" w:eastAsia="宋体" w:hAnsi="宋体" w:cs="宋体"/>
          <w:color w:val="000000" w:themeColor="text1"/>
          <w:sz w:val="24"/>
          <w:u w:val="single"/>
        </w:rPr>
      </w:pPr>
      <w:r>
        <w:rPr>
          <w:rFonts w:ascii="宋体" w:eastAsia="宋体" w:hAnsi="宋体" w:cs="宋体" w:hint="eastAsia"/>
          <w:color w:val="000000" w:themeColor="text1"/>
          <w:sz w:val="24"/>
          <w:lang w:bidi="ar"/>
        </w:rPr>
        <w:t>投标人代表签字：</w:t>
      </w:r>
    </w:p>
    <w:p w14:paraId="3A0F3F72" w14:textId="77777777" w:rsidR="00383159" w:rsidRDefault="000C47AF">
      <w:pPr>
        <w:spacing w:before="62"/>
        <w:ind w:right="88"/>
        <w:jc w:val="right"/>
        <w:rPr>
          <w:rFonts w:ascii="宋体" w:eastAsia="宋体" w:hAnsi="宋体" w:cs="宋体"/>
          <w:color w:val="000000" w:themeColor="text1"/>
          <w:sz w:val="24"/>
          <w:szCs w:val="22"/>
        </w:rPr>
      </w:pPr>
      <w:r>
        <w:rPr>
          <w:rFonts w:ascii="宋体" w:eastAsia="宋体" w:hAnsi="宋体" w:cs="宋体" w:hint="eastAsia"/>
          <w:color w:val="000000" w:themeColor="text1"/>
          <w:sz w:val="24"/>
          <w:lang w:bidi="ar"/>
        </w:rPr>
        <w:t>价格单位：   元</w:t>
      </w:r>
    </w:p>
    <w:tbl>
      <w:tblPr>
        <w:tblW w:w="8809" w:type="dxa"/>
        <w:tblInd w:w="-28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418"/>
        <w:gridCol w:w="1709"/>
        <w:gridCol w:w="1420"/>
        <w:gridCol w:w="1420"/>
        <w:gridCol w:w="1421"/>
        <w:gridCol w:w="1421"/>
      </w:tblGrid>
      <w:tr w:rsidR="00383159" w14:paraId="6FF3EAC9" w14:textId="77777777">
        <w:trPr>
          <w:trHeight w:val="5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01D732"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序号</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3FA990C0"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项目</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722EBB1"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单价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1B8CC41"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数量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980A31E"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总价</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6FE9702" w14:textId="77777777" w:rsidR="00383159" w:rsidRDefault="000C47AF">
            <w:pPr>
              <w:widowControl/>
              <w:jc w:val="center"/>
              <w:rPr>
                <w:rFonts w:ascii="宋体" w:eastAsia="宋体" w:hAnsi="Times New Roman" w:cs="宋体"/>
                <w:b/>
                <w:sz w:val="24"/>
              </w:rPr>
            </w:pPr>
            <w:r>
              <w:rPr>
                <w:rFonts w:ascii="宋体" w:eastAsia="宋体" w:hAnsi="Times New Roman" w:cs="宋体" w:hint="eastAsia"/>
                <w:b/>
                <w:sz w:val="24"/>
                <w:lang w:bidi="ar"/>
              </w:rPr>
              <w:t>备注</w:t>
            </w:r>
          </w:p>
        </w:tc>
      </w:tr>
      <w:tr w:rsidR="00383159" w14:paraId="4F0C6210" w14:textId="77777777">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8310A9" w14:textId="77777777" w:rsidR="00383159" w:rsidRDefault="000C47AF">
            <w:pPr>
              <w:widowControl/>
              <w:jc w:val="center"/>
              <w:rPr>
                <w:rFonts w:ascii="宋体" w:eastAsia="宋体" w:hAnsi="Times New Roman" w:cs="宋体"/>
                <w:sz w:val="24"/>
              </w:rPr>
            </w:pPr>
            <w:r>
              <w:rPr>
                <w:rFonts w:ascii="宋体" w:eastAsia="宋体" w:hAnsi="Times New Roman" w:cs="宋体" w:hint="eastAsia"/>
                <w:sz w:val="24"/>
                <w:lang w:bidi="ar"/>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E23161B"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3140D9B"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35AE0A1"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0685ADB"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E723949" w14:textId="77777777" w:rsidR="00383159" w:rsidRDefault="00383159">
            <w:pPr>
              <w:widowControl/>
              <w:rPr>
                <w:rFonts w:ascii="宋体" w:eastAsia="宋体" w:hAnsi="Times New Roman" w:cs="宋体"/>
                <w:sz w:val="24"/>
              </w:rPr>
            </w:pPr>
          </w:p>
        </w:tc>
      </w:tr>
      <w:tr w:rsidR="00383159" w14:paraId="7652E704" w14:textId="77777777">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AD0A9" w14:textId="77777777" w:rsidR="00383159" w:rsidRDefault="000C47AF">
            <w:pPr>
              <w:widowControl/>
              <w:jc w:val="center"/>
              <w:rPr>
                <w:rFonts w:ascii="宋体" w:eastAsia="宋体" w:hAnsi="Times New Roman" w:cs="宋体"/>
                <w:sz w:val="24"/>
              </w:rPr>
            </w:pPr>
            <w:r>
              <w:rPr>
                <w:rFonts w:ascii="宋体" w:eastAsia="宋体" w:hAnsi="Times New Roman" w:cs="宋体" w:hint="eastAsia"/>
                <w:sz w:val="24"/>
                <w:lang w:bidi="ar"/>
              </w:rPr>
              <w:t>2</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4C3BCDD"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31191D"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A9D5B88"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1CD3CC3"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9A0BBD7" w14:textId="77777777" w:rsidR="00383159" w:rsidRDefault="00383159">
            <w:pPr>
              <w:widowControl/>
              <w:rPr>
                <w:rFonts w:ascii="宋体" w:eastAsia="宋体" w:hAnsi="Times New Roman" w:cs="宋体"/>
                <w:sz w:val="24"/>
              </w:rPr>
            </w:pPr>
          </w:p>
        </w:tc>
      </w:tr>
      <w:tr w:rsidR="00383159" w14:paraId="73DA37DC" w14:textId="77777777">
        <w:trPr>
          <w:trHeight w:val="97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758255" w14:textId="77777777" w:rsidR="00383159" w:rsidRDefault="000C47AF">
            <w:pPr>
              <w:widowControl/>
              <w:jc w:val="center"/>
              <w:rPr>
                <w:rFonts w:ascii="宋体" w:eastAsia="宋体" w:hAnsi="Times New Roman" w:cs="宋体"/>
                <w:sz w:val="24"/>
              </w:rPr>
            </w:pPr>
            <w:r>
              <w:rPr>
                <w:rFonts w:ascii="宋体" w:eastAsia="宋体" w:hAnsi="Times New Roman" w:cs="宋体" w:hint="eastAsia"/>
                <w:sz w:val="24"/>
                <w:lang w:bidi="ar"/>
              </w:rPr>
              <w:t>……</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815D6B6"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8DAEA2C" w14:textId="77777777" w:rsidR="00383159" w:rsidRDefault="00383159">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1565C98"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92B1F6B" w14:textId="77777777" w:rsidR="00383159" w:rsidRDefault="00383159">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6610A70" w14:textId="77777777" w:rsidR="00383159" w:rsidRDefault="00383159">
            <w:pPr>
              <w:widowControl/>
              <w:rPr>
                <w:rFonts w:ascii="宋体" w:eastAsia="宋体" w:hAnsi="Times New Roman" w:cs="宋体"/>
                <w:sz w:val="24"/>
              </w:rPr>
            </w:pPr>
          </w:p>
        </w:tc>
      </w:tr>
      <w:tr w:rsidR="00383159" w14:paraId="1190CE72" w14:textId="77777777">
        <w:trPr>
          <w:trHeight w:val="850"/>
        </w:trPr>
        <w:tc>
          <w:tcPr>
            <w:tcW w:w="3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DF693" w14:textId="77777777" w:rsidR="00383159" w:rsidRDefault="000C47AF">
            <w:pPr>
              <w:widowControl/>
              <w:jc w:val="right"/>
              <w:rPr>
                <w:rFonts w:ascii="宋体" w:eastAsia="宋体" w:hAnsi="Times New Roman" w:cs="宋体"/>
                <w:sz w:val="24"/>
              </w:rPr>
            </w:pPr>
            <w:r>
              <w:rPr>
                <w:rFonts w:ascii="宋体" w:eastAsia="宋体" w:hAnsi="Times New Roman" w:cs="宋体" w:hint="eastAsia"/>
                <w:sz w:val="24"/>
                <w:lang w:bidi="ar"/>
              </w:rPr>
              <w:t>总价：</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91E6C" w14:textId="77777777" w:rsidR="00383159" w:rsidRDefault="000C47AF">
            <w:pPr>
              <w:widowControl/>
              <w:rPr>
                <w:rFonts w:ascii="宋体" w:eastAsia="宋体" w:hAnsi="Times New Roman" w:cs="宋体"/>
                <w:sz w:val="24"/>
              </w:rPr>
            </w:pPr>
            <w:r>
              <w:rPr>
                <w:rFonts w:ascii="宋体" w:eastAsia="宋体" w:hAnsi="Times New Roman" w:cs="宋体" w:hint="eastAsia"/>
                <w:sz w:val="24"/>
                <w:lang w:bidi="ar"/>
              </w:rPr>
              <w:t>小写：</w:t>
            </w:r>
          </w:p>
          <w:p w14:paraId="40E0F7D7" w14:textId="77777777" w:rsidR="00383159" w:rsidRDefault="000C47AF">
            <w:pPr>
              <w:widowControl/>
              <w:rPr>
                <w:rFonts w:ascii="宋体" w:eastAsia="宋体" w:hAnsi="Times New Roman" w:cs="宋体"/>
                <w:sz w:val="24"/>
              </w:rPr>
            </w:pPr>
            <w:r>
              <w:rPr>
                <w:rFonts w:ascii="宋体" w:eastAsia="宋体" w:hAnsi="Times New Roman" w:cs="宋体" w:hint="eastAsia"/>
                <w:sz w:val="24"/>
                <w:lang w:bidi="ar"/>
              </w:rPr>
              <w:t>大写：</w:t>
            </w:r>
          </w:p>
        </w:tc>
      </w:tr>
    </w:tbl>
    <w:p w14:paraId="7B4CAEFF" w14:textId="77777777" w:rsidR="00383159" w:rsidRDefault="00383159">
      <w:pPr>
        <w:rPr>
          <w:rFonts w:ascii="宋体" w:eastAsia="宋体" w:hAnsi="宋体"/>
          <w:b/>
          <w:color w:val="000000" w:themeColor="text1"/>
          <w:sz w:val="28"/>
          <w:szCs w:val="22"/>
        </w:rPr>
      </w:pPr>
    </w:p>
    <w:p w14:paraId="47E266B2" w14:textId="77777777" w:rsidR="00383159" w:rsidRDefault="00383159">
      <w:pPr>
        <w:rPr>
          <w:rFonts w:ascii="宋体" w:eastAsia="宋体" w:hAnsi="宋体"/>
          <w:b/>
          <w:color w:val="000000" w:themeColor="text1"/>
          <w:sz w:val="28"/>
          <w:szCs w:val="22"/>
        </w:rPr>
      </w:pPr>
    </w:p>
    <w:p w14:paraId="538A9075" w14:textId="77777777" w:rsidR="00383159" w:rsidRDefault="00383159">
      <w:pPr>
        <w:rPr>
          <w:rFonts w:ascii="宋体" w:eastAsia="宋体" w:hAnsi="宋体"/>
          <w:b/>
          <w:color w:val="000000" w:themeColor="text1"/>
          <w:sz w:val="28"/>
          <w:szCs w:val="22"/>
        </w:rPr>
      </w:pPr>
    </w:p>
    <w:p w14:paraId="05D4B186" w14:textId="77777777" w:rsidR="00383159" w:rsidRDefault="00383159">
      <w:pPr>
        <w:rPr>
          <w:rFonts w:ascii="宋体" w:eastAsia="宋体" w:hAnsi="宋体"/>
          <w:b/>
          <w:color w:val="000000" w:themeColor="text1"/>
          <w:sz w:val="28"/>
          <w:szCs w:val="22"/>
        </w:rPr>
      </w:pPr>
    </w:p>
    <w:p w14:paraId="4BAB0D10" w14:textId="77777777" w:rsidR="00383159" w:rsidRDefault="00383159">
      <w:pPr>
        <w:rPr>
          <w:rFonts w:ascii="宋体" w:eastAsia="宋体" w:hAnsi="宋体"/>
          <w:b/>
          <w:color w:val="000000" w:themeColor="text1"/>
          <w:sz w:val="28"/>
          <w:szCs w:val="22"/>
        </w:rPr>
      </w:pPr>
    </w:p>
    <w:p w14:paraId="7C20FF2B" w14:textId="77777777" w:rsidR="00383159" w:rsidRDefault="00383159">
      <w:pPr>
        <w:rPr>
          <w:rFonts w:ascii="宋体" w:eastAsia="宋体" w:hAnsi="宋体"/>
          <w:b/>
          <w:color w:val="000000" w:themeColor="text1"/>
          <w:sz w:val="28"/>
          <w:szCs w:val="22"/>
        </w:rPr>
      </w:pPr>
    </w:p>
    <w:p w14:paraId="18EA0517" w14:textId="77777777" w:rsidR="00383159" w:rsidRDefault="00383159">
      <w:pPr>
        <w:rPr>
          <w:rFonts w:ascii="宋体" w:eastAsia="宋体" w:hAnsi="宋体"/>
          <w:b/>
          <w:color w:val="000000" w:themeColor="text1"/>
          <w:sz w:val="28"/>
          <w:szCs w:val="22"/>
        </w:rPr>
      </w:pPr>
    </w:p>
    <w:p w14:paraId="64D20F8E" w14:textId="77777777" w:rsidR="00383159" w:rsidRDefault="00383159">
      <w:pPr>
        <w:rPr>
          <w:rFonts w:ascii="宋体" w:eastAsia="宋体" w:hAnsi="宋体"/>
          <w:b/>
          <w:color w:val="000000" w:themeColor="text1"/>
          <w:sz w:val="28"/>
          <w:szCs w:val="22"/>
        </w:rPr>
      </w:pPr>
    </w:p>
    <w:p w14:paraId="69ABB05F" w14:textId="77777777" w:rsidR="00383159" w:rsidRDefault="00383159">
      <w:pPr>
        <w:rPr>
          <w:rFonts w:ascii="宋体" w:eastAsia="宋体" w:hAnsi="宋体"/>
          <w:b/>
          <w:color w:val="000000" w:themeColor="text1"/>
          <w:sz w:val="28"/>
          <w:szCs w:val="22"/>
        </w:rPr>
      </w:pPr>
    </w:p>
    <w:p w14:paraId="7A9A1B07" w14:textId="77777777" w:rsidR="00383159" w:rsidRDefault="00383159">
      <w:pPr>
        <w:rPr>
          <w:rFonts w:ascii="宋体" w:eastAsia="宋体" w:hAnsi="宋体"/>
          <w:b/>
          <w:color w:val="000000" w:themeColor="text1"/>
          <w:sz w:val="28"/>
          <w:szCs w:val="22"/>
        </w:rPr>
      </w:pPr>
    </w:p>
    <w:p w14:paraId="050BD8AD" w14:textId="77777777" w:rsidR="00383159" w:rsidRDefault="000C47AF">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lastRenderedPageBreak/>
        <w:t>附件</w:t>
      </w:r>
      <w:r>
        <w:rPr>
          <w:rFonts w:ascii="宋体" w:eastAsia="宋体" w:hAnsi="宋体" w:cs="Times New Roman"/>
          <w:b/>
          <w:color w:val="000000" w:themeColor="text1"/>
          <w:sz w:val="28"/>
          <w:szCs w:val="22"/>
          <w:lang w:bidi="ar"/>
        </w:rPr>
        <w:t>6</w:t>
      </w:r>
    </w:p>
    <w:p w14:paraId="32842583" w14:textId="77777777" w:rsidR="00383159" w:rsidRDefault="000C47AF">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商务条款偏离表</w:t>
      </w:r>
    </w:p>
    <w:p w14:paraId="129FE311" w14:textId="77777777" w:rsidR="00383159" w:rsidRDefault="00383159">
      <w:pPr>
        <w:rPr>
          <w:rFonts w:ascii="宋体" w:eastAsia="宋体" w:hAnsi="宋体"/>
          <w:b/>
          <w:color w:val="000000" w:themeColor="text1"/>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383159" w14:paraId="053B6D6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D6B9CD"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B0E9"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A068"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383159" w14:paraId="2CE53830"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3DFF389"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8EABAE"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95D150A"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2FD10E0"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17D3EF6"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383159" w14:paraId="28A4687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0A95497"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1F05D0"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02ED833"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28FBFD"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F57DC1F" w14:textId="77777777" w:rsidR="00383159" w:rsidRDefault="00383159">
            <w:pPr>
              <w:rPr>
                <w:rFonts w:ascii="宋体" w:eastAsia="宋体" w:hAnsi="宋体" w:cs="宋体"/>
                <w:color w:val="000000" w:themeColor="text1"/>
                <w:sz w:val="24"/>
                <w:szCs w:val="22"/>
              </w:rPr>
            </w:pPr>
          </w:p>
        </w:tc>
      </w:tr>
      <w:tr w:rsidR="00383159" w14:paraId="7E8AF04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6490908"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AEC4348"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4DE1704"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5EA03"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348F7512" w14:textId="77777777" w:rsidR="00383159" w:rsidRDefault="00383159">
            <w:pPr>
              <w:rPr>
                <w:rFonts w:ascii="宋体" w:eastAsia="宋体" w:hAnsi="宋体" w:cs="宋体"/>
                <w:color w:val="000000" w:themeColor="text1"/>
                <w:sz w:val="24"/>
                <w:szCs w:val="22"/>
              </w:rPr>
            </w:pPr>
          </w:p>
        </w:tc>
      </w:tr>
      <w:tr w:rsidR="00383159" w14:paraId="4379998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331C617"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892D9C"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4A7779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7A2AA81"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673CC84" w14:textId="77777777" w:rsidR="00383159" w:rsidRDefault="00383159">
            <w:pPr>
              <w:rPr>
                <w:rFonts w:ascii="宋体" w:eastAsia="宋体" w:hAnsi="宋体" w:cs="宋体"/>
                <w:color w:val="000000" w:themeColor="text1"/>
                <w:sz w:val="24"/>
                <w:szCs w:val="22"/>
              </w:rPr>
            </w:pPr>
          </w:p>
        </w:tc>
      </w:tr>
      <w:tr w:rsidR="00383159" w14:paraId="582A162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B03A503"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DE3D2E"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9DDE66C"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DDBFD5"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6153F4B" w14:textId="77777777" w:rsidR="00383159" w:rsidRDefault="00383159">
            <w:pPr>
              <w:rPr>
                <w:rFonts w:ascii="宋体" w:eastAsia="宋体" w:hAnsi="宋体" w:cs="宋体"/>
                <w:color w:val="000000" w:themeColor="text1"/>
                <w:sz w:val="24"/>
                <w:szCs w:val="22"/>
              </w:rPr>
            </w:pPr>
          </w:p>
        </w:tc>
      </w:tr>
      <w:tr w:rsidR="00383159" w14:paraId="23F1CE51"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1A1DF2A"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9FB4326"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74BCA1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93D009"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EA0A549" w14:textId="77777777" w:rsidR="00383159" w:rsidRDefault="00383159">
            <w:pPr>
              <w:rPr>
                <w:rFonts w:ascii="宋体" w:eastAsia="宋体" w:hAnsi="宋体" w:cs="宋体"/>
                <w:color w:val="000000" w:themeColor="text1"/>
                <w:sz w:val="24"/>
                <w:szCs w:val="22"/>
              </w:rPr>
            </w:pPr>
          </w:p>
        </w:tc>
      </w:tr>
      <w:tr w:rsidR="00383159" w14:paraId="60F6FB4F"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E84C96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2E3A73"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38507B2"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185212B"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6B561881" w14:textId="77777777" w:rsidR="00383159" w:rsidRDefault="00383159">
            <w:pPr>
              <w:rPr>
                <w:rFonts w:ascii="宋体" w:eastAsia="宋体" w:hAnsi="宋体" w:cs="宋体"/>
                <w:color w:val="000000" w:themeColor="text1"/>
                <w:sz w:val="24"/>
                <w:szCs w:val="22"/>
              </w:rPr>
            </w:pPr>
          </w:p>
        </w:tc>
      </w:tr>
      <w:tr w:rsidR="00383159" w14:paraId="564D1A4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E13E109"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AD0037"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6EE383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BEE6D17"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4DBFB87" w14:textId="77777777" w:rsidR="00383159" w:rsidRDefault="00383159">
            <w:pPr>
              <w:rPr>
                <w:rFonts w:ascii="宋体" w:eastAsia="宋体" w:hAnsi="宋体" w:cs="宋体"/>
                <w:color w:val="000000" w:themeColor="text1"/>
                <w:sz w:val="24"/>
                <w:szCs w:val="22"/>
              </w:rPr>
            </w:pPr>
          </w:p>
        </w:tc>
      </w:tr>
      <w:tr w:rsidR="00383159" w14:paraId="66F3B39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6F6AE8C"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0932201"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78C3E7B"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45BE69"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0A6B829" w14:textId="77777777" w:rsidR="00383159" w:rsidRDefault="00383159">
            <w:pPr>
              <w:rPr>
                <w:rFonts w:ascii="宋体" w:eastAsia="宋体" w:hAnsi="宋体" w:cs="宋体"/>
                <w:color w:val="000000" w:themeColor="text1"/>
                <w:sz w:val="24"/>
                <w:szCs w:val="22"/>
              </w:rPr>
            </w:pPr>
          </w:p>
        </w:tc>
      </w:tr>
      <w:tr w:rsidR="00383159" w14:paraId="3AC3B83D"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3D98A0"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C14F3C4"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AD85E2D"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A1B21F"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B3B3DEE" w14:textId="77777777" w:rsidR="00383159" w:rsidRDefault="00383159">
            <w:pPr>
              <w:rPr>
                <w:rFonts w:ascii="宋体" w:eastAsia="宋体" w:hAnsi="宋体" w:cs="宋体"/>
                <w:color w:val="000000" w:themeColor="text1"/>
                <w:sz w:val="24"/>
                <w:szCs w:val="22"/>
              </w:rPr>
            </w:pPr>
          </w:p>
        </w:tc>
      </w:tr>
      <w:tr w:rsidR="00383159" w14:paraId="1BCC9989"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17FE1C4"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204DB5F"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F6083B6"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4A9A4F0"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B2955C8" w14:textId="77777777" w:rsidR="00383159" w:rsidRDefault="00383159">
            <w:pPr>
              <w:rPr>
                <w:rFonts w:ascii="宋体" w:eastAsia="宋体" w:hAnsi="宋体" w:cs="宋体"/>
                <w:color w:val="000000" w:themeColor="text1"/>
                <w:sz w:val="24"/>
                <w:szCs w:val="22"/>
              </w:rPr>
            </w:pPr>
          </w:p>
        </w:tc>
      </w:tr>
      <w:tr w:rsidR="00383159" w14:paraId="4932BEF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32ADD9F"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E84EB79"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7C4A66D2"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D577110"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E994682" w14:textId="77777777" w:rsidR="00383159" w:rsidRDefault="00383159">
            <w:pPr>
              <w:rPr>
                <w:rFonts w:ascii="宋体" w:eastAsia="宋体" w:hAnsi="宋体" w:cs="宋体"/>
                <w:color w:val="000000" w:themeColor="text1"/>
                <w:sz w:val="24"/>
                <w:szCs w:val="22"/>
              </w:rPr>
            </w:pPr>
          </w:p>
        </w:tc>
      </w:tr>
      <w:tr w:rsidR="00383159" w14:paraId="70EC064C"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AD41BF6"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41823B"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A2E17C8"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553215B"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13387C2" w14:textId="77777777" w:rsidR="00383159" w:rsidRDefault="00383159">
            <w:pPr>
              <w:rPr>
                <w:rFonts w:ascii="宋体" w:eastAsia="宋体" w:hAnsi="宋体" w:cs="宋体"/>
                <w:color w:val="000000" w:themeColor="text1"/>
                <w:sz w:val="24"/>
                <w:szCs w:val="22"/>
              </w:rPr>
            </w:pPr>
          </w:p>
        </w:tc>
      </w:tr>
      <w:tr w:rsidR="00383159" w14:paraId="06E9A0B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9BA963C"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2242C0" w14:textId="77777777" w:rsidR="00383159" w:rsidRDefault="00383159">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1B67C07B"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4FE48E" w14:textId="77777777" w:rsidR="00383159" w:rsidRDefault="00383159">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2000C6D" w14:textId="77777777" w:rsidR="00383159" w:rsidRDefault="00383159">
            <w:pPr>
              <w:rPr>
                <w:rFonts w:ascii="宋体" w:eastAsia="宋体" w:hAnsi="宋体" w:cs="宋体"/>
                <w:color w:val="000000" w:themeColor="text1"/>
                <w:sz w:val="24"/>
                <w:szCs w:val="22"/>
              </w:rPr>
            </w:pPr>
          </w:p>
        </w:tc>
      </w:tr>
    </w:tbl>
    <w:p w14:paraId="4BC774B5" w14:textId="77777777" w:rsidR="00383159" w:rsidRDefault="000C47AF">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投标人名称：                   投标人代表签字：            日期：</w:t>
      </w:r>
    </w:p>
    <w:p w14:paraId="3DD510A1" w14:textId="77777777" w:rsidR="00383159" w:rsidRDefault="000C47AF">
      <w:pP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注：为避免歧义，无偏离也应要提报该表，并注明“无”字。如无该表则即使在其它部分已反映，将也被视为“无偏离”。</w:t>
      </w:r>
    </w:p>
    <w:p w14:paraId="31EBD844" w14:textId="77777777" w:rsidR="00383159" w:rsidRDefault="00383159">
      <w:pPr>
        <w:rPr>
          <w:rFonts w:ascii="宋体" w:eastAsia="宋体" w:hAnsi="宋体" w:cs="宋体"/>
          <w:color w:val="000000" w:themeColor="text1"/>
          <w:sz w:val="24"/>
          <w:szCs w:val="22"/>
        </w:rPr>
      </w:pPr>
    </w:p>
    <w:p w14:paraId="3FD47222" w14:textId="77777777" w:rsidR="00383159" w:rsidRDefault="00383159">
      <w:pPr>
        <w:rPr>
          <w:rFonts w:ascii="宋体" w:eastAsia="宋体" w:hAnsi="宋体" w:cs="黑体"/>
          <w:b/>
          <w:color w:val="000000" w:themeColor="text1"/>
          <w:sz w:val="28"/>
          <w:szCs w:val="22"/>
          <w:lang w:bidi="ar"/>
        </w:rPr>
      </w:pPr>
    </w:p>
    <w:p w14:paraId="542B5C7D" w14:textId="77777777" w:rsidR="00383159" w:rsidRDefault="000C47AF">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7</w:t>
      </w:r>
    </w:p>
    <w:p w14:paraId="1E8814F5" w14:textId="77777777" w:rsidR="00383159" w:rsidRDefault="000C47AF">
      <w:pPr>
        <w:jc w:val="cente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技术规格、参数偏离表</w:t>
      </w:r>
    </w:p>
    <w:p w14:paraId="6598C3E8" w14:textId="77777777" w:rsidR="00383159" w:rsidRDefault="00383159">
      <w:pPr>
        <w:rPr>
          <w:rFonts w:ascii="宋体" w:eastAsia="宋体" w:hAnsi="宋体" w:cs="宋体"/>
          <w:color w:val="000000" w:themeColor="text1"/>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383159" w14:paraId="7CBED9A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0A0915F"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5A72E"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B55FE"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投标书条款</w:t>
            </w:r>
          </w:p>
        </w:tc>
      </w:tr>
      <w:tr w:rsidR="00383159" w14:paraId="47470C0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0B0901E"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95AE6E"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951A282"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BD401F5"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F5BFEB4" w14:textId="77777777" w:rsidR="00383159" w:rsidRDefault="000C47AF">
            <w:pPr>
              <w:jc w:val="center"/>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条款内容</w:t>
            </w:r>
          </w:p>
        </w:tc>
      </w:tr>
      <w:tr w:rsidR="00383159" w14:paraId="67A753D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BA5D4DF"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3E41E70"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170AE12"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AD293ED"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B81A517" w14:textId="77777777" w:rsidR="00383159" w:rsidRDefault="00383159">
            <w:pPr>
              <w:rPr>
                <w:rFonts w:ascii="宋体" w:eastAsia="宋体" w:hAnsi="宋体" w:cs="宋体"/>
                <w:color w:val="000000" w:themeColor="text1"/>
                <w:sz w:val="24"/>
                <w:szCs w:val="22"/>
              </w:rPr>
            </w:pPr>
          </w:p>
        </w:tc>
      </w:tr>
      <w:tr w:rsidR="00383159" w14:paraId="4ABB93AE"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4791DB"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9B34DFB"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EC384B5"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DC6C428"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D601968" w14:textId="77777777" w:rsidR="00383159" w:rsidRDefault="00383159">
            <w:pPr>
              <w:rPr>
                <w:rFonts w:ascii="宋体" w:eastAsia="宋体" w:hAnsi="宋体" w:cs="宋体"/>
                <w:color w:val="000000" w:themeColor="text1"/>
                <w:sz w:val="24"/>
                <w:szCs w:val="22"/>
              </w:rPr>
            </w:pPr>
          </w:p>
        </w:tc>
      </w:tr>
      <w:tr w:rsidR="00383159" w14:paraId="11CA0AD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1D5F7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6E334BD"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56B0377"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570A6AD"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DB70867" w14:textId="77777777" w:rsidR="00383159" w:rsidRDefault="00383159">
            <w:pPr>
              <w:rPr>
                <w:rFonts w:ascii="宋体" w:eastAsia="宋体" w:hAnsi="宋体" w:cs="宋体"/>
                <w:color w:val="000000" w:themeColor="text1"/>
                <w:sz w:val="24"/>
                <w:szCs w:val="22"/>
              </w:rPr>
            </w:pPr>
          </w:p>
        </w:tc>
      </w:tr>
      <w:tr w:rsidR="00383159" w14:paraId="3B4C6874"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F0DE4FF"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16C1C9"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B1509DF"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1287F49"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9A7F419" w14:textId="77777777" w:rsidR="00383159" w:rsidRDefault="00383159">
            <w:pPr>
              <w:rPr>
                <w:rFonts w:ascii="宋体" w:eastAsia="宋体" w:hAnsi="宋体" w:cs="宋体"/>
                <w:color w:val="000000" w:themeColor="text1"/>
                <w:sz w:val="24"/>
                <w:szCs w:val="22"/>
              </w:rPr>
            </w:pPr>
          </w:p>
        </w:tc>
      </w:tr>
      <w:tr w:rsidR="00383159" w14:paraId="7B117582"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D501044"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38CF0A6"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50F8D22A"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4A3887F"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0B857EA" w14:textId="77777777" w:rsidR="00383159" w:rsidRDefault="00383159">
            <w:pPr>
              <w:rPr>
                <w:rFonts w:ascii="宋体" w:eastAsia="宋体" w:hAnsi="宋体" w:cs="宋体"/>
                <w:color w:val="000000" w:themeColor="text1"/>
                <w:sz w:val="24"/>
                <w:szCs w:val="22"/>
              </w:rPr>
            </w:pPr>
          </w:p>
        </w:tc>
      </w:tr>
      <w:tr w:rsidR="00383159" w14:paraId="135AC8C5"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7D603B2"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858AD17"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CF514A3"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257D6C"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649414C" w14:textId="77777777" w:rsidR="00383159" w:rsidRDefault="00383159">
            <w:pPr>
              <w:rPr>
                <w:rFonts w:ascii="宋体" w:eastAsia="宋体" w:hAnsi="宋体" w:cs="宋体"/>
                <w:color w:val="000000" w:themeColor="text1"/>
                <w:sz w:val="24"/>
                <w:szCs w:val="22"/>
              </w:rPr>
            </w:pPr>
          </w:p>
        </w:tc>
      </w:tr>
      <w:tr w:rsidR="00383159" w14:paraId="7520371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CD4E979"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0D961F"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744E636"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94077A0"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93A1ABA" w14:textId="77777777" w:rsidR="00383159" w:rsidRDefault="00383159">
            <w:pPr>
              <w:rPr>
                <w:rFonts w:ascii="宋体" w:eastAsia="宋体" w:hAnsi="宋体" w:cs="宋体"/>
                <w:color w:val="000000" w:themeColor="text1"/>
                <w:sz w:val="24"/>
                <w:szCs w:val="22"/>
              </w:rPr>
            </w:pPr>
          </w:p>
        </w:tc>
      </w:tr>
      <w:tr w:rsidR="00383159" w14:paraId="0A026C4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FEE98A4"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62AE69"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7C9BC18"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141EFA4"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9931110" w14:textId="77777777" w:rsidR="00383159" w:rsidRDefault="00383159">
            <w:pPr>
              <w:rPr>
                <w:rFonts w:ascii="宋体" w:eastAsia="宋体" w:hAnsi="宋体" w:cs="宋体"/>
                <w:color w:val="000000" w:themeColor="text1"/>
                <w:sz w:val="24"/>
                <w:szCs w:val="22"/>
              </w:rPr>
            </w:pPr>
          </w:p>
        </w:tc>
      </w:tr>
      <w:tr w:rsidR="00383159" w14:paraId="3DB293C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00B4FD"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2C158B"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E4341D9"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541FF32"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FE7E114" w14:textId="77777777" w:rsidR="00383159" w:rsidRDefault="00383159">
            <w:pPr>
              <w:rPr>
                <w:rFonts w:ascii="宋体" w:eastAsia="宋体" w:hAnsi="宋体" w:cs="宋体"/>
                <w:color w:val="000000" w:themeColor="text1"/>
                <w:sz w:val="24"/>
                <w:szCs w:val="22"/>
              </w:rPr>
            </w:pPr>
          </w:p>
        </w:tc>
      </w:tr>
      <w:tr w:rsidR="00383159" w14:paraId="64BD5C18"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6DC3F7E"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A7C8476"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5F28BD8"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4EBA34D"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EE4A5E7" w14:textId="77777777" w:rsidR="00383159" w:rsidRDefault="00383159">
            <w:pPr>
              <w:rPr>
                <w:rFonts w:ascii="宋体" w:eastAsia="宋体" w:hAnsi="宋体" w:cs="宋体"/>
                <w:color w:val="000000" w:themeColor="text1"/>
                <w:sz w:val="24"/>
                <w:szCs w:val="22"/>
              </w:rPr>
            </w:pPr>
          </w:p>
        </w:tc>
      </w:tr>
      <w:tr w:rsidR="00383159" w14:paraId="19CD72FB"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F82E201"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B251FAB"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0A3CE520"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D2EB5CB"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64011D49" w14:textId="77777777" w:rsidR="00383159" w:rsidRDefault="00383159">
            <w:pPr>
              <w:rPr>
                <w:rFonts w:ascii="宋体" w:eastAsia="宋体" w:hAnsi="宋体" w:cs="宋体"/>
                <w:color w:val="000000" w:themeColor="text1"/>
                <w:sz w:val="24"/>
                <w:szCs w:val="22"/>
              </w:rPr>
            </w:pPr>
          </w:p>
        </w:tc>
      </w:tr>
      <w:tr w:rsidR="00383159" w14:paraId="792E67A7" w14:textId="77777777">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9C0CB84" w14:textId="77777777" w:rsidR="00383159" w:rsidRDefault="00383159">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44C79F7" w14:textId="77777777" w:rsidR="00383159" w:rsidRDefault="00383159">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4EFF20A" w14:textId="77777777" w:rsidR="00383159" w:rsidRDefault="00383159">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4254677" w14:textId="77777777" w:rsidR="00383159" w:rsidRDefault="00383159">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50D4574" w14:textId="77777777" w:rsidR="00383159" w:rsidRDefault="00383159">
            <w:pPr>
              <w:rPr>
                <w:rFonts w:ascii="宋体" w:eastAsia="宋体" w:hAnsi="宋体" w:cs="宋体"/>
                <w:color w:val="000000" w:themeColor="text1"/>
                <w:sz w:val="24"/>
                <w:szCs w:val="22"/>
              </w:rPr>
            </w:pPr>
          </w:p>
        </w:tc>
      </w:tr>
    </w:tbl>
    <w:p w14:paraId="044B5CD2" w14:textId="77777777" w:rsidR="00383159" w:rsidRDefault="000C47AF">
      <w:pPr>
        <w:rPr>
          <w:rFonts w:ascii="宋体" w:eastAsia="宋体" w:hAnsi="宋体"/>
          <w:color w:val="000000" w:themeColor="text1"/>
          <w:sz w:val="24"/>
        </w:rPr>
      </w:pPr>
      <w:r>
        <w:rPr>
          <w:rFonts w:ascii="宋体" w:eastAsia="宋体" w:hAnsi="宋体" w:cs="宋体" w:hint="eastAsia"/>
          <w:color w:val="000000" w:themeColor="text1"/>
          <w:sz w:val="24"/>
          <w:lang w:bidi="ar"/>
        </w:rPr>
        <w:t>投标人名称：</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投标人代表签字：</w:t>
      </w:r>
      <w:r>
        <w:rPr>
          <w:rFonts w:ascii="宋体" w:eastAsia="宋体" w:hAnsi="宋体" w:cs="Times New Roman"/>
          <w:color w:val="000000" w:themeColor="text1"/>
          <w:sz w:val="24"/>
          <w:lang w:bidi="ar"/>
        </w:rPr>
        <w:t xml:space="preserve">            </w:t>
      </w:r>
      <w:r>
        <w:rPr>
          <w:rFonts w:ascii="宋体" w:eastAsia="宋体" w:hAnsi="宋体" w:cs="宋体" w:hint="eastAsia"/>
          <w:color w:val="000000" w:themeColor="text1"/>
          <w:sz w:val="24"/>
          <w:lang w:bidi="ar"/>
        </w:rPr>
        <w:t>日期：</w:t>
      </w:r>
    </w:p>
    <w:p w14:paraId="5A348E2C" w14:textId="77777777" w:rsidR="00383159" w:rsidRDefault="000C47AF">
      <w:pPr>
        <w:rPr>
          <w:rFonts w:ascii="宋体" w:eastAsia="宋体" w:hAnsi="宋体"/>
          <w:color w:val="000000" w:themeColor="text1"/>
          <w:sz w:val="24"/>
        </w:rPr>
      </w:pPr>
      <w:r>
        <w:rPr>
          <w:rFonts w:ascii="宋体" w:eastAsia="宋体" w:hAnsi="宋体" w:cs="宋体" w:hint="eastAsia"/>
          <w:color w:val="000000" w:themeColor="text1"/>
          <w:sz w:val="24"/>
          <w:lang w:bidi="ar"/>
        </w:rPr>
        <w:t>注：为避免歧义，无偏离也应要提报该表，并注明“无”字。如无该表则即使在其它部分已反映，将也被视为“无偏离”。</w:t>
      </w:r>
    </w:p>
    <w:p w14:paraId="2D3F1C6E" w14:textId="77777777" w:rsidR="00383159" w:rsidRDefault="00383159">
      <w:pPr>
        <w:rPr>
          <w:rFonts w:ascii="宋体" w:eastAsia="宋体" w:hAnsi="宋体" w:cs="宋体"/>
          <w:color w:val="000000" w:themeColor="text1"/>
          <w:sz w:val="24"/>
          <w:szCs w:val="22"/>
        </w:rPr>
      </w:pPr>
    </w:p>
    <w:p w14:paraId="693277C2" w14:textId="77777777" w:rsidR="00383159" w:rsidRDefault="00383159">
      <w:pPr>
        <w:pStyle w:val="ab"/>
        <w:widowControl/>
        <w:spacing w:line="360" w:lineRule="auto"/>
        <w:ind w:left="820" w:hanging="400"/>
        <w:jc w:val="center"/>
        <w:rPr>
          <w:rFonts w:hAnsi="宋体" w:hint="default"/>
          <w:color w:val="000000" w:themeColor="text1"/>
        </w:rPr>
      </w:pPr>
    </w:p>
    <w:p w14:paraId="50293879" w14:textId="77777777" w:rsidR="00383159" w:rsidRDefault="000C47AF">
      <w:pPr>
        <w:rPr>
          <w:rFonts w:ascii="宋体" w:eastAsia="宋体" w:hAnsi="宋体"/>
          <w:b/>
          <w:color w:val="000000" w:themeColor="text1"/>
          <w:sz w:val="28"/>
          <w:szCs w:val="22"/>
        </w:rPr>
      </w:pPr>
      <w:r>
        <w:rPr>
          <w:rFonts w:ascii="宋体" w:eastAsia="宋体" w:hAnsi="宋体" w:cs="黑体" w:hint="eastAsia"/>
          <w:b/>
          <w:color w:val="000000" w:themeColor="text1"/>
          <w:sz w:val="28"/>
          <w:szCs w:val="22"/>
          <w:lang w:bidi="ar"/>
        </w:rPr>
        <w:t>附件</w:t>
      </w:r>
      <w:r>
        <w:rPr>
          <w:rFonts w:ascii="宋体" w:eastAsia="宋体" w:hAnsi="宋体" w:cs="Times New Roman"/>
          <w:b/>
          <w:color w:val="000000" w:themeColor="text1"/>
          <w:sz w:val="28"/>
          <w:szCs w:val="22"/>
          <w:lang w:bidi="ar"/>
        </w:rPr>
        <w:t>8</w:t>
      </w:r>
    </w:p>
    <w:p w14:paraId="5868627B" w14:textId="77777777" w:rsidR="00383159" w:rsidRDefault="000C47AF">
      <w:pPr>
        <w:jc w:val="center"/>
        <w:rPr>
          <w:rFonts w:ascii="宋体" w:eastAsia="宋体" w:hAnsi="宋体"/>
          <w:b/>
          <w:color w:val="000000" w:themeColor="text1"/>
          <w:sz w:val="28"/>
          <w:szCs w:val="22"/>
        </w:rPr>
      </w:pPr>
      <w:r>
        <w:rPr>
          <w:rFonts w:ascii="宋体" w:eastAsia="宋体" w:hAnsi="宋体" w:cs="Times New Roman"/>
          <w:b/>
          <w:color w:val="000000" w:themeColor="text1"/>
          <w:sz w:val="28"/>
          <w:szCs w:val="22"/>
          <w:lang w:bidi="ar"/>
        </w:rPr>
        <w:t xml:space="preserve">  </w:t>
      </w:r>
      <w:r>
        <w:rPr>
          <w:rFonts w:ascii="宋体" w:eastAsia="宋体" w:hAnsi="宋体" w:cs="黑体" w:hint="eastAsia"/>
          <w:b/>
          <w:color w:val="000000" w:themeColor="text1"/>
          <w:sz w:val="28"/>
          <w:szCs w:val="22"/>
          <w:lang w:bidi="ar"/>
        </w:rPr>
        <w:t>投标报名表</w:t>
      </w:r>
    </w:p>
    <w:p w14:paraId="3796F16F" w14:textId="77777777" w:rsidR="00383159" w:rsidRDefault="000C47AF">
      <w:pPr>
        <w:ind w:firstLineChars="50" w:firstLine="120"/>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383159" w14:paraId="59DCB091" w14:textId="77777777">
        <w:trPr>
          <w:trHeight w:val="1539"/>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4B9069E"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FA654" w14:textId="77777777" w:rsidR="00383159" w:rsidRDefault="00383159">
            <w:pPr>
              <w:spacing w:line="360" w:lineRule="auto"/>
              <w:ind w:firstLineChars="200" w:firstLine="420"/>
              <w:jc w:val="center"/>
              <w:rPr>
                <w:rFonts w:ascii="宋体" w:eastAsia="宋体" w:hAnsi="宋体" w:cs="宋体"/>
                <w:color w:val="000000" w:themeColor="text1"/>
              </w:rPr>
            </w:pPr>
          </w:p>
        </w:tc>
      </w:tr>
      <w:tr w:rsidR="00383159" w14:paraId="0B679F1A" w14:textId="77777777">
        <w:trPr>
          <w:trHeight w:val="155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26E9288"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投标单位</w:t>
            </w:r>
          </w:p>
          <w:p w14:paraId="66F81570"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B6612" w14:textId="77777777" w:rsidR="00383159" w:rsidRDefault="00383159">
            <w:pPr>
              <w:jc w:val="center"/>
              <w:rPr>
                <w:rFonts w:ascii="宋体" w:eastAsia="宋体" w:hAnsi="宋体"/>
                <w:color w:val="000000" w:themeColor="text1"/>
                <w:sz w:val="24"/>
                <w:szCs w:val="22"/>
              </w:rPr>
            </w:pPr>
          </w:p>
        </w:tc>
      </w:tr>
      <w:tr w:rsidR="00383159" w14:paraId="1989C446" w14:textId="77777777">
        <w:trPr>
          <w:trHeight w:val="216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14F64C4"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96F24" w14:textId="77777777" w:rsidR="00383159" w:rsidRDefault="00383159">
            <w:pPr>
              <w:jc w:val="center"/>
              <w:rPr>
                <w:rFonts w:ascii="宋体" w:eastAsia="宋体" w:hAnsi="宋体"/>
                <w:color w:val="000000" w:themeColor="text1"/>
                <w:sz w:val="24"/>
                <w:szCs w:val="22"/>
              </w:rPr>
            </w:pPr>
          </w:p>
        </w:tc>
      </w:tr>
      <w:tr w:rsidR="00383159" w14:paraId="74AB180F" w14:textId="77777777">
        <w:trPr>
          <w:trHeight w:val="8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53B5F36"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1C073C8" w14:textId="77777777" w:rsidR="00383159" w:rsidRDefault="00383159">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F269F57"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7BBA4B8" w14:textId="77777777" w:rsidR="00383159" w:rsidRDefault="00383159">
            <w:pPr>
              <w:jc w:val="center"/>
              <w:rPr>
                <w:rFonts w:ascii="宋体" w:eastAsia="宋体" w:hAnsi="宋体"/>
                <w:color w:val="000000" w:themeColor="text1"/>
                <w:sz w:val="24"/>
                <w:szCs w:val="22"/>
              </w:rPr>
            </w:pPr>
          </w:p>
        </w:tc>
      </w:tr>
      <w:tr w:rsidR="00383159" w14:paraId="23C30C1A" w14:textId="77777777">
        <w:trPr>
          <w:trHeight w:val="955"/>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2C6E2F8"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2FE371D" w14:textId="77777777" w:rsidR="00383159" w:rsidRDefault="00383159">
            <w:pPr>
              <w:jc w:val="center"/>
              <w:rPr>
                <w:rFonts w:ascii="宋体" w:eastAsia="宋体" w:hAnsi="宋体"/>
                <w:color w:val="000000" w:themeColor="text1"/>
                <w:sz w:val="24"/>
                <w:szCs w:val="22"/>
              </w:rPr>
            </w:pPr>
          </w:p>
          <w:p w14:paraId="6D95000A" w14:textId="77777777" w:rsidR="00383159" w:rsidRDefault="00383159">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082F7BCC"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0ACE467" w14:textId="77777777" w:rsidR="00383159" w:rsidRDefault="00383159">
            <w:pPr>
              <w:jc w:val="center"/>
              <w:rPr>
                <w:rFonts w:ascii="宋体" w:eastAsia="宋体" w:hAnsi="宋体"/>
                <w:color w:val="000000" w:themeColor="text1"/>
                <w:sz w:val="24"/>
                <w:szCs w:val="22"/>
              </w:rPr>
            </w:pPr>
          </w:p>
        </w:tc>
      </w:tr>
      <w:tr w:rsidR="00383159" w14:paraId="39FA9F75" w14:textId="77777777">
        <w:trPr>
          <w:trHeight w:val="123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CB3FC44" w14:textId="77777777" w:rsidR="00383159" w:rsidRDefault="000C47AF">
            <w:pPr>
              <w:jc w:val="center"/>
              <w:rPr>
                <w:rFonts w:ascii="宋体" w:eastAsia="宋体" w:hAnsi="宋体"/>
                <w:color w:val="000000" w:themeColor="text1"/>
                <w:sz w:val="24"/>
                <w:szCs w:val="22"/>
              </w:rPr>
            </w:pPr>
            <w:r>
              <w:rPr>
                <w:rFonts w:ascii="宋体" w:eastAsia="宋体" w:hAnsi="宋体" w:cs="Times New Roman"/>
                <w:color w:val="000000" w:themeColor="text1"/>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186BB" w14:textId="77777777" w:rsidR="00383159" w:rsidRDefault="00383159">
            <w:pPr>
              <w:jc w:val="center"/>
              <w:rPr>
                <w:rFonts w:ascii="宋体" w:eastAsia="宋体" w:hAnsi="宋体"/>
                <w:color w:val="000000" w:themeColor="text1"/>
                <w:sz w:val="24"/>
                <w:szCs w:val="22"/>
              </w:rPr>
            </w:pPr>
          </w:p>
        </w:tc>
      </w:tr>
      <w:tr w:rsidR="00383159" w14:paraId="51A70A36" w14:textId="77777777">
        <w:trPr>
          <w:trHeight w:val="1211"/>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EC41827"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F8967" w14:textId="77777777" w:rsidR="00383159" w:rsidRDefault="000C47AF">
            <w:pPr>
              <w:jc w:val="center"/>
              <w:rPr>
                <w:rFonts w:ascii="宋体" w:eastAsia="宋体" w:hAnsi="宋体"/>
                <w:color w:val="000000" w:themeColor="text1"/>
                <w:sz w:val="24"/>
                <w:szCs w:val="22"/>
              </w:rPr>
            </w:pPr>
            <w:r>
              <w:rPr>
                <w:rFonts w:ascii="宋体" w:eastAsia="宋体" w:hAnsi="宋体" w:cs="宋体" w:hint="eastAsia"/>
                <w:color w:val="000000" w:themeColor="text1"/>
                <w:sz w:val="24"/>
                <w:szCs w:val="22"/>
                <w:lang w:bidi="ar"/>
              </w:rPr>
              <w:t>年</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月</w:t>
            </w:r>
            <w:r>
              <w:rPr>
                <w:rFonts w:ascii="宋体" w:eastAsia="宋体" w:hAnsi="宋体" w:cs="Times New Roman"/>
                <w:color w:val="000000" w:themeColor="text1"/>
                <w:sz w:val="24"/>
                <w:szCs w:val="22"/>
                <w:lang w:bidi="ar"/>
              </w:rPr>
              <w:t xml:space="preserve">    </w:t>
            </w:r>
            <w:r>
              <w:rPr>
                <w:rFonts w:ascii="宋体" w:eastAsia="宋体" w:hAnsi="宋体" w:cs="宋体" w:hint="eastAsia"/>
                <w:color w:val="000000" w:themeColor="text1"/>
                <w:sz w:val="24"/>
                <w:szCs w:val="22"/>
                <w:lang w:bidi="ar"/>
              </w:rPr>
              <w:t>日</w:t>
            </w:r>
          </w:p>
        </w:tc>
      </w:tr>
    </w:tbl>
    <w:p w14:paraId="103F92A3" w14:textId="77777777" w:rsidR="00383159" w:rsidRDefault="000C47AF">
      <w:pPr>
        <w:ind w:left="470" w:rightChars="33" w:right="69" w:hangingChars="196" w:hanging="470"/>
        <w:rPr>
          <w:rFonts w:ascii="宋体" w:eastAsia="宋体" w:hAnsi="宋体" w:cs="宋体"/>
          <w:color w:val="000000" w:themeColor="text1"/>
          <w:sz w:val="24"/>
          <w:szCs w:val="22"/>
        </w:rPr>
      </w:pPr>
      <w:r>
        <w:rPr>
          <w:rFonts w:ascii="宋体" w:eastAsia="宋体" w:hAnsi="宋体" w:cs="宋体" w:hint="eastAsia"/>
          <w:color w:val="000000" w:themeColor="text1"/>
          <w:sz w:val="24"/>
          <w:szCs w:val="22"/>
          <w:lang w:bidi="ar"/>
        </w:rPr>
        <w:t>注：请投标单位认真填写并加盖公章，并于规定时间前回传邮箱并打电话确认。</w:t>
      </w:r>
    </w:p>
    <w:sectPr w:rsidR="00383159">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7149" w14:textId="77777777" w:rsidR="00BF5D4D" w:rsidRDefault="00BF5D4D" w:rsidP="006C086B">
      <w:r>
        <w:separator/>
      </w:r>
    </w:p>
  </w:endnote>
  <w:endnote w:type="continuationSeparator" w:id="0">
    <w:p w14:paraId="47D10D1D" w14:textId="77777777" w:rsidR="00BF5D4D" w:rsidRDefault="00BF5D4D" w:rsidP="006C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A053" w14:textId="77777777" w:rsidR="00BF5D4D" w:rsidRDefault="00BF5D4D" w:rsidP="006C086B">
      <w:r>
        <w:separator/>
      </w:r>
    </w:p>
  </w:footnote>
  <w:footnote w:type="continuationSeparator" w:id="0">
    <w:p w14:paraId="51580C01" w14:textId="77777777" w:rsidR="00BF5D4D" w:rsidRDefault="00BF5D4D" w:rsidP="006C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3"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15:restartNumberingAfterBreak="0">
    <w:nsid w:val="0B7B2417"/>
    <w:multiLevelType w:val="multilevel"/>
    <w:tmpl w:val="0B7B24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876ECF"/>
    <w:multiLevelType w:val="multilevel"/>
    <w:tmpl w:val="23876ECF"/>
    <w:lvl w:ilvl="0">
      <w:start w:val="1"/>
      <w:numFmt w:val="decimal"/>
      <w:lvlText w:val="（%1）"/>
      <w:lvlJc w:val="left"/>
      <w:pPr>
        <w:tabs>
          <w:tab w:val="left" w:pos="692"/>
        </w:tabs>
        <w:ind w:left="692" w:hanging="720"/>
      </w:pPr>
    </w:lvl>
    <w:lvl w:ilvl="1">
      <w:start w:val="1"/>
      <w:numFmt w:val="lowerLetter"/>
      <w:lvlText w:val="%2)"/>
      <w:lvlJc w:val="left"/>
      <w:pPr>
        <w:tabs>
          <w:tab w:val="left" w:pos="812"/>
        </w:tabs>
        <w:ind w:left="812" w:hanging="420"/>
      </w:pPr>
    </w:lvl>
    <w:lvl w:ilvl="2">
      <w:start w:val="1"/>
      <w:numFmt w:val="lowerRoman"/>
      <w:lvlText w:val="%3."/>
      <w:lvlJc w:val="right"/>
      <w:pPr>
        <w:tabs>
          <w:tab w:val="left" w:pos="1232"/>
        </w:tabs>
        <w:ind w:left="1232" w:hanging="420"/>
      </w:pPr>
    </w:lvl>
    <w:lvl w:ilvl="3">
      <w:start w:val="1"/>
      <w:numFmt w:val="decimal"/>
      <w:lvlText w:val="%4."/>
      <w:lvlJc w:val="left"/>
      <w:pPr>
        <w:tabs>
          <w:tab w:val="left" w:pos="1652"/>
        </w:tabs>
        <w:ind w:left="1652" w:hanging="420"/>
      </w:pPr>
    </w:lvl>
    <w:lvl w:ilvl="4">
      <w:start w:val="1"/>
      <w:numFmt w:val="lowerLetter"/>
      <w:lvlText w:val="%5)"/>
      <w:lvlJc w:val="left"/>
      <w:pPr>
        <w:tabs>
          <w:tab w:val="left" w:pos="2072"/>
        </w:tabs>
        <w:ind w:left="2072" w:hanging="420"/>
      </w:pPr>
    </w:lvl>
    <w:lvl w:ilvl="5">
      <w:start w:val="1"/>
      <w:numFmt w:val="lowerRoman"/>
      <w:lvlText w:val="%6."/>
      <w:lvlJc w:val="right"/>
      <w:pPr>
        <w:tabs>
          <w:tab w:val="left" w:pos="2492"/>
        </w:tabs>
        <w:ind w:left="2492" w:hanging="420"/>
      </w:pPr>
    </w:lvl>
    <w:lvl w:ilvl="6">
      <w:start w:val="1"/>
      <w:numFmt w:val="decimal"/>
      <w:lvlText w:val="%7."/>
      <w:lvlJc w:val="left"/>
      <w:pPr>
        <w:tabs>
          <w:tab w:val="left" w:pos="2912"/>
        </w:tabs>
        <w:ind w:left="2912" w:hanging="420"/>
      </w:pPr>
    </w:lvl>
    <w:lvl w:ilvl="7">
      <w:start w:val="1"/>
      <w:numFmt w:val="lowerLetter"/>
      <w:lvlText w:val="%8)"/>
      <w:lvlJc w:val="left"/>
      <w:pPr>
        <w:tabs>
          <w:tab w:val="left" w:pos="3332"/>
        </w:tabs>
        <w:ind w:left="3332" w:hanging="420"/>
      </w:pPr>
    </w:lvl>
    <w:lvl w:ilvl="8">
      <w:start w:val="1"/>
      <w:numFmt w:val="lowerRoman"/>
      <w:lvlText w:val="%9."/>
      <w:lvlJc w:val="right"/>
      <w:pPr>
        <w:tabs>
          <w:tab w:val="left" w:pos="3752"/>
        </w:tabs>
        <w:ind w:left="3752" w:hanging="420"/>
      </w:pPr>
    </w:lvl>
  </w:abstractNum>
  <w:abstractNum w:abstractNumId="6"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502B3A03"/>
    <w:multiLevelType w:val="multilevel"/>
    <w:tmpl w:val="502B3A03"/>
    <w:lvl w:ilvl="0">
      <w:start w:val="1"/>
      <w:numFmt w:val="decimal"/>
      <w:lvlText w:val="%1．"/>
      <w:lvlJc w:val="left"/>
      <w:pPr>
        <w:tabs>
          <w:tab w:val="left" w:pos="0"/>
        </w:tabs>
        <w:ind w:left="840" w:hanging="360"/>
      </w:pPr>
      <w:rPr>
        <w:rFonts w:cs="Times New Roman"/>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8"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1134" w:firstLine="0"/>
      </w:p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9"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66482422"/>
    <w:multiLevelType w:val="multilevel"/>
    <w:tmpl w:val="664824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30C845"/>
    <w:multiLevelType w:val="multilevel"/>
    <w:tmpl w:val="7830C845"/>
    <w:lvl w:ilvl="0">
      <w:start w:val="1"/>
      <w:numFmt w:val="decimal"/>
      <w:pStyle w:val="a0"/>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num w:numId="1">
    <w:abstractNumId w:val="8"/>
  </w:num>
  <w:num w:numId="2">
    <w:abstractNumId w:val="11"/>
  </w:num>
  <w:num w:numId="3">
    <w:abstractNumId w:val="2"/>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20E43"/>
    <w:rsid w:val="0000222F"/>
    <w:rsid w:val="000028DF"/>
    <w:rsid w:val="00007B8B"/>
    <w:rsid w:val="0001055C"/>
    <w:rsid w:val="00010CDD"/>
    <w:rsid w:val="00014F73"/>
    <w:rsid w:val="000153A2"/>
    <w:rsid w:val="0001566B"/>
    <w:rsid w:val="0002276A"/>
    <w:rsid w:val="000245A4"/>
    <w:rsid w:val="00027D96"/>
    <w:rsid w:val="00033A35"/>
    <w:rsid w:val="0003448E"/>
    <w:rsid w:val="00041517"/>
    <w:rsid w:val="00041BFC"/>
    <w:rsid w:val="00043E36"/>
    <w:rsid w:val="0004420B"/>
    <w:rsid w:val="00045049"/>
    <w:rsid w:val="000506A6"/>
    <w:rsid w:val="00050C03"/>
    <w:rsid w:val="00050CB7"/>
    <w:rsid w:val="00061587"/>
    <w:rsid w:val="000658C4"/>
    <w:rsid w:val="00071CA6"/>
    <w:rsid w:val="000866E5"/>
    <w:rsid w:val="00095499"/>
    <w:rsid w:val="000A2ACD"/>
    <w:rsid w:val="000A5D43"/>
    <w:rsid w:val="000C0F9F"/>
    <w:rsid w:val="000C44A5"/>
    <w:rsid w:val="000C47AF"/>
    <w:rsid w:val="000D39EB"/>
    <w:rsid w:val="000E286C"/>
    <w:rsid w:val="000E65CB"/>
    <w:rsid w:val="000F5A88"/>
    <w:rsid w:val="00115ADA"/>
    <w:rsid w:val="00120326"/>
    <w:rsid w:val="00124A48"/>
    <w:rsid w:val="0013289D"/>
    <w:rsid w:val="00140945"/>
    <w:rsid w:val="00140B20"/>
    <w:rsid w:val="0015002F"/>
    <w:rsid w:val="00151249"/>
    <w:rsid w:val="001517A7"/>
    <w:rsid w:val="0015205B"/>
    <w:rsid w:val="00163D71"/>
    <w:rsid w:val="00172790"/>
    <w:rsid w:val="001729B5"/>
    <w:rsid w:val="00175D8A"/>
    <w:rsid w:val="00183807"/>
    <w:rsid w:val="00193837"/>
    <w:rsid w:val="00193A41"/>
    <w:rsid w:val="00194B7A"/>
    <w:rsid w:val="001968E0"/>
    <w:rsid w:val="001A33DD"/>
    <w:rsid w:val="001A3677"/>
    <w:rsid w:val="001A4817"/>
    <w:rsid w:val="001A51B3"/>
    <w:rsid w:val="001A52D7"/>
    <w:rsid w:val="001B2A93"/>
    <w:rsid w:val="001B7D4C"/>
    <w:rsid w:val="001C11AF"/>
    <w:rsid w:val="001C2B73"/>
    <w:rsid w:val="001C4616"/>
    <w:rsid w:val="001C490F"/>
    <w:rsid w:val="001D3998"/>
    <w:rsid w:val="001E3BA2"/>
    <w:rsid w:val="001E67F9"/>
    <w:rsid w:val="001F6B8F"/>
    <w:rsid w:val="00200734"/>
    <w:rsid w:val="00200870"/>
    <w:rsid w:val="0020334D"/>
    <w:rsid w:val="002121FA"/>
    <w:rsid w:val="002126C1"/>
    <w:rsid w:val="0022112F"/>
    <w:rsid w:val="00221F83"/>
    <w:rsid w:val="0022239E"/>
    <w:rsid w:val="0022692A"/>
    <w:rsid w:val="0022710F"/>
    <w:rsid w:val="00232018"/>
    <w:rsid w:val="00233F79"/>
    <w:rsid w:val="002360FE"/>
    <w:rsid w:val="00241C5D"/>
    <w:rsid w:val="00244138"/>
    <w:rsid w:val="00245D7F"/>
    <w:rsid w:val="002465E6"/>
    <w:rsid w:val="00250CD5"/>
    <w:rsid w:val="002539E0"/>
    <w:rsid w:val="0026107C"/>
    <w:rsid w:val="00261D02"/>
    <w:rsid w:val="002630FB"/>
    <w:rsid w:val="00274F0D"/>
    <w:rsid w:val="002900F7"/>
    <w:rsid w:val="0029349E"/>
    <w:rsid w:val="002966EC"/>
    <w:rsid w:val="002A148F"/>
    <w:rsid w:val="002A50D2"/>
    <w:rsid w:val="002A69E0"/>
    <w:rsid w:val="002B44E9"/>
    <w:rsid w:val="002B6EB3"/>
    <w:rsid w:val="002C17EA"/>
    <w:rsid w:val="002C246D"/>
    <w:rsid w:val="002C355B"/>
    <w:rsid w:val="002D026D"/>
    <w:rsid w:val="002D383C"/>
    <w:rsid w:val="002D3B7E"/>
    <w:rsid w:val="002D499D"/>
    <w:rsid w:val="002F2B65"/>
    <w:rsid w:val="002F5912"/>
    <w:rsid w:val="00304CC6"/>
    <w:rsid w:val="00306FF6"/>
    <w:rsid w:val="00314CAE"/>
    <w:rsid w:val="00321D63"/>
    <w:rsid w:val="00321D99"/>
    <w:rsid w:val="00322F88"/>
    <w:rsid w:val="00324CD5"/>
    <w:rsid w:val="00326A97"/>
    <w:rsid w:val="003311DD"/>
    <w:rsid w:val="00337B49"/>
    <w:rsid w:val="003420FD"/>
    <w:rsid w:val="0034250E"/>
    <w:rsid w:val="00346BA4"/>
    <w:rsid w:val="003507A2"/>
    <w:rsid w:val="003573BA"/>
    <w:rsid w:val="00357C93"/>
    <w:rsid w:val="00357DFB"/>
    <w:rsid w:val="003625CB"/>
    <w:rsid w:val="00366C5D"/>
    <w:rsid w:val="00367E9F"/>
    <w:rsid w:val="003705D2"/>
    <w:rsid w:val="00370E55"/>
    <w:rsid w:val="00370EA5"/>
    <w:rsid w:val="00371D22"/>
    <w:rsid w:val="00374E53"/>
    <w:rsid w:val="00376955"/>
    <w:rsid w:val="00380A6D"/>
    <w:rsid w:val="00383159"/>
    <w:rsid w:val="00383C2E"/>
    <w:rsid w:val="0038743F"/>
    <w:rsid w:val="003913B8"/>
    <w:rsid w:val="00392998"/>
    <w:rsid w:val="003A0AA3"/>
    <w:rsid w:val="003B1FB7"/>
    <w:rsid w:val="003B21DC"/>
    <w:rsid w:val="003B3EB4"/>
    <w:rsid w:val="003B5995"/>
    <w:rsid w:val="003B7324"/>
    <w:rsid w:val="003C0843"/>
    <w:rsid w:val="003C10BC"/>
    <w:rsid w:val="003C43C9"/>
    <w:rsid w:val="003C5B6E"/>
    <w:rsid w:val="003C6DAE"/>
    <w:rsid w:val="003C78B2"/>
    <w:rsid w:val="003D086C"/>
    <w:rsid w:val="003D40E4"/>
    <w:rsid w:val="003D5553"/>
    <w:rsid w:val="003E0AB4"/>
    <w:rsid w:val="003E65A8"/>
    <w:rsid w:val="003F5167"/>
    <w:rsid w:val="003F750C"/>
    <w:rsid w:val="00404274"/>
    <w:rsid w:val="0040728F"/>
    <w:rsid w:val="0041285E"/>
    <w:rsid w:val="00415B42"/>
    <w:rsid w:val="00420C57"/>
    <w:rsid w:val="004244A2"/>
    <w:rsid w:val="00426CFC"/>
    <w:rsid w:val="0043752C"/>
    <w:rsid w:val="0044252A"/>
    <w:rsid w:val="0044489B"/>
    <w:rsid w:val="0044680F"/>
    <w:rsid w:val="00446B22"/>
    <w:rsid w:val="004600FD"/>
    <w:rsid w:val="00460F5D"/>
    <w:rsid w:val="00473DEC"/>
    <w:rsid w:val="00474293"/>
    <w:rsid w:val="004822EB"/>
    <w:rsid w:val="0048444D"/>
    <w:rsid w:val="004848C9"/>
    <w:rsid w:val="0049664D"/>
    <w:rsid w:val="004A120D"/>
    <w:rsid w:val="004A43BC"/>
    <w:rsid w:val="004A6994"/>
    <w:rsid w:val="004B159C"/>
    <w:rsid w:val="004B423F"/>
    <w:rsid w:val="004D2317"/>
    <w:rsid w:val="004D7511"/>
    <w:rsid w:val="004F3A9F"/>
    <w:rsid w:val="004F7D82"/>
    <w:rsid w:val="0050454A"/>
    <w:rsid w:val="00504C24"/>
    <w:rsid w:val="005112B4"/>
    <w:rsid w:val="005164E5"/>
    <w:rsid w:val="005177BB"/>
    <w:rsid w:val="005205CB"/>
    <w:rsid w:val="0052269B"/>
    <w:rsid w:val="00523C4A"/>
    <w:rsid w:val="00525A24"/>
    <w:rsid w:val="005261CB"/>
    <w:rsid w:val="00530FAC"/>
    <w:rsid w:val="00534A17"/>
    <w:rsid w:val="00534C7F"/>
    <w:rsid w:val="005404F0"/>
    <w:rsid w:val="00544A62"/>
    <w:rsid w:val="005451E8"/>
    <w:rsid w:val="0055122E"/>
    <w:rsid w:val="00555B7B"/>
    <w:rsid w:val="0055647D"/>
    <w:rsid w:val="00563A16"/>
    <w:rsid w:val="0056606B"/>
    <w:rsid w:val="00573288"/>
    <w:rsid w:val="005803DB"/>
    <w:rsid w:val="00581877"/>
    <w:rsid w:val="005910A0"/>
    <w:rsid w:val="005A09BD"/>
    <w:rsid w:val="005A320C"/>
    <w:rsid w:val="005A775A"/>
    <w:rsid w:val="005B6888"/>
    <w:rsid w:val="005C00A1"/>
    <w:rsid w:val="005C52F6"/>
    <w:rsid w:val="005D0C81"/>
    <w:rsid w:val="005D197E"/>
    <w:rsid w:val="005D4254"/>
    <w:rsid w:val="005D45B1"/>
    <w:rsid w:val="005D593C"/>
    <w:rsid w:val="005E1294"/>
    <w:rsid w:val="005E3CE6"/>
    <w:rsid w:val="005E5245"/>
    <w:rsid w:val="005F1097"/>
    <w:rsid w:val="005F1B37"/>
    <w:rsid w:val="005F3A70"/>
    <w:rsid w:val="005F6B7F"/>
    <w:rsid w:val="00610A87"/>
    <w:rsid w:val="00614A5C"/>
    <w:rsid w:val="006201FE"/>
    <w:rsid w:val="00621CCB"/>
    <w:rsid w:val="0062450B"/>
    <w:rsid w:val="0063241F"/>
    <w:rsid w:val="006342F2"/>
    <w:rsid w:val="00634D47"/>
    <w:rsid w:val="00642746"/>
    <w:rsid w:val="00645310"/>
    <w:rsid w:val="006464D1"/>
    <w:rsid w:val="006475AF"/>
    <w:rsid w:val="006477AF"/>
    <w:rsid w:val="00651922"/>
    <w:rsid w:val="0065742A"/>
    <w:rsid w:val="00660607"/>
    <w:rsid w:val="00666FEF"/>
    <w:rsid w:val="00674148"/>
    <w:rsid w:val="00676A8D"/>
    <w:rsid w:val="00676E92"/>
    <w:rsid w:val="0068062B"/>
    <w:rsid w:val="0068133B"/>
    <w:rsid w:val="0068223C"/>
    <w:rsid w:val="00682CE9"/>
    <w:rsid w:val="00687FEE"/>
    <w:rsid w:val="0069251F"/>
    <w:rsid w:val="00693DF4"/>
    <w:rsid w:val="00695D33"/>
    <w:rsid w:val="00696A5A"/>
    <w:rsid w:val="006A34D0"/>
    <w:rsid w:val="006A3DBF"/>
    <w:rsid w:val="006A4097"/>
    <w:rsid w:val="006A4836"/>
    <w:rsid w:val="006A6EB8"/>
    <w:rsid w:val="006B46EF"/>
    <w:rsid w:val="006B4833"/>
    <w:rsid w:val="006B5D9D"/>
    <w:rsid w:val="006B756F"/>
    <w:rsid w:val="006C086B"/>
    <w:rsid w:val="006C225E"/>
    <w:rsid w:val="006C26D7"/>
    <w:rsid w:val="006D206E"/>
    <w:rsid w:val="006D39CD"/>
    <w:rsid w:val="006E1614"/>
    <w:rsid w:val="006F17AB"/>
    <w:rsid w:val="006F5A63"/>
    <w:rsid w:val="006F6691"/>
    <w:rsid w:val="00703BD6"/>
    <w:rsid w:val="00705A3B"/>
    <w:rsid w:val="007114CC"/>
    <w:rsid w:val="00715B30"/>
    <w:rsid w:val="00720805"/>
    <w:rsid w:val="00721CDC"/>
    <w:rsid w:val="00722774"/>
    <w:rsid w:val="00724CAB"/>
    <w:rsid w:val="00744E0D"/>
    <w:rsid w:val="00750064"/>
    <w:rsid w:val="007533D0"/>
    <w:rsid w:val="00753A3F"/>
    <w:rsid w:val="007602A5"/>
    <w:rsid w:val="007615A8"/>
    <w:rsid w:val="00766D76"/>
    <w:rsid w:val="00766DA3"/>
    <w:rsid w:val="0076751F"/>
    <w:rsid w:val="00767635"/>
    <w:rsid w:val="00770A39"/>
    <w:rsid w:val="00771F77"/>
    <w:rsid w:val="0078585A"/>
    <w:rsid w:val="007924BF"/>
    <w:rsid w:val="00796CBF"/>
    <w:rsid w:val="007A544E"/>
    <w:rsid w:val="007B23B5"/>
    <w:rsid w:val="007B2909"/>
    <w:rsid w:val="007B438F"/>
    <w:rsid w:val="007B4E3F"/>
    <w:rsid w:val="007C0DFF"/>
    <w:rsid w:val="007C6431"/>
    <w:rsid w:val="007D2369"/>
    <w:rsid w:val="007D506B"/>
    <w:rsid w:val="007E4FC7"/>
    <w:rsid w:val="007F3F00"/>
    <w:rsid w:val="007F40BA"/>
    <w:rsid w:val="007F711A"/>
    <w:rsid w:val="00801175"/>
    <w:rsid w:val="00803E32"/>
    <w:rsid w:val="00805B19"/>
    <w:rsid w:val="00812DDA"/>
    <w:rsid w:val="008139DD"/>
    <w:rsid w:val="00814486"/>
    <w:rsid w:val="00816FAE"/>
    <w:rsid w:val="00823685"/>
    <w:rsid w:val="00826EBC"/>
    <w:rsid w:val="008350F7"/>
    <w:rsid w:val="0083731B"/>
    <w:rsid w:val="00840B40"/>
    <w:rsid w:val="00842430"/>
    <w:rsid w:val="00846E99"/>
    <w:rsid w:val="008541B7"/>
    <w:rsid w:val="00855206"/>
    <w:rsid w:val="00855E8F"/>
    <w:rsid w:val="00857391"/>
    <w:rsid w:val="00861700"/>
    <w:rsid w:val="00864710"/>
    <w:rsid w:val="008706D6"/>
    <w:rsid w:val="00872FE5"/>
    <w:rsid w:val="00877251"/>
    <w:rsid w:val="00893563"/>
    <w:rsid w:val="008951E0"/>
    <w:rsid w:val="00897C65"/>
    <w:rsid w:val="008A2632"/>
    <w:rsid w:val="008A732B"/>
    <w:rsid w:val="008B1FDE"/>
    <w:rsid w:val="008B2A1C"/>
    <w:rsid w:val="008B494A"/>
    <w:rsid w:val="008B4A9D"/>
    <w:rsid w:val="008B5507"/>
    <w:rsid w:val="008B6504"/>
    <w:rsid w:val="008C0703"/>
    <w:rsid w:val="008C2B9D"/>
    <w:rsid w:val="008C71EB"/>
    <w:rsid w:val="008D5803"/>
    <w:rsid w:val="008D7BE8"/>
    <w:rsid w:val="008E02B6"/>
    <w:rsid w:val="008E051F"/>
    <w:rsid w:val="008E079B"/>
    <w:rsid w:val="008E3978"/>
    <w:rsid w:val="008F3E53"/>
    <w:rsid w:val="00903696"/>
    <w:rsid w:val="00911AEE"/>
    <w:rsid w:val="0092083A"/>
    <w:rsid w:val="00927F3D"/>
    <w:rsid w:val="00940A5F"/>
    <w:rsid w:val="00943A19"/>
    <w:rsid w:val="00950547"/>
    <w:rsid w:val="00950DD3"/>
    <w:rsid w:val="00951CEA"/>
    <w:rsid w:val="009560BE"/>
    <w:rsid w:val="009610B0"/>
    <w:rsid w:val="00970D24"/>
    <w:rsid w:val="00970FFD"/>
    <w:rsid w:val="00976221"/>
    <w:rsid w:val="00977256"/>
    <w:rsid w:val="00981722"/>
    <w:rsid w:val="00981F1D"/>
    <w:rsid w:val="00984D59"/>
    <w:rsid w:val="009864AF"/>
    <w:rsid w:val="009876BF"/>
    <w:rsid w:val="0099151D"/>
    <w:rsid w:val="009916E0"/>
    <w:rsid w:val="00994160"/>
    <w:rsid w:val="0099484A"/>
    <w:rsid w:val="009A4D3C"/>
    <w:rsid w:val="009A517F"/>
    <w:rsid w:val="009A7585"/>
    <w:rsid w:val="009B04F7"/>
    <w:rsid w:val="009B06D2"/>
    <w:rsid w:val="009B145F"/>
    <w:rsid w:val="009B3AEC"/>
    <w:rsid w:val="009B5555"/>
    <w:rsid w:val="009B7B5A"/>
    <w:rsid w:val="009C500E"/>
    <w:rsid w:val="009C7CAE"/>
    <w:rsid w:val="009D7F9E"/>
    <w:rsid w:val="009E4612"/>
    <w:rsid w:val="009E536D"/>
    <w:rsid w:val="009F2117"/>
    <w:rsid w:val="009F2679"/>
    <w:rsid w:val="009F47A1"/>
    <w:rsid w:val="009F7C1C"/>
    <w:rsid w:val="00A03ED7"/>
    <w:rsid w:val="00A042A9"/>
    <w:rsid w:val="00A0795F"/>
    <w:rsid w:val="00A104E8"/>
    <w:rsid w:val="00A15D12"/>
    <w:rsid w:val="00A15D41"/>
    <w:rsid w:val="00A16EFE"/>
    <w:rsid w:val="00A403DA"/>
    <w:rsid w:val="00A40C10"/>
    <w:rsid w:val="00A41313"/>
    <w:rsid w:val="00A501EE"/>
    <w:rsid w:val="00A533D1"/>
    <w:rsid w:val="00A60E29"/>
    <w:rsid w:val="00A67267"/>
    <w:rsid w:val="00A70104"/>
    <w:rsid w:val="00A7126E"/>
    <w:rsid w:val="00A72B4A"/>
    <w:rsid w:val="00A74BE5"/>
    <w:rsid w:val="00A80B8F"/>
    <w:rsid w:val="00A81C7E"/>
    <w:rsid w:val="00A900BB"/>
    <w:rsid w:val="00A926AC"/>
    <w:rsid w:val="00A92A1E"/>
    <w:rsid w:val="00A93AE2"/>
    <w:rsid w:val="00A9611E"/>
    <w:rsid w:val="00AA36FC"/>
    <w:rsid w:val="00AA39C1"/>
    <w:rsid w:val="00AA7608"/>
    <w:rsid w:val="00AB1487"/>
    <w:rsid w:val="00AB4106"/>
    <w:rsid w:val="00AD1C50"/>
    <w:rsid w:val="00AD36E2"/>
    <w:rsid w:val="00AD6A90"/>
    <w:rsid w:val="00AD73DB"/>
    <w:rsid w:val="00AE0FD2"/>
    <w:rsid w:val="00AF48E9"/>
    <w:rsid w:val="00AF6829"/>
    <w:rsid w:val="00B12176"/>
    <w:rsid w:val="00B22821"/>
    <w:rsid w:val="00B30D4C"/>
    <w:rsid w:val="00B366C6"/>
    <w:rsid w:val="00B46E95"/>
    <w:rsid w:val="00B47D57"/>
    <w:rsid w:val="00B51E3A"/>
    <w:rsid w:val="00B613D0"/>
    <w:rsid w:val="00B65D5B"/>
    <w:rsid w:val="00B66501"/>
    <w:rsid w:val="00B67149"/>
    <w:rsid w:val="00B67152"/>
    <w:rsid w:val="00B67CE0"/>
    <w:rsid w:val="00B77F3E"/>
    <w:rsid w:val="00B85678"/>
    <w:rsid w:val="00B94E9E"/>
    <w:rsid w:val="00B966CA"/>
    <w:rsid w:val="00BA12FF"/>
    <w:rsid w:val="00BB484E"/>
    <w:rsid w:val="00BC0078"/>
    <w:rsid w:val="00BC33F8"/>
    <w:rsid w:val="00BD366E"/>
    <w:rsid w:val="00BD753D"/>
    <w:rsid w:val="00BD760B"/>
    <w:rsid w:val="00BD7CDA"/>
    <w:rsid w:val="00BE0E8C"/>
    <w:rsid w:val="00BE2484"/>
    <w:rsid w:val="00BE50C5"/>
    <w:rsid w:val="00BE5A37"/>
    <w:rsid w:val="00BE6817"/>
    <w:rsid w:val="00BF5D4D"/>
    <w:rsid w:val="00BF7E1E"/>
    <w:rsid w:val="00C02980"/>
    <w:rsid w:val="00C034EF"/>
    <w:rsid w:val="00C1153B"/>
    <w:rsid w:val="00C16858"/>
    <w:rsid w:val="00C17DCB"/>
    <w:rsid w:val="00C21F4C"/>
    <w:rsid w:val="00C23594"/>
    <w:rsid w:val="00C26595"/>
    <w:rsid w:val="00C35211"/>
    <w:rsid w:val="00C3615F"/>
    <w:rsid w:val="00C370B5"/>
    <w:rsid w:val="00C4110C"/>
    <w:rsid w:val="00C43002"/>
    <w:rsid w:val="00C43158"/>
    <w:rsid w:val="00C44C40"/>
    <w:rsid w:val="00C52EA9"/>
    <w:rsid w:val="00C5717E"/>
    <w:rsid w:val="00C63641"/>
    <w:rsid w:val="00C64359"/>
    <w:rsid w:val="00C67E1A"/>
    <w:rsid w:val="00C67E96"/>
    <w:rsid w:val="00C74E48"/>
    <w:rsid w:val="00C7523D"/>
    <w:rsid w:val="00C76F16"/>
    <w:rsid w:val="00C82E5C"/>
    <w:rsid w:val="00C84183"/>
    <w:rsid w:val="00C87293"/>
    <w:rsid w:val="00C87DAF"/>
    <w:rsid w:val="00C9249E"/>
    <w:rsid w:val="00C93E3B"/>
    <w:rsid w:val="00C95D20"/>
    <w:rsid w:val="00CA45F9"/>
    <w:rsid w:val="00CA6624"/>
    <w:rsid w:val="00CA7D75"/>
    <w:rsid w:val="00CB21E4"/>
    <w:rsid w:val="00CB282E"/>
    <w:rsid w:val="00CB5BC2"/>
    <w:rsid w:val="00CB6C6A"/>
    <w:rsid w:val="00CC2F8E"/>
    <w:rsid w:val="00CC60D1"/>
    <w:rsid w:val="00CC7717"/>
    <w:rsid w:val="00CD11F2"/>
    <w:rsid w:val="00CD134E"/>
    <w:rsid w:val="00CD3D35"/>
    <w:rsid w:val="00CD6AB7"/>
    <w:rsid w:val="00CE16F7"/>
    <w:rsid w:val="00CE7445"/>
    <w:rsid w:val="00CF0248"/>
    <w:rsid w:val="00CF3FC1"/>
    <w:rsid w:val="00CF47F0"/>
    <w:rsid w:val="00CF5016"/>
    <w:rsid w:val="00CF5DFB"/>
    <w:rsid w:val="00CF78B2"/>
    <w:rsid w:val="00D022A8"/>
    <w:rsid w:val="00D02ACC"/>
    <w:rsid w:val="00D21FB4"/>
    <w:rsid w:val="00D2650E"/>
    <w:rsid w:val="00D27494"/>
    <w:rsid w:val="00D362C0"/>
    <w:rsid w:val="00D40375"/>
    <w:rsid w:val="00D63CF1"/>
    <w:rsid w:val="00D65A3C"/>
    <w:rsid w:val="00D70A70"/>
    <w:rsid w:val="00D70C9C"/>
    <w:rsid w:val="00D84500"/>
    <w:rsid w:val="00D86762"/>
    <w:rsid w:val="00D86F60"/>
    <w:rsid w:val="00D914BF"/>
    <w:rsid w:val="00D935DD"/>
    <w:rsid w:val="00D95994"/>
    <w:rsid w:val="00D967A4"/>
    <w:rsid w:val="00DA0A4A"/>
    <w:rsid w:val="00DA1D75"/>
    <w:rsid w:val="00DA2713"/>
    <w:rsid w:val="00DA30BE"/>
    <w:rsid w:val="00DA6075"/>
    <w:rsid w:val="00DA6C44"/>
    <w:rsid w:val="00DB4A17"/>
    <w:rsid w:val="00DB5982"/>
    <w:rsid w:val="00DC037E"/>
    <w:rsid w:val="00DC0A2C"/>
    <w:rsid w:val="00DC0BCF"/>
    <w:rsid w:val="00DC36DD"/>
    <w:rsid w:val="00DC42E9"/>
    <w:rsid w:val="00DD1D43"/>
    <w:rsid w:val="00DD1FCB"/>
    <w:rsid w:val="00DD66A9"/>
    <w:rsid w:val="00DE197C"/>
    <w:rsid w:val="00DE5087"/>
    <w:rsid w:val="00DF6288"/>
    <w:rsid w:val="00E0015C"/>
    <w:rsid w:val="00E1608E"/>
    <w:rsid w:val="00E163C3"/>
    <w:rsid w:val="00E25B16"/>
    <w:rsid w:val="00E2670D"/>
    <w:rsid w:val="00E30A15"/>
    <w:rsid w:val="00E31F81"/>
    <w:rsid w:val="00E35500"/>
    <w:rsid w:val="00E40D20"/>
    <w:rsid w:val="00E43403"/>
    <w:rsid w:val="00E4742B"/>
    <w:rsid w:val="00E5149E"/>
    <w:rsid w:val="00E52E09"/>
    <w:rsid w:val="00E6376A"/>
    <w:rsid w:val="00E6663F"/>
    <w:rsid w:val="00E667B3"/>
    <w:rsid w:val="00E66E3B"/>
    <w:rsid w:val="00E67855"/>
    <w:rsid w:val="00E72FB4"/>
    <w:rsid w:val="00E8071D"/>
    <w:rsid w:val="00E82375"/>
    <w:rsid w:val="00E8611E"/>
    <w:rsid w:val="00E87A32"/>
    <w:rsid w:val="00E926DA"/>
    <w:rsid w:val="00E969EF"/>
    <w:rsid w:val="00EA5EAB"/>
    <w:rsid w:val="00EA63AB"/>
    <w:rsid w:val="00EB4D83"/>
    <w:rsid w:val="00EB57D1"/>
    <w:rsid w:val="00EC56A6"/>
    <w:rsid w:val="00EC5A26"/>
    <w:rsid w:val="00ED606A"/>
    <w:rsid w:val="00ED672E"/>
    <w:rsid w:val="00EE0C57"/>
    <w:rsid w:val="00EE2A6B"/>
    <w:rsid w:val="00EE32B7"/>
    <w:rsid w:val="00EF4865"/>
    <w:rsid w:val="00F00F30"/>
    <w:rsid w:val="00F012DF"/>
    <w:rsid w:val="00F02C7E"/>
    <w:rsid w:val="00F051C8"/>
    <w:rsid w:val="00F10ACF"/>
    <w:rsid w:val="00F12E23"/>
    <w:rsid w:val="00F14381"/>
    <w:rsid w:val="00F163DD"/>
    <w:rsid w:val="00F305C1"/>
    <w:rsid w:val="00F321D3"/>
    <w:rsid w:val="00F44E88"/>
    <w:rsid w:val="00F472C4"/>
    <w:rsid w:val="00F5033F"/>
    <w:rsid w:val="00F5191D"/>
    <w:rsid w:val="00F5206E"/>
    <w:rsid w:val="00F62C5B"/>
    <w:rsid w:val="00F640C8"/>
    <w:rsid w:val="00F73A5D"/>
    <w:rsid w:val="00F80D7C"/>
    <w:rsid w:val="00F82A8A"/>
    <w:rsid w:val="00F868BE"/>
    <w:rsid w:val="00F87CA3"/>
    <w:rsid w:val="00F936F2"/>
    <w:rsid w:val="00F93A2F"/>
    <w:rsid w:val="00F96561"/>
    <w:rsid w:val="00FA3065"/>
    <w:rsid w:val="00FA4A11"/>
    <w:rsid w:val="00FB5F41"/>
    <w:rsid w:val="00FD0F13"/>
    <w:rsid w:val="00FD67BC"/>
    <w:rsid w:val="00FE140F"/>
    <w:rsid w:val="00FE5E79"/>
    <w:rsid w:val="00FF17A4"/>
    <w:rsid w:val="00FF243B"/>
    <w:rsid w:val="00FF6966"/>
    <w:rsid w:val="0B7B46D3"/>
    <w:rsid w:val="10C571AA"/>
    <w:rsid w:val="123D67DB"/>
    <w:rsid w:val="19CA03F8"/>
    <w:rsid w:val="2C477B8B"/>
    <w:rsid w:val="2D0C6E1A"/>
    <w:rsid w:val="2D1336B0"/>
    <w:rsid w:val="39763B16"/>
    <w:rsid w:val="3ACD5E04"/>
    <w:rsid w:val="45F97D6C"/>
    <w:rsid w:val="4E0D6D8D"/>
    <w:rsid w:val="622F2927"/>
    <w:rsid w:val="627303D8"/>
    <w:rsid w:val="63E20E43"/>
    <w:rsid w:val="667F4925"/>
    <w:rsid w:val="79D6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CDF1E"/>
  <w15:docId w15:val="{039C6959-45DA-4BF9-ADA0-8987C3B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1"/>
    <w:next w:val="a1"/>
    <w:link w:val="11"/>
    <w:qFormat/>
    <w:pPr>
      <w:keepNext/>
      <w:keepLines/>
      <w:spacing w:before="340" w:after="330" w:line="576" w:lineRule="auto"/>
      <w:outlineLvl w:val="0"/>
    </w:pPr>
    <w:rPr>
      <w:b/>
      <w:kern w:val="44"/>
      <w:sz w:val="44"/>
    </w:rPr>
  </w:style>
  <w:style w:type="paragraph" w:styleId="20">
    <w:name w:val="heading 2"/>
    <w:basedOn w:val="a1"/>
    <w:next w:val="a1"/>
    <w:link w:val="21"/>
    <w:semiHidden/>
    <w:unhideWhenUsed/>
    <w:qFormat/>
    <w:pPr>
      <w:keepNext/>
      <w:keepLines/>
      <w:spacing w:before="260" w:after="260" w:line="413" w:lineRule="auto"/>
      <w:outlineLvl w:val="1"/>
    </w:pPr>
    <w:rPr>
      <w:rFonts w:ascii="Arial" w:eastAsia="黑体" w:hAnsi="Arial"/>
      <w:b/>
      <w:sz w:val="32"/>
    </w:rPr>
  </w:style>
  <w:style w:type="paragraph" w:styleId="30">
    <w:name w:val="heading 3"/>
    <w:basedOn w:val="a1"/>
    <w:next w:val="a1"/>
    <w:link w:val="31"/>
    <w:semiHidden/>
    <w:unhideWhenUsed/>
    <w:qFormat/>
    <w:pPr>
      <w:keepNext/>
      <w:keepLines/>
      <w:spacing w:before="260" w:after="260" w:line="413" w:lineRule="auto"/>
      <w:outlineLvl w:val="2"/>
    </w:pPr>
    <w:rPr>
      <w:b/>
      <w:sz w:val="32"/>
    </w:rPr>
  </w:style>
  <w:style w:type="paragraph" w:styleId="4">
    <w:name w:val="heading 4"/>
    <w:basedOn w:val="a1"/>
    <w:next w:val="a1"/>
    <w:link w:val="40"/>
    <w:semiHidden/>
    <w:unhideWhenUsed/>
    <w:qFormat/>
    <w:pPr>
      <w:keepNext/>
      <w:keepLines/>
      <w:spacing w:before="280" w:after="290" w:line="372" w:lineRule="auto"/>
      <w:outlineLvl w:val="3"/>
    </w:pPr>
    <w:rPr>
      <w:rFonts w:ascii="Arial" w:eastAsia="黑体" w:hAnsi="Arial"/>
      <w:b/>
      <w:sz w:val="28"/>
    </w:rPr>
  </w:style>
  <w:style w:type="paragraph" w:styleId="5">
    <w:name w:val="heading 5"/>
    <w:basedOn w:val="a1"/>
    <w:next w:val="a1"/>
    <w:link w:val="50"/>
    <w:unhideWhenUsed/>
    <w:qFormat/>
    <w:pPr>
      <w:keepNext/>
      <w:keepLines/>
      <w:spacing w:before="280" w:after="290" w:line="372" w:lineRule="auto"/>
      <w:outlineLvl w:val="4"/>
    </w:pPr>
    <w:rPr>
      <w:b/>
      <w:sz w:val="28"/>
    </w:rPr>
  </w:style>
  <w:style w:type="paragraph" w:styleId="6">
    <w:name w:val="heading 6"/>
    <w:basedOn w:val="a1"/>
    <w:next w:val="a1"/>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pPr>
      <w:keepNext/>
      <w:keepLines/>
      <w:spacing w:before="240" w:after="64" w:line="317" w:lineRule="auto"/>
      <w:outlineLvl w:val="6"/>
    </w:pPr>
    <w:rPr>
      <w:b/>
      <w:sz w:val="24"/>
    </w:rPr>
  </w:style>
  <w:style w:type="paragraph" w:styleId="8">
    <w:name w:val="heading 8"/>
    <w:basedOn w:val="a1"/>
    <w:next w:val="a1"/>
    <w:link w:val="80"/>
    <w:semiHidden/>
    <w:unhideWhenUsed/>
    <w:qFormat/>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a6"/>
    <w:pPr>
      <w:shd w:val="clear" w:color="auto" w:fill="000080"/>
    </w:pPr>
  </w:style>
  <w:style w:type="paragraph" w:styleId="a7">
    <w:name w:val="annotation text"/>
    <w:basedOn w:val="a1"/>
    <w:link w:val="a8"/>
    <w:qFormat/>
    <w:pPr>
      <w:jc w:val="left"/>
    </w:pPr>
  </w:style>
  <w:style w:type="paragraph" w:styleId="a9">
    <w:name w:val="Body Text"/>
    <w:basedOn w:val="a1"/>
    <w:link w:val="aa"/>
    <w:qFormat/>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paragraph" w:styleId="TOC3">
    <w:name w:val="toc 3"/>
    <w:basedOn w:val="a1"/>
    <w:next w:val="a1"/>
    <w:uiPriority w:val="39"/>
    <w:qFormat/>
    <w:pPr>
      <w:ind w:left="420"/>
      <w:jc w:val="left"/>
    </w:pPr>
    <w:rPr>
      <w:rFonts w:ascii="Calibri" w:eastAsia="宋体" w:hAnsi="Calibri" w:cs="Times New Roman"/>
      <w:i/>
      <w:sz w:val="20"/>
      <w:szCs w:val="20"/>
    </w:rPr>
  </w:style>
  <w:style w:type="paragraph" w:styleId="ab">
    <w:name w:val="Plain Text"/>
    <w:basedOn w:val="a1"/>
    <w:link w:val="ac"/>
    <w:qFormat/>
    <w:rPr>
      <w:rFonts w:ascii="宋体" w:eastAsia="宋体" w:hAnsi="Courier New" w:cs="Times New Roman" w:hint="eastAsia"/>
      <w:szCs w:val="21"/>
    </w:rPr>
  </w:style>
  <w:style w:type="paragraph" w:styleId="ad">
    <w:name w:val="Balloon Text"/>
    <w:basedOn w:val="a1"/>
    <w:link w:val="ae"/>
    <w:rPr>
      <w:sz w:val="18"/>
    </w:rPr>
  </w:style>
  <w:style w:type="paragraph" w:styleId="af">
    <w:name w:val="footer"/>
    <w:basedOn w:val="a1"/>
    <w:link w:val="af0"/>
    <w:qFormat/>
    <w:pPr>
      <w:tabs>
        <w:tab w:val="center" w:pos="4153"/>
        <w:tab w:val="right" w:pos="8306"/>
      </w:tabs>
      <w:snapToGrid w:val="0"/>
      <w:jc w:val="left"/>
    </w:pPr>
    <w:rPr>
      <w:sz w:val="18"/>
    </w:rPr>
  </w:style>
  <w:style w:type="paragraph" w:styleId="af1">
    <w:name w:val="header"/>
    <w:basedOn w:val="a1"/>
    <w:link w:val="af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pPr>
      <w:spacing w:before="120" w:after="120"/>
      <w:jc w:val="left"/>
    </w:pPr>
    <w:rPr>
      <w:rFonts w:ascii="Calibri" w:eastAsia="宋体" w:hAnsi="Calibri" w:cs="Times New Roman"/>
      <w:b/>
      <w:caps/>
      <w:sz w:val="20"/>
      <w:szCs w:val="20"/>
    </w:rPr>
  </w:style>
  <w:style w:type="paragraph" w:styleId="af3">
    <w:name w:val="footnote text"/>
    <w:basedOn w:val="a1"/>
    <w:link w:val="af4"/>
    <w:qFormat/>
    <w:pPr>
      <w:snapToGrid w:val="0"/>
      <w:jc w:val="left"/>
    </w:pPr>
    <w:rPr>
      <w:sz w:val="18"/>
    </w:rPr>
  </w:style>
  <w:style w:type="paragraph" w:styleId="TOC2">
    <w:name w:val="toc 2"/>
    <w:basedOn w:val="a1"/>
    <w:next w:val="a1"/>
    <w:uiPriority w:val="39"/>
    <w:qFormat/>
    <w:pPr>
      <w:ind w:left="210"/>
      <w:jc w:val="left"/>
    </w:pPr>
    <w:rPr>
      <w:rFonts w:ascii="Calibri" w:eastAsia="宋体" w:hAnsi="Calibri" w:cs="Times New Roman"/>
      <w:smallCaps/>
      <w:sz w:val="20"/>
      <w:szCs w:val="20"/>
    </w:rPr>
  </w:style>
  <w:style w:type="paragraph" w:styleId="af5">
    <w:name w:val="Normal (Web)"/>
    <w:basedOn w:val="a1"/>
    <w:link w:val="af6"/>
    <w:uiPriority w:val="99"/>
    <w:qFormat/>
    <w:rPr>
      <w:rFonts w:ascii="Calibri" w:eastAsia="宋体" w:hAnsi="Calibri" w:cs="Times New Roman"/>
      <w:sz w:val="24"/>
      <w:szCs w:val="22"/>
    </w:rPr>
  </w:style>
  <w:style w:type="paragraph" w:styleId="af7">
    <w:name w:val="Title"/>
    <w:basedOn w:val="a1"/>
    <w:link w:val="af8"/>
    <w:qFormat/>
    <w:pPr>
      <w:spacing w:before="240" w:after="60"/>
      <w:jc w:val="center"/>
      <w:outlineLvl w:val="0"/>
    </w:pPr>
    <w:rPr>
      <w:rFonts w:ascii="Arial" w:hAnsi="Arial"/>
      <w:b/>
      <w:sz w:val="32"/>
    </w:rPr>
  </w:style>
  <w:style w:type="paragraph" w:styleId="af9">
    <w:name w:val="annotation subject"/>
    <w:basedOn w:val="a7"/>
    <w:next w:val="a7"/>
    <w:link w:val="afa"/>
    <w:qFormat/>
    <w:rPr>
      <w:b/>
    </w:rPr>
  </w:style>
  <w:style w:type="table" w:styleId="afb">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c">
    <w:name w:val="FollowedHyperlink"/>
    <w:basedOn w:val="a2"/>
    <w:qFormat/>
    <w:rPr>
      <w:color w:val="800080"/>
      <w:u w:val="single"/>
    </w:rPr>
  </w:style>
  <w:style w:type="character" w:styleId="afd">
    <w:name w:val="Hyperlink"/>
    <w:basedOn w:val="a2"/>
    <w:uiPriority w:val="99"/>
    <w:qFormat/>
    <w:rPr>
      <w:color w:val="0000FF"/>
      <w:u w:val="single"/>
    </w:rPr>
  </w:style>
  <w:style w:type="character" w:styleId="afe">
    <w:name w:val="annotation reference"/>
    <w:basedOn w:val="a2"/>
    <w:qFormat/>
    <w:rPr>
      <w:sz w:val="21"/>
      <w:szCs w:val="21"/>
    </w:rPr>
  </w:style>
  <w:style w:type="character" w:styleId="aff">
    <w:name w:val="footnote reference"/>
    <w:basedOn w:val="a2"/>
    <w:qFormat/>
    <w:rPr>
      <w:vertAlign w:val="superscript"/>
    </w:rPr>
  </w:style>
  <w:style w:type="paragraph" w:customStyle="1" w:styleId="1">
    <w:name w:val="文档标题1"/>
    <w:basedOn w:val="10"/>
    <w:next w:val="-1"/>
    <w:qFormat/>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qFormat/>
    <w:pPr>
      <w:spacing w:line="360" w:lineRule="auto"/>
      <w:ind w:firstLineChars="200" w:firstLine="200"/>
    </w:pPr>
    <w:rPr>
      <w:rFonts w:ascii="Times New Roman" w:eastAsia="宋体" w:hAnsi="Times New Roman" w:cs="Times New Roman"/>
      <w:sz w:val="24"/>
      <w:szCs w:val="22"/>
    </w:rPr>
  </w:style>
  <w:style w:type="character" w:customStyle="1" w:styleId="60">
    <w:name w:val="标题 6 字符"/>
    <w:basedOn w:val="a2"/>
    <w:link w:val="6"/>
    <w:qFormat/>
    <w:rPr>
      <w:rFonts w:ascii="Arial" w:eastAsia="黑体" w:hAnsi="Arial" w:cs="Times New Roman"/>
      <w:b/>
      <w:kern w:val="2"/>
      <w:sz w:val="24"/>
      <w:szCs w:val="24"/>
    </w:rPr>
  </w:style>
  <w:style w:type="character" w:customStyle="1" w:styleId="af8">
    <w:name w:val="标题 字符"/>
    <w:basedOn w:val="a2"/>
    <w:link w:val="af7"/>
    <w:qFormat/>
    <w:rPr>
      <w:rFonts w:ascii="Arial" w:eastAsia="宋体" w:hAnsi="Arial" w:cs="Times New Roman" w:hint="default"/>
      <w:b/>
      <w:kern w:val="2"/>
      <w:sz w:val="32"/>
      <w:szCs w:val="24"/>
    </w:rPr>
  </w:style>
  <w:style w:type="character" w:customStyle="1" w:styleId="af4">
    <w:name w:val="脚注文本 字符"/>
    <w:basedOn w:val="a2"/>
    <w:link w:val="af3"/>
    <w:qFormat/>
    <w:rPr>
      <w:rFonts w:ascii="Calibri" w:eastAsia="宋体" w:hAnsi="Calibri" w:cs="Times New Roman" w:hint="default"/>
      <w:kern w:val="2"/>
      <w:sz w:val="18"/>
      <w:szCs w:val="24"/>
    </w:rPr>
  </w:style>
  <w:style w:type="character" w:customStyle="1" w:styleId="11">
    <w:name w:val="标题 1 字符"/>
    <w:basedOn w:val="a2"/>
    <w:link w:val="10"/>
    <w:qFormat/>
    <w:rPr>
      <w:rFonts w:ascii="Calibri" w:eastAsia="宋体" w:hAnsi="Calibri" w:cs="Times New Roman" w:hint="default"/>
      <w:b/>
      <w:kern w:val="44"/>
      <w:sz w:val="44"/>
      <w:szCs w:val="24"/>
    </w:rPr>
  </w:style>
  <w:style w:type="character" w:customStyle="1" w:styleId="80">
    <w:name w:val="标题 8 字符"/>
    <w:basedOn w:val="a2"/>
    <w:link w:val="8"/>
    <w:qFormat/>
    <w:rPr>
      <w:rFonts w:ascii="Arial" w:eastAsia="黑体" w:hAnsi="Arial" w:cs="Times New Roman" w:hint="default"/>
      <w:kern w:val="2"/>
      <w:sz w:val="24"/>
      <w:szCs w:val="24"/>
    </w:rPr>
  </w:style>
  <w:style w:type="paragraph" w:customStyle="1" w:styleId="22">
    <w:name w:val="样式 标题 2 + 宋体 五号 非加粗 黑色"/>
    <w:basedOn w:val="20"/>
    <w:qFormat/>
    <w:pPr>
      <w:spacing w:line="416" w:lineRule="atLeast"/>
      <w:jc w:val="left"/>
    </w:pPr>
    <w:rPr>
      <w:rFonts w:cs="Times New Roman"/>
      <w:color w:val="000000"/>
      <w:kern w:val="0"/>
      <w:sz w:val="21"/>
      <w:szCs w:val="32"/>
    </w:rPr>
  </w:style>
  <w:style w:type="character" w:customStyle="1" w:styleId="ae">
    <w:name w:val="批注框文本 字符"/>
    <w:basedOn w:val="a2"/>
    <w:link w:val="ad"/>
    <w:qFormat/>
    <w:rPr>
      <w:rFonts w:ascii="Calibri" w:eastAsia="宋体" w:hAnsi="Calibri" w:cs="Times New Roman" w:hint="default"/>
      <w:kern w:val="2"/>
      <w:sz w:val="18"/>
      <w:szCs w:val="24"/>
    </w:rPr>
  </w:style>
  <w:style w:type="paragraph" w:customStyle="1" w:styleId="a0">
    <w:name w:val="文档正文一级标题"/>
    <w:basedOn w:val="-1"/>
    <w:qFormat/>
    <w:pPr>
      <w:numPr>
        <w:numId w:val="2"/>
      </w:numPr>
      <w:ind w:firstLineChars="0" w:firstLine="0"/>
    </w:pPr>
  </w:style>
  <w:style w:type="character" w:customStyle="1" w:styleId="af2">
    <w:name w:val="页眉 字符"/>
    <w:basedOn w:val="a2"/>
    <w:link w:val="af1"/>
    <w:qFormat/>
    <w:rPr>
      <w:rFonts w:ascii="Calibri" w:eastAsia="宋体" w:hAnsi="Calibri" w:cs="Times New Roman" w:hint="default"/>
      <w:kern w:val="2"/>
      <w:sz w:val="18"/>
      <w:szCs w:val="24"/>
    </w:rPr>
  </w:style>
  <w:style w:type="character" w:customStyle="1" w:styleId="50">
    <w:name w:val="标题 5 字符"/>
    <w:basedOn w:val="a2"/>
    <w:link w:val="5"/>
    <w:qFormat/>
    <w:rPr>
      <w:rFonts w:ascii="Calibri" w:eastAsia="宋体" w:hAnsi="Calibri" w:cs="Times New Roman" w:hint="default"/>
      <w:b/>
      <w:kern w:val="2"/>
      <w:sz w:val="28"/>
      <w:szCs w:val="24"/>
    </w:rPr>
  </w:style>
  <w:style w:type="character" w:customStyle="1" w:styleId="ac">
    <w:name w:val="纯文本 字符"/>
    <w:basedOn w:val="a2"/>
    <w:link w:val="ab"/>
    <w:qFormat/>
    <w:rPr>
      <w:rFonts w:ascii="宋体" w:eastAsia="宋体" w:hAnsi="Courier New" w:cs="宋体" w:hint="eastAsia"/>
      <w:kern w:val="2"/>
      <w:sz w:val="21"/>
      <w:szCs w:val="21"/>
    </w:rPr>
  </w:style>
  <w:style w:type="paragraph" w:customStyle="1" w:styleId="3">
    <w:name w:val="文档标题3"/>
    <w:basedOn w:val="30"/>
    <w:next w:val="-1"/>
    <w:qFormat/>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2"/>
    <w:qFormat/>
  </w:style>
  <w:style w:type="character" w:customStyle="1" w:styleId="apple-style-span">
    <w:name w:val="apple-style-span"/>
    <w:basedOn w:val="a2"/>
    <w:qFormat/>
  </w:style>
  <w:style w:type="character" w:customStyle="1" w:styleId="21">
    <w:name w:val="标题 2 字符"/>
    <w:basedOn w:val="a2"/>
    <w:link w:val="20"/>
    <w:qFormat/>
    <w:rPr>
      <w:rFonts w:ascii="Arial" w:eastAsia="黑体" w:hAnsi="Arial" w:cs="Times New Roman" w:hint="default"/>
      <w:b/>
      <w:kern w:val="2"/>
      <w:sz w:val="32"/>
      <w:szCs w:val="24"/>
    </w:rPr>
  </w:style>
  <w:style w:type="character" w:customStyle="1" w:styleId="31">
    <w:name w:val="标题 3 字符"/>
    <w:basedOn w:val="a2"/>
    <w:link w:val="30"/>
    <w:qFormat/>
    <w:rPr>
      <w:rFonts w:ascii="Calibri" w:eastAsia="宋体" w:hAnsi="Calibri" w:cs="Times New Roman" w:hint="default"/>
      <w:b/>
      <w:kern w:val="2"/>
      <w:sz w:val="32"/>
      <w:szCs w:val="24"/>
    </w:rPr>
  </w:style>
  <w:style w:type="character" w:customStyle="1" w:styleId="40">
    <w:name w:val="标题 4 字符"/>
    <w:basedOn w:val="a2"/>
    <w:link w:val="4"/>
    <w:qFormat/>
    <w:rPr>
      <w:rFonts w:ascii="Arial" w:eastAsia="黑体" w:hAnsi="Arial" w:cs="Times New Roman" w:hint="default"/>
      <w:b/>
      <w:kern w:val="2"/>
      <w:sz w:val="28"/>
      <w:szCs w:val="24"/>
    </w:rPr>
  </w:style>
  <w:style w:type="character" w:customStyle="1" w:styleId="af0">
    <w:name w:val="页脚 字符"/>
    <w:basedOn w:val="a2"/>
    <w:link w:val="af"/>
    <w:qFormat/>
    <w:rPr>
      <w:rFonts w:ascii="Calibri" w:eastAsia="宋体" w:hAnsi="Calibri" w:cs="Times New Roman" w:hint="default"/>
      <w:kern w:val="2"/>
      <w:sz w:val="18"/>
      <w:szCs w:val="24"/>
    </w:rPr>
  </w:style>
  <w:style w:type="character" w:customStyle="1" w:styleId="aa">
    <w:name w:val="正文文本 字符"/>
    <w:basedOn w:val="a2"/>
    <w:link w:val="a9"/>
    <w:qFormat/>
    <w:rPr>
      <w:rFonts w:ascii="Book Antiqua" w:eastAsia="Book Antiqua" w:hAnsi="Book Antiqua" w:cs="Book Antiqua" w:hint="default"/>
    </w:rPr>
  </w:style>
  <w:style w:type="character" w:customStyle="1" w:styleId="70">
    <w:name w:val="标题 7 字符"/>
    <w:basedOn w:val="a2"/>
    <w:link w:val="7"/>
    <w:qFormat/>
    <w:rPr>
      <w:rFonts w:ascii="Calibri" w:eastAsia="宋体" w:hAnsi="Calibri" w:cs="Times New Roman" w:hint="default"/>
      <w:b/>
      <w:kern w:val="2"/>
      <w:sz w:val="24"/>
      <w:szCs w:val="24"/>
    </w:rPr>
  </w:style>
  <w:style w:type="character" w:customStyle="1" w:styleId="a8">
    <w:name w:val="批注文字 字符"/>
    <w:basedOn w:val="a2"/>
    <w:link w:val="a7"/>
    <w:qFormat/>
    <w:rPr>
      <w:rFonts w:ascii="Calibri" w:eastAsia="宋体" w:hAnsi="Calibri" w:cs="Times New Roman" w:hint="default"/>
      <w:kern w:val="2"/>
      <w:sz w:val="21"/>
      <w:szCs w:val="24"/>
    </w:rPr>
  </w:style>
  <w:style w:type="character" w:customStyle="1" w:styleId="a6">
    <w:name w:val="文档结构图 字符"/>
    <w:basedOn w:val="a2"/>
    <w:link w:val="a5"/>
    <w:qFormat/>
    <w:rPr>
      <w:rFonts w:ascii="Calibri" w:eastAsia="宋体" w:hAnsi="Calibri" w:cs="Times New Roman" w:hint="default"/>
      <w:kern w:val="2"/>
      <w:sz w:val="21"/>
      <w:szCs w:val="24"/>
      <w:shd w:val="clear" w:color="auto" w:fill="000080"/>
    </w:rPr>
  </w:style>
  <w:style w:type="character" w:customStyle="1" w:styleId="afa">
    <w:name w:val="批注主题 字符"/>
    <w:basedOn w:val="a8"/>
    <w:link w:val="af9"/>
    <w:qFormat/>
    <w:rPr>
      <w:rFonts w:ascii="Calibri" w:eastAsia="宋体" w:hAnsi="Calibri" w:cs="Times New Roman" w:hint="default"/>
      <w:b/>
      <w:kern w:val="2"/>
      <w:sz w:val="21"/>
      <w:szCs w:val="24"/>
    </w:rPr>
  </w:style>
  <w:style w:type="paragraph" w:customStyle="1" w:styleId="msolistparagraph0">
    <w:name w:val="msolistparagraph"/>
    <w:basedOn w:val="a1"/>
    <w:qFormat/>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2"/>
    <w:qFormat/>
  </w:style>
  <w:style w:type="character" w:customStyle="1" w:styleId="aff0">
    <w:name w:val="无间隔 字符"/>
    <w:basedOn w:val="a2"/>
    <w:qFormat/>
    <w:rPr>
      <w:sz w:val="22"/>
      <w:szCs w:val="22"/>
    </w:rPr>
  </w:style>
  <w:style w:type="character" w:customStyle="1" w:styleId="style61">
    <w:name w:val="style61"/>
    <w:basedOn w:val="a2"/>
    <w:qFormat/>
  </w:style>
  <w:style w:type="paragraph" w:customStyle="1" w:styleId="455">
    <w:name w:val="样式 标题 4 + 段前: 5 磅 段后: 5 磅 行距: 单倍行距"/>
    <w:basedOn w:val="4"/>
    <w:qFormat/>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2"/>
    <w:qFormat/>
    <w:rPr>
      <w:rFonts w:ascii="华文细黑" w:eastAsia="华文细黑" w:hAnsi="华文细黑" w:cs="宋体" w:hint="eastAsia"/>
      <w:b/>
      <w:color w:val="000000"/>
      <w:sz w:val="24"/>
      <w:szCs w:val="22"/>
    </w:rPr>
  </w:style>
  <w:style w:type="character" w:customStyle="1" w:styleId="Char">
    <w:name w:val="正文文本 Char"/>
    <w:basedOn w:val="a2"/>
    <w:qFormat/>
    <w:rPr>
      <w:kern w:val="2"/>
      <w:sz w:val="21"/>
      <w:szCs w:val="22"/>
    </w:rPr>
  </w:style>
  <w:style w:type="paragraph" w:customStyle="1" w:styleId="2">
    <w:name w:val="文档标题2"/>
    <w:basedOn w:val="20"/>
    <w:next w:val="-1"/>
    <w:link w:val="2Char"/>
    <w:qFormat/>
    <w:pPr>
      <w:numPr>
        <w:ilvl w:val="1"/>
        <w:numId w:val="1"/>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1"/>
    <w:qFormat/>
    <w:rPr>
      <w:rFonts w:ascii="Calibri" w:eastAsia="宋体" w:hAnsi="Calibri" w:cs="Times New Roman"/>
      <w:szCs w:val="22"/>
    </w:rPr>
  </w:style>
  <w:style w:type="character" w:customStyle="1" w:styleId="2Char">
    <w:name w:val="文档标题2 Char"/>
    <w:basedOn w:val="a2"/>
    <w:link w:val="2"/>
    <w:qFormat/>
    <w:rPr>
      <w:b/>
      <w:kern w:val="2"/>
      <w:sz w:val="28"/>
      <w:szCs w:val="32"/>
    </w:rPr>
  </w:style>
  <w:style w:type="paragraph" w:styleId="aff1">
    <w:name w:val="List Paragraph"/>
    <w:basedOn w:val="a1"/>
    <w:uiPriority w:val="34"/>
    <w:qFormat/>
    <w:pPr>
      <w:ind w:firstLineChars="200" w:firstLine="420"/>
    </w:pPr>
  </w:style>
  <w:style w:type="paragraph" w:customStyle="1" w:styleId="a">
    <w:name w:val="潍柴文档正文一级标题"/>
    <w:basedOn w:val="a1"/>
    <w:qFormat/>
    <w:pPr>
      <w:numPr>
        <w:numId w:val="3"/>
      </w:numPr>
      <w:spacing w:line="360" w:lineRule="auto"/>
    </w:pPr>
    <w:rPr>
      <w:rFonts w:ascii="Times New Roman" w:eastAsia="宋体" w:hAnsi="Times New Roman" w:cs="Times New Roman"/>
      <w:sz w:val="24"/>
      <w:szCs w:val="22"/>
    </w:rPr>
  </w:style>
  <w:style w:type="paragraph" w:customStyle="1" w:styleId="360">
    <w:name w:val="正文360首行缩进"/>
    <w:basedOn w:val="a1"/>
    <w:link w:val="360Char"/>
    <w:qFormat/>
    <w:pPr>
      <w:widowControl/>
      <w:spacing w:before="120" w:line="300" w:lineRule="auto"/>
      <w:ind w:firstLineChars="200" w:firstLine="200"/>
      <w:jc w:val="left"/>
    </w:pPr>
    <w:rPr>
      <w:rFonts w:ascii="Times New Roman" w:eastAsia="宋体" w:hAnsi="Times New Roman" w:cs="Times New Roman"/>
      <w:sz w:val="24"/>
      <w:szCs w:val="20"/>
    </w:rPr>
  </w:style>
  <w:style w:type="character" w:customStyle="1" w:styleId="360Char">
    <w:name w:val="正文360首行缩进 Char"/>
    <w:basedOn w:val="a2"/>
    <w:link w:val="360"/>
    <w:qFormat/>
    <w:rPr>
      <w:kern w:val="2"/>
      <w:sz w:val="24"/>
    </w:rPr>
  </w:style>
  <w:style w:type="paragraph" w:customStyle="1" w:styleId="aff2">
    <w:name w:val="标准文本"/>
    <w:basedOn w:val="a1"/>
    <w:qFormat/>
    <w:pPr>
      <w:spacing w:line="360" w:lineRule="auto"/>
      <w:ind w:firstLineChars="200" w:firstLine="420"/>
    </w:pPr>
    <w:rPr>
      <w:rFonts w:ascii="Calibri" w:eastAsia="宋体" w:hAnsi="Calibri" w:cs="Times New Roman"/>
    </w:rPr>
  </w:style>
  <w:style w:type="character" w:customStyle="1" w:styleId="Char1">
    <w:name w:val="纯文本 Char1"/>
    <w:qFormat/>
    <w:rPr>
      <w:rFonts w:ascii="宋体" w:eastAsia="宋体" w:hAnsi="Courier New"/>
      <w:kern w:val="2"/>
      <w:sz w:val="21"/>
      <w:lang w:val="en-US" w:eastAsia="zh-CN" w:bidi="ar-SA"/>
    </w:rPr>
  </w:style>
  <w:style w:type="paragraph" w:customStyle="1" w:styleId="TableHeading">
    <w:name w:val="Table Heading"/>
    <w:basedOn w:val="a1"/>
    <w:qFormat/>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paragraph" w:customStyle="1" w:styleId="TableText">
    <w:name w:val="Table Text"/>
    <w:basedOn w:val="a1"/>
    <w:qFormat/>
    <w:pPr>
      <w:topLinePunct/>
      <w:adjustRightInd w:val="0"/>
      <w:snapToGrid w:val="0"/>
      <w:spacing w:before="80" w:after="80" w:line="240" w:lineRule="atLeast"/>
      <w:jc w:val="left"/>
    </w:pPr>
    <w:rPr>
      <w:rFonts w:ascii="Times New Roman" w:eastAsia="宋体" w:hAnsi="Times New Roman" w:cs="Arial" w:hint="eastAsia"/>
      <w:snapToGrid w:val="0"/>
      <w:kern w:val="0"/>
      <w:szCs w:val="21"/>
    </w:rPr>
  </w:style>
  <w:style w:type="character" w:customStyle="1" w:styleId="af6">
    <w:name w:val="普通(网站) 字符"/>
    <w:link w:val="af5"/>
    <w:uiPriority w:val="99"/>
    <w:qFormat/>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0C32A05-BB18-4188-B846-F2930AED9F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29</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陈茂圣</dc:creator>
  <cp:lastModifiedBy>OA管理员</cp:lastModifiedBy>
  <cp:revision>188</cp:revision>
  <cp:lastPrinted>2020-10-28T08:17:00Z</cp:lastPrinted>
  <dcterms:created xsi:type="dcterms:W3CDTF">2020-10-28T10:52:00Z</dcterms:created>
  <dcterms:modified xsi:type="dcterms:W3CDTF">2021-09-17T02:22:00Z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0F1B1200379E40E180E618C56E604981</vt:lpwstr>
  </property>
</Properties>
</file>