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8B979">
      <w:pPr>
        <w:jc w:val="center"/>
        <w:rPr>
          <w:rFonts w:ascii="宋体" w:hAnsi="Calibri" w:eastAsia="宋体" w:cs="Times New Roman"/>
          <w:color w:val="000000"/>
          <w:sz w:val="30"/>
          <w:szCs w:val="30"/>
        </w:rPr>
      </w:pPr>
      <w:bookmarkStart w:id="0" w:name="OLE_LINK31"/>
      <w:bookmarkStart w:id="1" w:name="OLE_LINK30"/>
    </w:p>
    <w:p w14:paraId="7C43CA4A">
      <w:pPr>
        <w:spacing w:line="276" w:lineRule="auto"/>
        <w:jc w:val="center"/>
        <w:rPr>
          <w:rFonts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6319B5CA">
      <w:pPr>
        <w:spacing w:line="276" w:lineRule="auto"/>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52"/>
          <w:szCs w:val="52"/>
        </w:rPr>
        <w:t xml:space="preserve">电控系统控制器 BOB 集成断线盒项目  </w:t>
      </w:r>
      <w:r>
        <w:rPr>
          <w:rFonts w:hint="eastAsia" w:ascii="Calibri" w:hAnsi="Calibri" w:eastAsia="宋体" w:cs="Times New Roman"/>
          <w:color w:val="000000"/>
          <w:sz w:val="72"/>
          <w:szCs w:val="72"/>
        </w:rPr>
        <w:t xml:space="preserve">        </w:t>
      </w:r>
      <w:r>
        <w:rPr>
          <w:rFonts w:hint="eastAsia" w:ascii="Calibri" w:hAnsi="Calibri" w:eastAsia="宋体" w:cs="Times New Roman"/>
          <w:color w:val="000000"/>
          <w:sz w:val="28"/>
          <w:szCs w:val="28"/>
        </w:rPr>
        <w:t xml:space="preserve">                          </w:t>
      </w:r>
    </w:p>
    <w:p w14:paraId="503FA3EE">
      <w:pPr>
        <w:pStyle w:val="18"/>
      </w:pPr>
    </w:p>
    <w:p w14:paraId="05FCDD0A">
      <w:pPr>
        <w:pStyle w:val="18"/>
      </w:pPr>
    </w:p>
    <w:p w14:paraId="6B058BE9">
      <w:pPr>
        <w:pStyle w:val="18"/>
      </w:pPr>
    </w:p>
    <w:p w14:paraId="25BD30F1">
      <w:pPr>
        <w:jc w:val="right"/>
        <w:rPr>
          <w:rFonts w:ascii="Calibri" w:hAnsi="Calibri" w:eastAsia="宋体" w:cs="Times New Roman"/>
          <w:color w:val="000000"/>
          <w:sz w:val="28"/>
          <w:szCs w:val="28"/>
        </w:rPr>
      </w:pPr>
    </w:p>
    <w:p w14:paraId="708E2FF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1D27EA4F">
      <w:pPr>
        <w:jc w:val="center"/>
        <w:rPr>
          <w:rFonts w:ascii="黑体" w:hAnsi="宋体" w:eastAsia="黑体" w:cs="Times New Roman"/>
          <w:color w:val="000000"/>
          <w:sz w:val="72"/>
          <w:szCs w:val="72"/>
        </w:rPr>
      </w:pPr>
    </w:p>
    <w:p w14:paraId="5C8438E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A431842">
      <w:pPr>
        <w:jc w:val="center"/>
        <w:rPr>
          <w:rFonts w:ascii="黑体" w:hAnsi="宋体" w:eastAsia="黑体" w:cs="Times New Roman"/>
          <w:color w:val="000000"/>
          <w:sz w:val="72"/>
          <w:szCs w:val="72"/>
        </w:rPr>
      </w:pPr>
    </w:p>
    <w:p w14:paraId="1BA2AF7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5CD1CC7">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B22948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3E2D65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4EB454A">
      <w:pPr>
        <w:pStyle w:val="18"/>
        <w:rPr>
          <w:b/>
          <w:bCs/>
        </w:rPr>
      </w:pPr>
    </w:p>
    <w:p w14:paraId="4F852320">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D848DA9">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10月</w:t>
      </w:r>
    </w:p>
    <w:p w14:paraId="5E1B67B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B49B651">
          <w:pPr>
            <w:spacing w:line="480" w:lineRule="auto"/>
            <w:jc w:val="center"/>
            <w:rPr>
              <w:rFonts w:cs="宋体"/>
              <w:b/>
              <w:bCs/>
              <w:sz w:val="48"/>
              <w:szCs w:val="48"/>
            </w:rPr>
          </w:pPr>
          <w:r>
            <w:rPr>
              <w:rFonts w:ascii="宋体" w:hAnsi="宋体" w:eastAsia="宋体" w:cs="宋体"/>
              <w:b/>
              <w:bCs/>
              <w:sz w:val="48"/>
              <w:szCs w:val="48"/>
            </w:rPr>
            <w:t>目录</w:t>
          </w:r>
        </w:p>
        <w:p w14:paraId="204B5C2A">
          <w:pPr>
            <w:pStyle w:val="26"/>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6847BE6A">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20304386">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59C65953">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4A16ABDF">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3</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4</w:t>
          </w:r>
        </w:p>
        <w:p w14:paraId="0B5ED934">
          <w:pPr>
            <w:pStyle w:val="26"/>
            <w:tabs>
              <w:tab w:val="right" w:leader="dot" w:pos="9071"/>
            </w:tabs>
            <w:rPr>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14:paraId="6FF1346F">
          <w:pPr>
            <w:pStyle w:val="18"/>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547E53F4">
      <w:pPr>
        <w:pStyle w:val="18"/>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1975A64D">
      <w:pPr>
        <w:pStyle w:val="18"/>
        <w:jc w:val="center"/>
        <w:rPr>
          <w:rFonts w:ascii="Calibri" w:hAnsi="Calibri" w:eastAsia="宋体" w:cs="Times New Roman"/>
          <w:b/>
          <w:bCs/>
          <w:kern w:val="44"/>
          <w:sz w:val="36"/>
          <w:szCs w:val="44"/>
        </w:rPr>
      </w:pPr>
    </w:p>
    <w:p w14:paraId="157C24B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2AB49E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15C49A2">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8D22E07">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152E74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D753988">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0AC5A5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0BEDFE">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6F4311F2">
            <w:pPr>
              <w:ind w:firstLine="482" w:firstLineChars="200"/>
              <w:rPr>
                <w:rFonts w:ascii="宋体" w:hAnsi="宋体" w:eastAsia="宋体" w:cs="宋体"/>
                <w:sz w:val="24"/>
                <w:szCs w:val="24"/>
              </w:rPr>
            </w:pPr>
            <w:r>
              <w:rPr>
                <w:rFonts w:hint="eastAsia" w:ascii="宋体" w:hAnsi="宋体" w:eastAsia="宋体" w:cs="宋体"/>
                <w:b/>
                <w:bCs/>
                <w:sz w:val="24"/>
                <w:szCs w:val="24"/>
              </w:rPr>
              <w:t>项目名称：电控系统控制器 BOB 集成断线盒项目</w:t>
            </w:r>
          </w:p>
        </w:tc>
      </w:tr>
      <w:tr w14:paraId="4B531F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4EF66CBF">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45709066">
            <w:pPr>
              <w:spacing w:line="320" w:lineRule="exact"/>
              <w:ind w:firstLine="480"/>
              <w:rPr>
                <w:rFonts w:ascii="宋体" w:hAnsi="宋体" w:eastAsia="宋体" w:cs="宋体"/>
                <w:b/>
                <w:bCs/>
                <w:sz w:val="24"/>
                <w:szCs w:val="24"/>
              </w:rPr>
            </w:pPr>
            <w:r>
              <w:rPr>
                <w:rFonts w:hint="eastAsia" w:ascii="宋体" w:hAnsi="宋体" w:eastAsia="宋体" w:cs="宋体"/>
                <w:b/>
                <w:bCs/>
                <w:sz w:val="24"/>
                <w:szCs w:val="24"/>
              </w:rPr>
              <w:t>项目编号：CGZX2024100223</w:t>
            </w:r>
          </w:p>
        </w:tc>
      </w:tr>
      <w:tr w14:paraId="6FE8F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5B8A75F3">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397E059D">
            <w:pPr>
              <w:ind w:firstLine="482" w:firstLineChars="200"/>
              <w:rPr>
                <w:rFonts w:ascii="宋体" w:hAnsi="宋体" w:eastAsia="宋体" w:cs="宋体"/>
                <w:sz w:val="24"/>
                <w:szCs w:val="24"/>
              </w:rPr>
            </w:pPr>
            <w:r>
              <w:rPr>
                <w:rFonts w:hint="eastAsia" w:ascii="宋体" w:hAnsi="宋体" w:eastAsia="宋体" w:cs="宋体"/>
                <w:b/>
                <w:bCs/>
                <w:sz w:val="24"/>
                <w:szCs w:val="24"/>
              </w:rPr>
              <w:t>招标内容：电控系统控制器 BOB 集成断线盒项目</w:t>
            </w:r>
          </w:p>
        </w:tc>
      </w:tr>
      <w:tr w14:paraId="387599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301CD94B">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4E7F109E">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招标形式：公开招标</w:t>
            </w:r>
          </w:p>
        </w:tc>
      </w:tr>
      <w:tr w14:paraId="792261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tcBorders>
              <w:top w:val="single" w:color="auto" w:sz="2" w:space="0"/>
              <w:left w:val="single" w:color="auto" w:sz="2" w:space="0"/>
              <w:bottom w:val="single" w:color="auto" w:sz="2" w:space="0"/>
              <w:right w:val="single" w:color="auto" w:sz="2" w:space="0"/>
            </w:tcBorders>
            <w:vAlign w:val="center"/>
          </w:tcPr>
          <w:p w14:paraId="4F084D74">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5AAF5572">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64C9B4FE">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332E5B94">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商务联系人：刘剑</w:t>
            </w:r>
          </w:p>
          <w:p w14:paraId="69DABA35">
            <w:pPr>
              <w:pStyle w:val="18"/>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17860608023</w:t>
            </w:r>
          </w:p>
          <w:p w14:paraId="6216E11C">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fldChar w:fldCharType="begin"/>
            </w:r>
            <w:r>
              <w:instrText xml:space="preserve"> HYPERLINK "mailto:liujian1@sinotruk.com" </w:instrText>
            </w:r>
            <w:r>
              <w:fldChar w:fldCharType="separate"/>
            </w:r>
            <w:r>
              <w:rPr>
                <w:rFonts w:hint="eastAsia" w:ascii="宋体" w:hAnsi="宋体" w:eastAsia="宋体" w:cs="宋体"/>
                <w:bCs/>
                <w:snapToGrid w:val="0"/>
                <w:kern w:val="0"/>
                <w:sz w:val="24"/>
                <w:szCs w:val="24"/>
              </w:rPr>
              <w:t>liujian1@sinotruk.com</w:t>
            </w:r>
            <w:r>
              <w:rPr>
                <w:rFonts w:hint="eastAsia" w:ascii="宋体" w:hAnsi="宋体" w:eastAsia="宋体" w:cs="宋体"/>
                <w:bCs/>
                <w:snapToGrid w:val="0"/>
                <w:kern w:val="0"/>
                <w:sz w:val="24"/>
                <w:szCs w:val="24"/>
              </w:rPr>
              <w:fldChar w:fldCharType="end"/>
            </w:r>
          </w:p>
          <w:p w14:paraId="7DEBE1C2">
            <w:pPr>
              <w:ind w:firstLine="482" w:firstLineChars="200"/>
              <w:rPr>
                <w:rFonts w:ascii="宋体" w:hAnsi="宋体" w:eastAsia="宋体" w:cs="宋体"/>
                <w:b/>
                <w:snapToGrid w:val="0"/>
                <w:kern w:val="0"/>
                <w:sz w:val="24"/>
                <w:szCs w:val="24"/>
              </w:rPr>
            </w:pPr>
            <w:r>
              <w:rPr>
                <w:rFonts w:hint="eastAsia" w:ascii="宋体" w:hAnsi="宋体" w:eastAsia="宋体" w:cs="宋体"/>
                <w:b/>
                <w:snapToGrid w:val="0"/>
                <w:kern w:val="0"/>
                <w:sz w:val="24"/>
                <w:szCs w:val="24"/>
              </w:rPr>
              <w:t>技术联系人：李萍</w:t>
            </w:r>
          </w:p>
          <w:p w14:paraId="36576A10">
            <w:pPr>
              <w:pStyle w:val="18"/>
              <w:ind w:firstLine="482"/>
              <w:rPr>
                <w:rFonts w:eastAsia="宋体"/>
              </w:rPr>
            </w:pPr>
            <w:r>
              <w:rPr>
                <w:rFonts w:hint="eastAsia" w:hAnsi="宋体" w:eastAsia="宋体" w:cs="宋体"/>
                <w:b/>
                <w:snapToGrid w:val="0"/>
                <w:kern w:val="0"/>
                <w:sz w:val="24"/>
                <w:szCs w:val="24"/>
              </w:rPr>
              <w:t>电话：15039187750</w:t>
            </w:r>
          </w:p>
          <w:p w14:paraId="105F8D3D">
            <w:pPr>
              <w:spacing w:line="320" w:lineRule="exact"/>
              <w:ind w:firstLine="480"/>
              <w:rPr>
                <w:rFonts w:ascii="宋体" w:hAnsi="宋体" w:eastAsia="宋体" w:cs="宋体"/>
                <w:b/>
                <w:snapToGrid w:val="0"/>
                <w:kern w:val="0"/>
                <w:sz w:val="24"/>
                <w:szCs w:val="24"/>
              </w:rPr>
            </w:pPr>
            <w:r>
              <w:rPr>
                <w:rFonts w:hint="eastAsia" w:ascii="宋体" w:hAnsi="宋体" w:eastAsia="宋体" w:cs="宋体"/>
                <w:b/>
                <w:snapToGrid w:val="0"/>
                <w:kern w:val="0"/>
                <w:sz w:val="24"/>
                <w:szCs w:val="24"/>
              </w:rPr>
              <w:t>邮箱：liping1@sinotruk.com</w:t>
            </w:r>
          </w:p>
        </w:tc>
      </w:tr>
      <w:tr w14:paraId="66166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6ACF5654">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3A3D4038">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C8109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7016E350">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61F441AC">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43072577">
            <w:pPr>
              <w:ind w:firstLine="482" w:firstLineChars="200"/>
              <w:rPr>
                <w:rFonts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338FA1C3">
            <w:pPr>
              <w:ind w:firstLine="482" w:firstLineChars="200"/>
            </w:pPr>
            <w:r>
              <w:rPr>
                <w:rFonts w:hint="eastAsia" w:ascii="宋体" w:hAnsi="宋体" w:eastAsia="宋体" w:cs="宋体"/>
                <w:b/>
                <w:bCs/>
                <w:sz w:val="24"/>
                <w:szCs w:val="24"/>
              </w:rPr>
              <w:t>投标限价:3.6</w:t>
            </w:r>
            <w:r>
              <w:rPr>
                <w:rFonts w:hint="eastAsia" w:ascii="宋体" w:hAnsi="宋体" w:eastAsia="宋体" w:cs="宋体"/>
                <w:sz w:val="24"/>
                <w:szCs w:val="24"/>
                <w:highlight w:val="yellow"/>
              </w:rPr>
              <w:t>万(人民币含税) ，超过投标限价无法投标。</w:t>
            </w:r>
          </w:p>
        </w:tc>
      </w:tr>
      <w:tr w14:paraId="3628AB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3990BABD">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365A1C17">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F452EA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300万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330862AC">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3BA39688">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5BABAA48">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352E610A">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8BBCF3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2020年1月1日至今</w:t>
            </w:r>
            <w:r>
              <w:rPr>
                <w:rFonts w:hint="eastAsia"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A3837F4">
            <w:pPr>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7.拟投标人2021年1月1日至今，有与本次招标内容相同或类似项目业绩，且近三年内无因服务不当而造成重大事故</w:t>
            </w:r>
            <w:r>
              <w:rPr>
                <w:rFonts w:hint="eastAsia" w:ascii="宋体" w:hAnsi="宋体" w:eastAsia="宋体" w:cs="宋体"/>
                <w:sz w:val="24"/>
                <w:szCs w:val="24"/>
              </w:rPr>
              <w:t>；</w:t>
            </w:r>
          </w:p>
          <w:p w14:paraId="6A32AE15">
            <w:pPr>
              <w:pStyle w:val="18"/>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526CD094">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08D36D53">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5CA883B0">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5B5B6E9">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w:t>
            </w:r>
            <w:r>
              <w:rPr>
                <w:rFonts w:hint="eastAsia" w:hAnsi="宋体" w:eastAsia="宋体" w:cs="宋体"/>
                <w:color w:val="000000"/>
                <w:sz w:val="24"/>
                <w:szCs w:val="24"/>
                <w:highlight w:val="yellow"/>
              </w:rPr>
              <w:t>（代理品牌针对项目的唯一授权书）</w:t>
            </w:r>
            <w:r>
              <w:rPr>
                <w:rFonts w:hint="eastAsia" w:hAnsi="宋体" w:eastAsia="宋体" w:cs="宋体"/>
                <w:color w:val="000000"/>
                <w:sz w:val="24"/>
                <w:szCs w:val="24"/>
              </w:rPr>
              <w:t>，保证提供原厂售后服务并提供原厂售后服务承诺书原件；</w:t>
            </w:r>
          </w:p>
          <w:p w14:paraId="374EAE66">
            <w:pPr>
              <w:pStyle w:val="18"/>
              <w:ind w:firstLine="480" w:firstLineChars="200"/>
              <w:rPr>
                <w:rFonts w:hAnsi="宋体" w:eastAsia="宋体" w:cs="宋体"/>
                <w:color w:val="000000"/>
                <w:sz w:val="24"/>
                <w:szCs w:val="24"/>
              </w:rPr>
            </w:pPr>
            <w:bookmarkStart w:id="4" w:name="OLE_LINK7"/>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61AE66A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p>
        </w:tc>
      </w:tr>
      <w:tr w14:paraId="685A38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2FC93854">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82D55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72DF5BA4">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547AD01F">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w:t>
            </w:r>
            <w:r>
              <w:rPr>
                <w:rFonts w:hint="eastAsia" w:ascii="宋体" w:hAnsi="宋体" w:eastAsia="宋体" w:cs="宋体"/>
                <w:bCs/>
                <w:sz w:val="24"/>
                <w:szCs w:val="24"/>
              </w:rPr>
              <w:t>日;</w:t>
            </w:r>
          </w:p>
        </w:tc>
      </w:tr>
      <w:tr w14:paraId="408B93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084E7842">
            <w:pPr>
              <w:snapToGrid w:val="0"/>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7EFDD07E">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03E84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145A6917">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40D35A3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2FEDCE6">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2024年11月</w:t>
            </w:r>
            <w:r>
              <w:rPr>
                <w:rFonts w:hint="eastAsia" w:ascii="宋体" w:hAnsi="宋体" w:eastAsia="宋体" w:cs="宋体"/>
                <w:bCs/>
                <w:sz w:val="24"/>
                <w:szCs w:val="24"/>
                <w:lang w:val="en-US" w:eastAsia="zh-CN"/>
              </w:rPr>
              <w:t>19</w:t>
            </w:r>
            <w:r>
              <w:rPr>
                <w:rFonts w:hint="eastAsia" w:ascii="宋体" w:hAnsi="宋体" w:eastAsia="宋体" w:cs="宋体"/>
                <w:bCs/>
                <w:sz w:val="24"/>
                <w:szCs w:val="24"/>
              </w:rPr>
              <w:t>日12:00前；</w:t>
            </w:r>
          </w:p>
          <w:p w14:paraId="5F37FEA4">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6022888">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6CB25B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9BB2870">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3F4B3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2024年11月</w:t>
            </w:r>
            <w:r>
              <w:rPr>
                <w:rFonts w:hint="eastAsia" w:ascii="宋体" w:hAnsi="宋体" w:eastAsia="宋体" w:cs="宋体"/>
                <w:bCs/>
                <w:sz w:val="24"/>
                <w:szCs w:val="24"/>
                <w:lang w:val="en-US" w:eastAsia="zh-CN"/>
              </w:rPr>
              <w:t>19</w:t>
            </w:r>
            <w:r>
              <w:rPr>
                <w:rFonts w:hint="eastAsia" w:ascii="宋体" w:hAnsi="宋体" w:eastAsia="宋体" w:cs="宋体"/>
                <w:bCs/>
                <w:sz w:val="24"/>
                <w:szCs w:val="24"/>
              </w:rPr>
              <w:t>日</w:t>
            </w:r>
            <w:r>
              <w:rPr>
                <w:rFonts w:hint="eastAsia" w:ascii="宋体" w:hAnsi="宋体" w:eastAsia="宋体" w:cs="宋体"/>
                <w:sz w:val="24"/>
                <w:szCs w:val="24"/>
              </w:rPr>
              <w:t>17:00前；</w:t>
            </w:r>
          </w:p>
          <w:p w14:paraId="3ECC7DDA">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7209D2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61E9E272">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1B27A168">
            <w:pPr>
              <w:pStyle w:val="115"/>
              <w:spacing w:line="240" w:lineRule="auto"/>
              <w:ind w:firstLine="482"/>
              <w:rPr>
                <w:rFonts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315C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2D5BC330">
            <w:pPr>
              <w:jc w:val="left"/>
            </w:pPr>
          </w:p>
        </w:tc>
        <w:tc>
          <w:tcPr>
            <w:tcW w:w="8364" w:type="dxa"/>
            <w:tcBorders>
              <w:top w:val="single" w:color="auto" w:sz="2" w:space="0"/>
              <w:left w:val="single" w:color="auto" w:sz="2" w:space="0"/>
              <w:bottom w:val="single" w:color="auto" w:sz="2" w:space="0"/>
              <w:right w:val="single" w:color="auto" w:sz="2" w:space="0"/>
            </w:tcBorders>
            <w:vAlign w:val="center"/>
          </w:tcPr>
          <w:p w14:paraId="4C9D8181">
            <w:pPr>
              <w:pStyle w:val="115"/>
              <w:spacing w:line="240" w:lineRule="auto"/>
              <w:ind w:firstLine="482"/>
              <w:rPr>
                <w:rFonts w:eastAsia="宋体" w:cs="宋体"/>
              </w:rPr>
            </w:pPr>
            <w:r>
              <w:rPr>
                <w:rFonts w:hint="eastAsia" w:eastAsia="宋体" w:cs="宋体"/>
                <w:b/>
                <w:bCs/>
              </w:rPr>
              <w:t>应标截止时间：：</w:t>
            </w:r>
            <w:r>
              <w:rPr>
                <w:rFonts w:hint="eastAsia" w:eastAsia="宋体" w:cs="宋体"/>
                <w:bCs/>
              </w:rPr>
              <w:t>2024年11月</w:t>
            </w:r>
            <w:r>
              <w:rPr>
                <w:rFonts w:hint="eastAsia" w:eastAsia="宋体" w:cs="宋体"/>
                <w:bCs/>
                <w:lang w:val="en-US" w:eastAsia="zh-CN"/>
              </w:rPr>
              <w:t>16</w:t>
            </w:r>
            <w:r>
              <w:rPr>
                <w:rFonts w:hint="eastAsia" w:eastAsia="宋体" w:cs="宋体"/>
                <w:bCs/>
              </w:rPr>
              <w:t>日</w:t>
            </w:r>
            <w:r>
              <w:rPr>
                <w:rFonts w:hint="eastAsia" w:eastAsia="宋体" w:cs="宋体"/>
              </w:rPr>
              <w:t>17时00分00秒</w:t>
            </w:r>
          </w:p>
          <w:p w14:paraId="72E7F390">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2A588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274556DC">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D9085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4B04F01D">
            <w:pPr>
              <w:jc w:val="center"/>
              <w:rPr>
                <w:rFonts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616CD1C4">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2509EC55">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56210454">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050A0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47686FA8">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79252D37">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024904CE">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2FFB62AE">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5D74600C">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2685C61C">
            <w:pPr>
              <w:pStyle w:val="18"/>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号重汽科技大厦</w:t>
            </w:r>
          </w:p>
          <w:p w14:paraId="27B29A17">
            <w:pPr>
              <w:pStyle w:val="18"/>
              <w:rPr>
                <w:rFonts w:hAnsi="宋体" w:eastAsia="宋体" w:cs="Times New Roman"/>
                <w:color w:val="000000"/>
                <w:sz w:val="24"/>
                <w:szCs w:val="24"/>
              </w:rPr>
            </w:pPr>
            <w:r>
              <w:rPr>
                <w:rFonts w:hint="eastAsia" w:hAnsi="宋体" w:eastAsia="宋体" w:cs="Times New Roman"/>
                <w:b/>
                <w:bCs/>
                <w:color w:val="000000"/>
                <w:sz w:val="24"/>
                <w:szCs w:val="24"/>
              </w:rPr>
              <w:t>联系人及联系方式：刘剑</w:t>
            </w:r>
            <w:r>
              <w:rPr>
                <w:rFonts w:hint="eastAsia" w:ascii="Times New Roman" w:hAnsi="Times New Roman" w:eastAsia="宋体" w:cs="Times New Roman"/>
                <w:color w:val="000000"/>
                <w:sz w:val="24"/>
                <w:szCs w:val="24"/>
              </w:rPr>
              <w:t>/17860608023</w:t>
            </w:r>
          </w:p>
        </w:tc>
      </w:tr>
      <w:tr w14:paraId="6CC9C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1DCEFA8B">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501BCFA2">
            <w:pPr>
              <w:pStyle w:val="18"/>
              <w:ind w:firstLine="482" w:firstLineChars="200"/>
              <w:rPr>
                <w:rFonts w:hAnsi="宋体" w:eastAsia="宋体" w:cs="宋体"/>
                <w:b/>
                <w:bCs/>
                <w:sz w:val="24"/>
                <w:szCs w:val="24"/>
              </w:rPr>
            </w:pPr>
            <w:r>
              <w:rPr>
                <w:rFonts w:hint="eastAsia" w:hAnsi="宋体" w:eastAsia="宋体" w:cs="宋体"/>
                <w:b/>
                <w:bCs/>
                <w:sz w:val="24"/>
              </w:rPr>
              <w:t>纸质版投标文件和电子版投标文件</w:t>
            </w:r>
            <w:r>
              <w:rPr>
                <w:rFonts w:hint="eastAsia" w:hAnsi="宋体" w:eastAsia="宋体" w:cs="宋体"/>
                <w:bCs/>
                <w:sz w:val="24"/>
                <w:szCs w:val="24"/>
              </w:rPr>
              <w:t>（</w:t>
            </w:r>
            <w:r>
              <w:rPr>
                <w:rFonts w:hint="eastAsia" w:hAnsi="宋体" w:eastAsia="宋体" w:cs="宋体"/>
                <w:bCs/>
                <w:sz w:val="24"/>
                <w:szCs w:val="24"/>
                <w:highlight w:val="yellow"/>
              </w:rPr>
              <w:t>电子版投标文件为纸质盖章版的扫描件</w:t>
            </w:r>
            <w:r>
              <w:rPr>
                <w:rFonts w:hint="eastAsia" w:eastAsia="宋体"/>
                <w:bCs/>
                <w:color w:val="000000"/>
                <w:sz w:val="24"/>
                <w:szCs w:val="24"/>
                <w:highlight w:val="yellow"/>
              </w:rPr>
              <w:t>或加盖电子章</w:t>
            </w:r>
            <w:r>
              <w:rPr>
                <w:rFonts w:hint="eastAsia" w:hAnsi="宋体" w:eastAsia="宋体" w:cs="宋体"/>
                <w:bCs/>
                <w:sz w:val="24"/>
                <w:szCs w:val="24"/>
                <w:highlight w:val="yellow"/>
              </w:rPr>
              <w:t>，不盖章无效</w:t>
            </w:r>
            <w:r>
              <w:rPr>
                <w:rFonts w:hint="eastAsia"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2D75C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4CD51D5E">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5546E628">
            <w:pPr>
              <w:pStyle w:val="13"/>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6E997CE8">
            <w:pPr>
              <w:pStyle w:val="18"/>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1676D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15244FAC">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1C7B630A">
            <w:pPr>
              <w:pStyle w:val="1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2024年11月</w:t>
            </w:r>
            <w:r>
              <w:rPr>
                <w:rFonts w:hint="eastAsia" w:hAnsi="宋体" w:eastAsia="宋体" w:cs="宋体"/>
                <w:bCs/>
                <w:sz w:val="24"/>
                <w:szCs w:val="24"/>
                <w:lang w:val="en-US" w:eastAsia="zh-CN"/>
              </w:rPr>
              <w:t>20</w:t>
            </w:r>
            <w:r>
              <w:rPr>
                <w:rFonts w:hint="eastAsia" w:hAnsi="宋体" w:eastAsia="宋体" w:cs="宋体"/>
                <w:bCs/>
                <w:sz w:val="24"/>
                <w:szCs w:val="24"/>
              </w:rPr>
              <w:t>日下</w:t>
            </w:r>
            <w:r>
              <w:rPr>
                <w:rFonts w:hint="eastAsia" w:hAnsi="宋体" w:eastAsia="宋体" w:cs="宋体"/>
                <w:kern w:val="0"/>
                <w:sz w:val="24"/>
                <w:szCs w:val="24"/>
              </w:rPr>
              <w:t>午09</w:t>
            </w:r>
            <w:r>
              <w:rPr>
                <w:rFonts w:hint="eastAsia" w:hAnsi="宋体" w:eastAsia="宋体" w:cs="宋体"/>
                <w:sz w:val="24"/>
                <w:szCs w:val="24"/>
              </w:rPr>
              <w:t>:00:00（北京时间）</w:t>
            </w:r>
          </w:p>
          <w:p w14:paraId="5C8CE69C">
            <w:pPr>
              <w:pStyle w:val="1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59EFA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138D4B90">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23F489FC">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BC5A8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53CF429">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15600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E559F">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1AF6DCE3">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29B22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70354722">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2524B671">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人民币5000元</w:t>
            </w:r>
          </w:p>
          <w:p w14:paraId="2E7042AC">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752D80C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14DDBAF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302CD71">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89615A6">
            <w:pPr>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51380938">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7624B3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1260A5B6">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30A01D8A">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4年11月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66AE28F0">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bookmarkStart w:id="153" w:name="_GoBack"/>
            <w:bookmarkEnd w:id="153"/>
          </w:p>
        </w:tc>
      </w:tr>
      <w:tr w14:paraId="50F4A7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2F8E801F">
            <w:pPr>
              <w:jc w:val="center"/>
              <w:rPr>
                <w:rFonts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00805BD">
            <w:pPr>
              <w:pStyle w:val="38"/>
              <w:spacing w:after="0" w:line="240" w:lineRule="auto"/>
              <w:ind w:left="0" w:leftChars="0" w:firstLine="480"/>
              <w:rPr>
                <w:rFonts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4463DA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9D9359B">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FC98B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44FEAF68">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508076F4">
            <w:pPr>
              <w:ind w:firstLine="482" w:firstLineChars="200"/>
              <w:rPr>
                <w:rFonts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18365F24">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AE871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7E33CA42">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19F0DE1F">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评标方法：资质标审核→唱标→商务标评审。商务标入围后，原则上选取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49BE6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85A5E02">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0CCBD8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3D3940F0">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21488A61">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2C8CC1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7BF3FC9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B2DE2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0B8C6F47">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5DB23C7B">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5E7D4DAC">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Ansi="宋体" w:eastAsia="宋体" w:cs="宋体"/>
                <w:color w:val="000000"/>
                <w:sz w:val="24"/>
                <w:szCs w:val="24"/>
                <w:highlight w:val="yellow"/>
              </w:rPr>
              <w:t>90</w:t>
            </w:r>
            <w:r>
              <w:rPr>
                <w:rFonts w:hint="eastAsia" w:hAnsi="宋体" w:eastAsia="宋体" w:cs="宋体"/>
                <w:color w:val="000000"/>
                <w:sz w:val="24"/>
                <w:szCs w:val="24"/>
              </w:rPr>
              <w:t>个日历日之内交货至供货地点。</w:t>
            </w:r>
          </w:p>
          <w:p w14:paraId="5DD4D504">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接续30个日历日之内安装调试完毕。</w:t>
            </w:r>
          </w:p>
          <w:p w14:paraId="24F2BE7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接续30个日历日之内完成终验收。</w:t>
            </w:r>
          </w:p>
          <w:p w14:paraId="05AF7031">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5B94AB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65D22EAB">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093D27A5">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B6FD257">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济南市高新区</w:t>
            </w:r>
            <w:r>
              <w:rPr>
                <w:rFonts w:hAnsi="宋体" w:eastAsia="宋体" w:cs="宋体"/>
                <w:color w:val="000000"/>
                <w:sz w:val="24"/>
                <w:szCs w:val="24"/>
              </w:rPr>
              <w:t>重汽科技园区</w:t>
            </w:r>
            <w:r>
              <w:rPr>
                <w:rFonts w:hint="eastAsia" w:hAnsi="宋体" w:eastAsia="宋体" w:cs="宋体"/>
                <w:color w:val="000000"/>
                <w:sz w:val="24"/>
                <w:szCs w:val="24"/>
              </w:rPr>
              <w:t>未来科技大厦。</w:t>
            </w:r>
          </w:p>
        </w:tc>
      </w:tr>
      <w:tr w14:paraId="3AB255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7DE53FA3">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51B8C1C3">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640D6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7102665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5B602D3E">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7A2B3A5D">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3FBB161B">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20B7332E">
            <w:pPr>
              <w:ind w:firstLine="480" w:firstLineChars="200"/>
              <w:rPr>
                <w:rFonts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57470A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7FFE276E">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456720FC">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1CCB0300">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14:paraId="54FEAA23">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14:paraId="0F3182E3">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14:paraId="53B86F73">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14:paraId="7B7410A2">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14:paraId="3328EE52">
            <w:pPr>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highlight w:val="cyan"/>
              </w:rPr>
              <w:t>账号：2377 0557 4474</w:t>
            </w:r>
          </w:p>
        </w:tc>
      </w:tr>
      <w:tr w14:paraId="491E97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8C71C05">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3F8BB7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2DE51159">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68C925BC">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E7F02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36DAD94C">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7C2DF75B">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44A2DA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590D8968">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0F2A2094">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10日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0F4930DF">
      <w:pPr>
        <w:pStyle w:val="18"/>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551BF713">
      <w:pPr>
        <w:pStyle w:val="18"/>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701BCD6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1C96855">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0F8463DA">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D0A2233">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4FB58BFC">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20862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3239E08D">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086BDBAB">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7772B01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3712041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0F80EDF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195D629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7B5A7C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5C912E09">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5F8E402">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6C4820E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888C543">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4829C4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4B6A3E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15F6727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1EE866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098C1F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E2808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79B89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2D87C5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0A13D2FE">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0DAF35A">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102F8F26">
      <w:pPr>
        <w:pStyle w:val="18"/>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6AD9D7F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BD6CB8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8CFFCC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64A50D96">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B48B6B1">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6D4BD0">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6B0294A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3817B6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4AE63EA">
      <w:pPr>
        <w:keepNext/>
        <w:keepLines/>
        <w:spacing w:line="360" w:lineRule="auto"/>
        <w:ind w:firstLine="480" w:firstLineChars="200"/>
        <w:outlineLvl w:val="2"/>
        <w:rPr>
          <w:rFonts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6590E70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44D236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F43FDC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C62E6FA">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BB28F9C">
      <w:pPr>
        <w:pStyle w:val="115"/>
        <w:ind w:firstLine="480"/>
        <w:rPr>
          <w:rFonts w:eastAsia="宋体" w:cs="宋体"/>
        </w:rPr>
      </w:pPr>
      <w:r>
        <w:rPr>
          <w:rFonts w:hint="eastAsia" w:eastAsia="宋体" w:cs="宋体"/>
        </w:rPr>
        <w:t>4.2招标人银行账户信息如下：见《投标须知前附表》4.2。</w:t>
      </w:r>
    </w:p>
    <w:p w14:paraId="2004953C">
      <w:pPr>
        <w:pStyle w:val="115"/>
        <w:ind w:firstLine="480"/>
        <w:rPr>
          <w:rFonts w:eastAsia="宋体" w:cs="宋体"/>
        </w:rPr>
      </w:pPr>
      <w:r>
        <w:rPr>
          <w:rFonts w:hint="eastAsia" w:eastAsia="宋体" w:cs="宋体"/>
        </w:rPr>
        <w:t>转账附言：公司名称+项目名称+投标保证金；</w:t>
      </w:r>
    </w:p>
    <w:p w14:paraId="56932269">
      <w:pPr>
        <w:pStyle w:val="115"/>
        <w:ind w:firstLine="480"/>
        <w:rPr>
          <w:rFonts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5AA00F0D">
      <w:pPr>
        <w:pStyle w:val="115"/>
        <w:ind w:firstLine="480"/>
        <w:rPr>
          <w:rFonts w:eastAsia="宋体" w:cs="宋体"/>
        </w:rPr>
      </w:pPr>
      <w:r>
        <w:rPr>
          <w:rFonts w:hint="eastAsia" w:eastAsia="宋体" w:cs="宋体"/>
        </w:rPr>
        <w:t>4.3说明</w:t>
      </w:r>
    </w:p>
    <w:p w14:paraId="4F9744C1">
      <w:pPr>
        <w:pStyle w:val="115"/>
        <w:ind w:firstLine="480"/>
        <w:rPr>
          <w:rFonts w:eastAsia="宋体" w:cs="宋体"/>
        </w:rPr>
      </w:pPr>
      <w:r>
        <w:rPr>
          <w:rFonts w:hint="eastAsia" w:eastAsia="宋体" w:cs="宋体"/>
        </w:rPr>
        <w:t>4.3.1 投标人在向招标人出示《投标保证金缴纳凭证》后方可进行投标；</w:t>
      </w:r>
    </w:p>
    <w:p w14:paraId="6DF1660A">
      <w:pPr>
        <w:pStyle w:val="115"/>
        <w:ind w:firstLine="480"/>
        <w:rPr>
          <w:rFonts w:eastAsia="宋体" w:cs="宋体"/>
        </w:rPr>
      </w:pPr>
      <w:r>
        <w:rPr>
          <w:rFonts w:hint="eastAsia" w:eastAsia="宋体" w:cs="宋体"/>
        </w:rPr>
        <w:t>4.3.2 发生以下情况时，招标人有权没收保证金：</w:t>
      </w:r>
    </w:p>
    <w:p w14:paraId="4B6B81BA">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279C9EAC">
      <w:pPr>
        <w:pStyle w:val="115"/>
        <w:ind w:firstLine="480"/>
        <w:rPr>
          <w:rFonts w:eastAsia="宋体" w:cs="宋体"/>
        </w:rPr>
      </w:pPr>
      <w:r>
        <w:rPr>
          <w:rFonts w:hint="eastAsia" w:eastAsia="宋体" w:cs="宋体"/>
        </w:rPr>
        <w:t>4.3.2.2 投标人递送投标文件后，无正当理由放弃投标的；</w:t>
      </w:r>
    </w:p>
    <w:p w14:paraId="2740EFEA">
      <w:pPr>
        <w:pStyle w:val="115"/>
        <w:ind w:firstLine="480"/>
        <w:rPr>
          <w:rFonts w:eastAsia="宋体" w:cs="宋体"/>
        </w:rPr>
      </w:pPr>
      <w:r>
        <w:rPr>
          <w:rFonts w:hint="eastAsia" w:eastAsia="宋体" w:cs="宋体"/>
        </w:rPr>
        <w:t>4.3.2.3若为视频开标，招标过程中澄清函等资料原件未按要求提交的；</w:t>
      </w:r>
    </w:p>
    <w:p w14:paraId="58BD9CAA">
      <w:pPr>
        <w:pStyle w:val="115"/>
        <w:ind w:firstLine="480"/>
        <w:rPr>
          <w:rFonts w:eastAsia="宋体" w:cs="宋体"/>
        </w:rPr>
      </w:pPr>
      <w:r>
        <w:rPr>
          <w:rFonts w:hint="eastAsia" w:eastAsia="宋体" w:cs="宋体"/>
        </w:rPr>
        <w:t>4.3.2.4自中标通知书发出之日起30日内，中标人无正当理由不签订合同的；</w:t>
      </w:r>
    </w:p>
    <w:p w14:paraId="3CE00120">
      <w:pPr>
        <w:pStyle w:val="115"/>
        <w:ind w:firstLine="480"/>
        <w:rPr>
          <w:rFonts w:eastAsia="宋体" w:cs="宋体"/>
        </w:rPr>
      </w:pPr>
      <w:r>
        <w:rPr>
          <w:rFonts w:hint="eastAsia" w:eastAsia="宋体" w:cs="宋体"/>
        </w:rPr>
        <w:t>4.3.2.5投标人在投标过程中被查实有串标、围标、陪标等违规违纪行为的；</w:t>
      </w:r>
    </w:p>
    <w:p w14:paraId="4860437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CE5DFA2">
      <w:pPr>
        <w:pStyle w:val="115"/>
        <w:ind w:firstLine="480"/>
        <w:rPr>
          <w:rFonts w:eastAsia="宋体" w:cs="宋体"/>
        </w:rPr>
      </w:pPr>
      <w:r>
        <w:rPr>
          <w:rFonts w:hint="eastAsia" w:eastAsia="宋体" w:cs="宋体"/>
        </w:rPr>
        <w:t>4.4投标报名截止时间</w:t>
      </w:r>
    </w:p>
    <w:p w14:paraId="6BEFD8D6">
      <w:pPr>
        <w:pStyle w:val="115"/>
        <w:ind w:firstLine="480"/>
        <w:rPr>
          <w:rFonts w:eastAsia="宋体" w:cs="宋体"/>
        </w:rPr>
      </w:pPr>
      <w:r>
        <w:rPr>
          <w:rFonts w:hint="eastAsia" w:eastAsia="宋体" w:cs="宋体"/>
        </w:rPr>
        <w:t>报名方式：见《投标须知前附表》2.3。</w:t>
      </w:r>
    </w:p>
    <w:p w14:paraId="08C0BBEF">
      <w:pPr>
        <w:pStyle w:val="115"/>
        <w:ind w:firstLine="480"/>
        <w:rPr>
          <w:rFonts w:eastAsia="宋体" w:cs="宋体"/>
        </w:rPr>
      </w:pPr>
      <w:r>
        <w:rPr>
          <w:rFonts w:hint="eastAsia" w:eastAsia="宋体" w:cs="宋体"/>
        </w:rPr>
        <w:t>报名提交资料：均为盖章电子扫描版，用“公司名称+文件名称”命名。</w:t>
      </w:r>
    </w:p>
    <w:p w14:paraId="4EE9CA95">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0075B0C6">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B8EE5D6">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85C07D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7C2DD07F">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B1693A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0394F76">
      <w:pPr>
        <w:spacing w:line="360" w:lineRule="auto"/>
        <w:ind w:firstLine="480" w:firstLineChars="200"/>
        <w:rPr>
          <w:rFonts w:ascii="宋体" w:hAnsi="宋体" w:eastAsia="宋体" w:cs="宋体"/>
          <w:color w:val="000000"/>
          <w:sz w:val="24"/>
          <w:szCs w:val="24"/>
        </w:rPr>
      </w:pPr>
      <w:bookmarkStart w:id="9" w:name="_Toc33267001"/>
      <w:bookmarkStart w:id="10" w:name="_Toc33285487"/>
      <w:bookmarkStart w:id="11" w:name="_Toc33266950"/>
      <w:bookmarkStart w:id="12" w:name="_Toc33265752"/>
      <w:bookmarkStart w:id="13" w:name="_Toc33266627"/>
      <w:bookmarkStart w:id="14" w:name="_Toc33265653"/>
      <w:bookmarkStart w:id="15" w:name="_Toc33266914"/>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244CE14E">
      <w:pPr>
        <w:spacing w:line="360" w:lineRule="auto"/>
        <w:jc w:val="left"/>
        <w:outlineLvl w:val="1"/>
        <w:rPr>
          <w:rFonts w:ascii="宋体" w:hAnsi="宋体" w:eastAsia="宋体" w:cs="宋体"/>
          <w:b/>
          <w:sz w:val="24"/>
          <w:szCs w:val="24"/>
        </w:rPr>
      </w:pPr>
      <w:r>
        <w:rPr>
          <w:rFonts w:hint="eastAsia" w:ascii="宋体" w:hAnsi="宋体" w:eastAsia="宋体" w:cs="宋体"/>
          <w:b/>
          <w:sz w:val="24"/>
          <w:szCs w:val="24"/>
        </w:rPr>
        <w:t>六、评价原则</w:t>
      </w:r>
      <w:bookmarkEnd w:id="9"/>
      <w:bookmarkEnd w:id="10"/>
      <w:bookmarkEnd w:id="11"/>
      <w:bookmarkEnd w:id="12"/>
      <w:bookmarkEnd w:id="13"/>
      <w:bookmarkEnd w:id="14"/>
      <w:bookmarkEnd w:id="15"/>
      <w:bookmarkStart w:id="16" w:name="_Toc395116633"/>
    </w:p>
    <w:bookmarkEnd w:id="16"/>
    <w:p w14:paraId="12F15415">
      <w:pPr>
        <w:adjustRightInd w:val="0"/>
        <w:snapToGrid w:val="0"/>
        <w:spacing w:line="360" w:lineRule="auto"/>
        <w:ind w:firstLine="480" w:firstLineChars="200"/>
        <w:rPr>
          <w:rFonts w:ascii="Calibri" w:hAnsi="Calibri" w:eastAsia="宋体" w:cs="Times New Roman"/>
          <w:b/>
          <w:color w:val="000000"/>
          <w:sz w:val="24"/>
          <w:szCs w:val="24"/>
          <w:highlight w:val="yellow"/>
        </w:rPr>
      </w:pPr>
      <w:bookmarkStart w:id="17" w:name="OLE_LINK12"/>
      <w:bookmarkStart w:id="18" w:name="OLE_LINK8"/>
      <w:r>
        <w:rPr>
          <w:rFonts w:hint="eastAsia" w:ascii="宋体" w:hAnsi="宋体" w:eastAsia="宋体" w:cs="宋体"/>
          <w:sz w:val="24"/>
          <w:szCs w:val="24"/>
        </w:rPr>
        <w:t>本次招标采用</w:t>
      </w:r>
      <w:r>
        <w:rPr>
          <w:rFonts w:hint="eastAsia" w:ascii="宋体" w:hAnsi="宋体" w:eastAsia="宋体" w:cs="宋体"/>
          <w:b/>
          <w:bCs/>
          <w:sz w:val="24"/>
          <w:szCs w:val="24"/>
        </w:rPr>
        <w:t>合理最低价中标</w:t>
      </w:r>
      <w:bookmarkStart w:id="19" w:name="_Toc33265654"/>
      <w:bookmarkStart w:id="20" w:name="_Toc33266915"/>
      <w:bookmarkStart w:id="21" w:name="_Toc395116634"/>
      <w:bookmarkStart w:id="22" w:name="_Toc33266628"/>
      <w:bookmarkStart w:id="23" w:name="_Toc33267002"/>
      <w:bookmarkStart w:id="24" w:name="_Toc33265753"/>
      <w:bookmarkStart w:id="25" w:name="_Toc33266951"/>
      <w:bookmarkStart w:id="26" w:name="_Toc33285489"/>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bookmarkEnd w:id="19"/>
      <w:bookmarkEnd w:id="20"/>
      <w:bookmarkEnd w:id="21"/>
      <w:bookmarkEnd w:id="22"/>
      <w:bookmarkEnd w:id="23"/>
      <w:bookmarkEnd w:id="24"/>
      <w:bookmarkEnd w:id="25"/>
      <w:bookmarkEnd w:id="26"/>
    </w:p>
    <w:bookmarkEnd w:id="17"/>
    <w:p w14:paraId="42DD7637">
      <w:pPr>
        <w:spacing w:line="360" w:lineRule="auto"/>
        <w:ind w:firstLine="482" w:firstLineChars="200"/>
        <w:rPr>
          <w:rFonts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613DB8CA">
      <w:pPr>
        <w:pStyle w:val="18"/>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64C765C1">
      <w:pPr>
        <w:numPr>
          <w:ilvl w:val="0"/>
          <w:numId w:val="5"/>
        </w:num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按照第三部分投标档组成资格证明档中的1.1-1.13准备资料，上传完毕后，等待审核</w:t>
      </w:r>
      <w:r>
        <w:rPr>
          <w:rFonts w:ascii="宋体" w:hAnsi="宋体" w:eastAsia="宋体" w:cs="Times New Roman"/>
          <w:b/>
          <w:color w:val="000000"/>
          <w:sz w:val="24"/>
          <w:szCs w:val="24"/>
        </w:rPr>
        <w:t>；</w:t>
      </w:r>
    </w:p>
    <w:p w14:paraId="1119C7FC">
      <w:pPr>
        <w:numPr>
          <w:ilvl w:val="0"/>
          <w:numId w:val="6"/>
        </w:num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11C6A70B">
      <w:pPr>
        <w:numPr>
          <w:ilvl w:val="0"/>
          <w:numId w:val="5"/>
        </w:numPr>
        <w:spacing w:line="360" w:lineRule="auto"/>
        <w:rPr>
          <w:rFonts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6810A5B4">
      <w:pPr>
        <w:numPr>
          <w:ilvl w:val="0"/>
          <w:numId w:val="5"/>
        </w:numPr>
        <w:spacing w:line="360" w:lineRule="auto"/>
        <w:rPr>
          <w:rFonts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04D322DB">
      <w:pPr>
        <w:numPr>
          <w:ilvl w:val="0"/>
          <w:numId w:val="7"/>
        </w:numPr>
        <w:spacing w:line="360" w:lineRule="auto"/>
        <w:ind w:left="0" w:firstLine="0"/>
        <w:rPr>
          <w:rFonts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04348DD7">
      <w:pPr>
        <w:pStyle w:val="3"/>
        <w:ind w:firstLine="482"/>
        <w:rPr>
          <w:rFonts w:ascii="Calibri" w:hAnsi="Calibri"/>
          <w:sz w:val="36"/>
          <w:szCs w:val="44"/>
        </w:rPr>
      </w:pPr>
      <w:r>
        <w:rPr>
          <w:rFonts w:ascii="宋体" w:hAnsi="宋体"/>
          <w:szCs w:val="24"/>
          <w:highlight w:val="yellow"/>
        </w:rPr>
        <w:t xml:space="preserve"> 注意：投标人均需自带笔记本计算机在重汽e采通平台自主进行投标和提交澄清函；投标和提交澄清函均有时间限制，超时未提交的按无效处理。</w:t>
      </w:r>
      <w:r>
        <w:rPr>
          <w:rFonts w:ascii="宋体" w:hAnsi="宋体"/>
          <w:szCs w:val="24"/>
        </w:rPr>
        <w:t xml:space="preserve">  </w:t>
      </w:r>
    </w:p>
    <w:p w14:paraId="1560E4F5">
      <w:pPr>
        <w:pStyle w:val="18"/>
      </w:pPr>
      <w:r>
        <w:rPr>
          <w:rFonts w:hAnsi="宋体" w:eastAsia="宋体" w:cs="Times New Roman"/>
          <w:b/>
          <w:sz w:val="24"/>
          <w:szCs w:val="24"/>
        </w:rPr>
        <w:t>中标人确定：合理最低价中标。</w:t>
      </w:r>
    </w:p>
    <w:p w14:paraId="58DF6796">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bookmarkEnd w:id="18"/>
    <w:p w14:paraId="29EB31D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117A55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441EE45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6BC89E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B20001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0B29C7C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053219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108FC18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779BAD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39EFA2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963D62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F4C00D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14A88B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97D2FA7">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989FF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D534A1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B62ACB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271E93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083714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CDAD983">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6EA4B5B4">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3059898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6AF87B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6876E49F">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CE670A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9286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29B11E2">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7" w:name="OLE_LINK28"/>
      <w:bookmarkStart w:id="28" w:name="OLE_LINK26"/>
      <w:bookmarkStart w:id="29" w:name="OLE_LINK27"/>
      <w:bookmarkStart w:id="30" w:name="OLE_LINK29"/>
      <w:bookmarkStart w:id="31" w:name="OLE_LINK25"/>
      <w:r>
        <w:rPr>
          <w:rFonts w:hint="eastAsia" w:ascii="宋体" w:hAnsi="宋体" w:eastAsia="宋体" w:cs="宋体"/>
          <w:bCs/>
          <w:sz w:val="24"/>
          <w:szCs w:val="24"/>
        </w:rPr>
        <w:t>；</w:t>
      </w:r>
      <w:bookmarkEnd w:id="27"/>
      <w:bookmarkEnd w:id="28"/>
      <w:bookmarkEnd w:id="29"/>
      <w:bookmarkEnd w:id="30"/>
      <w:bookmarkEnd w:id="31"/>
    </w:p>
    <w:p w14:paraId="449C9434">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86F68B6">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8C03CE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0B0BB4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7CD78E72">
      <w:pPr>
        <w:pStyle w:val="18"/>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4B6A73B7">
      <w:pPr>
        <w:pStyle w:val="18"/>
        <w:numPr>
          <w:ilvl w:val="255"/>
          <w:numId w:val="0"/>
        </w:numPr>
        <w:jc w:val="center"/>
        <w:outlineLvl w:val="0"/>
        <w:rPr>
          <w:rFonts w:ascii="Calibri" w:hAnsi="Calibri" w:eastAsia="宋体" w:cs="Times New Roman"/>
          <w:b/>
          <w:bCs/>
          <w:kern w:val="44"/>
          <w:sz w:val="36"/>
          <w:szCs w:val="44"/>
        </w:rPr>
      </w:pPr>
      <w:bookmarkStart w:id="32" w:name="_Toc17234"/>
      <w:r>
        <w:rPr>
          <w:rFonts w:hint="eastAsia" w:ascii="Calibri" w:hAnsi="Calibri" w:eastAsia="宋体" w:cs="Times New Roman"/>
          <w:b/>
          <w:bCs/>
          <w:kern w:val="44"/>
          <w:sz w:val="36"/>
          <w:szCs w:val="44"/>
        </w:rPr>
        <w:t>第三部分 投标文件编制</w:t>
      </w:r>
      <w:bookmarkEnd w:id="32"/>
    </w:p>
    <w:p w14:paraId="2BF76848">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0DDFD46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48DE3C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03B7555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6EB4B95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2E6B47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6719FA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4493BB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41194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82AFD6A">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6315A5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8B90D6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218CD84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893BC38">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5DCB7957">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533949D">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1C6FBE28">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6BBC71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A630A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D9F56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7C36A08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w:t>
      </w:r>
      <w:bookmarkStart w:id="33" w:name="OLE_LINK3"/>
      <w:r>
        <w:rPr>
          <w:rFonts w:hint="eastAsia" w:ascii="宋体" w:hAnsi="宋体" w:eastAsia="宋体" w:cs="宋体"/>
          <w:color w:val="000000"/>
          <w:sz w:val="24"/>
          <w:szCs w:val="24"/>
        </w:rPr>
        <w:t>经会计师事务所审计且出具无保留意见的近三年的财务审计报告，并加盖公章，包括但不限于报告页、经审计的资产负债表、利润表、现金流量表及报表附注。</w:t>
      </w:r>
      <w:bookmarkEnd w:id="33"/>
      <w:r>
        <w:rPr>
          <w:rFonts w:hint="eastAsia" w:ascii="宋体" w:hAnsi="宋体" w:eastAsia="宋体" w:cs="宋体"/>
          <w:color w:val="000000"/>
          <w:sz w:val="24"/>
          <w:szCs w:val="24"/>
        </w:rPr>
        <w:t>必须连续，同时填写投标人基本情况及资产情况汇总表（附件3）（如投标人公司没有经审计的财务报告，可提供加盖公章的近三年财务报表，包括但不限于资产负债表、利润表、现金流量表）</w:t>
      </w:r>
      <w:r>
        <w:rPr>
          <w:rFonts w:hint="eastAsia" w:ascii="宋体" w:hAnsi="宋体" w:eastAsia="宋体" w:cs="宋体"/>
          <w:b/>
          <w:color w:val="000000"/>
          <w:sz w:val="24"/>
          <w:szCs w:val="24"/>
        </w:rPr>
        <w:t>；</w:t>
      </w:r>
    </w:p>
    <w:p w14:paraId="6E4562C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6A7C43C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5D6065F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1.7企业对外担保说明（写投标人对外有无担保和质押业务，需加盖公章）；</w:t>
      </w:r>
    </w:p>
    <w:p w14:paraId="1E08890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4BCEDBC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highlight w:val="yellow"/>
        </w:rPr>
        <w:t>（代理品牌针对项目的唯一授权书）</w:t>
      </w:r>
      <w:r>
        <w:rPr>
          <w:rFonts w:hint="eastAsia" w:ascii="宋体" w:hAnsi="宋体" w:eastAsia="宋体" w:cs="宋体"/>
          <w:b/>
          <w:color w:val="000000"/>
          <w:sz w:val="24"/>
          <w:szCs w:val="24"/>
        </w:rPr>
        <w:t>；</w:t>
      </w:r>
    </w:p>
    <w:p w14:paraId="7B078D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32A0CE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14:paraId="4D8692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4F7F7B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w:t>
      </w:r>
      <w:r>
        <w:rPr>
          <w:rFonts w:hint="eastAsia" w:ascii="宋体" w:hAnsi="宋体" w:eastAsia="宋体" w:cs="Times New Roman"/>
          <w:color w:val="000000"/>
          <w:sz w:val="24"/>
          <w:szCs w:val="24"/>
        </w:rPr>
        <w:t>企业2021年1月1日以来同类项目业绩证明，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5C1271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60705F73">
      <w:pPr>
        <w:spacing w:line="360" w:lineRule="auto"/>
        <w:ind w:firstLine="482" w:firstLineChars="200"/>
        <w:rPr>
          <w:rFonts w:ascii="宋体" w:hAnsi="宋体" w:eastAsia="宋体" w:cs="宋体"/>
          <w:b/>
          <w:bCs/>
          <w:sz w:val="24"/>
          <w:szCs w:val="24"/>
        </w:rPr>
      </w:pPr>
      <w:bookmarkStart w:id="34"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4"/>
    </w:p>
    <w:p w14:paraId="265E43E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61DE4F3F">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提供2021年1月1日以来同类产品的制造销售业绩（附件6），填写用户名单、联系方式，并附合同复印件。该同类项目业绩一览表必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408FFE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7E4D30C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38119A3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7C7FA05A">
      <w:pPr>
        <w:spacing w:line="360" w:lineRule="auto"/>
        <w:ind w:firstLine="480" w:firstLineChars="200"/>
        <w:rPr>
          <w:rFonts w:ascii="宋体" w:hAnsi="宋体" w:eastAsia="宋体" w:cs="宋体"/>
          <w:color w:val="000000"/>
          <w:sz w:val="24"/>
          <w:szCs w:val="24"/>
        </w:rPr>
      </w:pPr>
      <w:bookmarkStart w:id="35" w:name="_Toc536542319"/>
      <w:r>
        <w:rPr>
          <w:rFonts w:hint="eastAsia" w:ascii="宋体" w:hAnsi="宋体" w:eastAsia="宋体" w:cs="宋体"/>
          <w:color w:val="000000"/>
          <w:sz w:val="24"/>
          <w:szCs w:val="24"/>
        </w:rPr>
        <w:t>2.6投标产品技术支持材料</w:t>
      </w:r>
      <w:bookmarkEnd w:id="35"/>
      <w:r>
        <w:rPr>
          <w:rFonts w:hint="eastAsia" w:ascii="宋体" w:hAnsi="宋体" w:eastAsia="宋体" w:cs="宋体"/>
          <w:color w:val="000000"/>
          <w:sz w:val="24"/>
          <w:szCs w:val="24"/>
        </w:rPr>
        <w:t>；</w:t>
      </w:r>
    </w:p>
    <w:p w14:paraId="286426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D62038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3996EAB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4A8B63C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68F82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4D2DAFA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6" w:name="OLE_LINK18"/>
      <w:bookmarkStart w:id="37" w:name="OLE_LINK19"/>
      <w:r>
        <w:rPr>
          <w:rFonts w:hint="eastAsia" w:ascii="宋体" w:hAnsi="宋体" w:eastAsia="宋体" w:cs="宋体"/>
          <w:b/>
          <w:color w:val="000000"/>
          <w:sz w:val="24"/>
          <w:szCs w:val="24"/>
        </w:rPr>
        <w:t>；</w:t>
      </w:r>
      <w:bookmarkEnd w:id="36"/>
      <w:bookmarkEnd w:id="37"/>
      <w:r>
        <w:rPr>
          <w:rFonts w:hint="eastAsia" w:ascii="宋体" w:hAnsi="宋体" w:eastAsia="宋体" w:cs="宋体"/>
          <w:color w:val="000000"/>
          <w:sz w:val="24"/>
          <w:szCs w:val="24"/>
        </w:rPr>
        <w:t xml:space="preserve"> </w:t>
      </w:r>
    </w:p>
    <w:p w14:paraId="703C59F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11CADDE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3B55C8C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4931623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82884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AAF71C4">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2439EA2">
      <w:pPr>
        <w:keepNext/>
        <w:keepLines/>
        <w:jc w:val="center"/>
        <w:outlineLvl w:val="0"/>
        <w:rPr>
          <w:rFonts w:ascii="Calibri" w:hAnsi="Calibri" w:eastAsia="宋体" w:cs="Times New Roman"/>
          <w:b/>
          <w:bCs/>
          <w:kern w:val="44"/>
          <w:sz w:val="36"/>
          <w:szCs w:val="44"/>
        </w:rPr>
      </w:pPr>
      <w:bookmarkStart w:id="38" w:name="_Toc11980"/>
      <w:r>
        <w:rPr>
          <w:rFonts w:hint="eastAsia" w:ascii="Calibri" w:hAnsi="Calibri" w:eastAsia="宋体" w:cs="Times New Roman"/>
          <w:b/>
          <w:bCs/>
          <w:kern w:val="44"/>
          <w:sz w:val="36"/>
          <w:szCs w:val="44"/>
        </w:rPr>
        <w:t>第四部分 技术标书</w:t>
      </w:r>
      <w:bookmarkEnd w:id="38"/>
    </w:p>
    <w:p w14:paraId="524DAD3E">
      <w:pPr>
        <w:pStyle w:val="18"/>
      </w:pPr>
    </w:p>
    <w:p w14:paraId="68563998">
      <w:pPr>
        <w:spacing w:line="276" w:lineRule="auto"/>
        <w:jc w:val="center"/>
        <w:rPr>
          <w:rFonts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74FACC27">
      <w:pPr>
        <w:spacing w:line="276" w:lineRule="auto"/>
        <w:jc w:val="center"/>
        <w:rPr>
          <w:rFonts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电控系统控制器 BOB 集成断线盒项目</w:t>
      </w:r>
    </w:p>
    <w:p w14:paraId="6CB91EB4">
      <w:pPr>
        <w:rPr>
          <w:rFonts w:ascii="黑体" w:hAnsi="宋体" w:eastAsia="黑体" w:cs="Times New Roman"/>
          <w:color w:val="000000"/>
          <w:sz w:val="72"/>
          <w:szCs w:val="72"/>
        </w:rPr>
      </w:pPr>
    </w:p>
    <w:p w14:paraId="0194ED66">
      <w:pPr>
        <w:pStyle w:val="18"/>
      </w:pPr>
    </w:p>
    <w:p w14:paraId="607CD12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B73339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ADAA61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DE015C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68AD16E">
      <w:pPr>
        <w:pStyle w:val="18"/>
      </w:pPr>
    </w:p>
    <w:p w14:paraId="7DECB116">
      <w:pPr>
        <w:pStyle w:val="18"/>
        <w:rPr>
          <w:rFonts w:ascii="黑体" w:hAnsi="宋体" w:eastAsia="黑体" w:cs="Times New Roman"/>
          <w:color w:val="000000"/>
          <w:sz w:val="72"/>
          <w:szCs w:val="72"/>
        </w:rPr>
      </w:pPr>
    </w:p>
    <w:p w14:paraId="1CB0B171">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5A1EFC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8B5B37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0B6CC04D">
      <w:pPr>
        <w:pStyle w:val="18"/>
        <w:rPr>
          <w:b/>
          <w:bCs/>
        </w:rPr>
      </w:pPr>
    </w:p>
    <w:p w14:paraId="1C5E2326">
      <w:pPr>
        <w:pStyle w:val="18"/>
        <w:rPr>
          <w:b/>
          <w:bCs/>
        </w:rPr>
      </w:pPr>
    </w:p>
    <w:p w14:paraId="160240A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32646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10月</w:t>
      </w:r>
    </w:p>
    <w:p w14:paraId="784FEDC7">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54CFF393">
      <w:pPr>
        <w:keepNext/>
        <w:keepLines/>
        <w:spacing w:before="120" w:after="120" w:line="480" w:lineRule="exact"/>
        <w:jc w:val="center"/>
        <w:outlineLvl w:val="1"/>
        <w:rPr>
          <w:rFonts w:ascii="宋体" w:hAnsi="Calibri" w:eastAsia="宋体" w:cs="Times New Roman"/>
          <w:b/>
          <w:bCs/>
          <w:kern w:val="44"/>
          <w:sz w:val="28"/>
          <w:szCs w:val="28"/>
        </w:rPr>
      </w:pPr>
      <w:bookmarkStart w:id="39"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5747988B">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582AD919">
      <w:pPr>
        <w:spacing w:line="480" w:lineRule="exact"/>
        <w:ind w:firstLine="480" w:firstLineChars="200"/>
        <w:rPr>
          <w:rFonts w:ascii="黑体" w:hAnsi="宋体" w:eastAsia="黑体" w:cs="Times New Roman"/>
          <w:sz w:val="24"/>
          <w:szCs w:val="24"/>
          <w:u w:val="single"/>
          <w:shd w:val="pct10" w:color="auto" w:fill="FFFFFF"/>
        </w:rPr>
      </w:pPr>
      <w:r>
        <w:rPr>
          <w:rFonts w:hint="eastAsia" w:ascii="黑体" w:hAnsi="宋体" w:eastAsia="黑体" w:cs="Times New Roman"/>
          <w:sz w:val="24"/>
          <w:szCs w:val="24"/>
        </w:rPr>
        <w:t>一、项目名称：</w:t>
      </w:r>
      <w:r>
        <w:rPr>
          <w:rFonts w:hint="eastAsia" w:ascii="宋体" w:hAnsi="宋体" w:eastAsia="宋体" w:cs="宋体"/>
          <w:sz w:val="24"/>
          <w:szCs w:val="24"/>
          <w:u w:val="single"/>
          <w:shd w:val="pct10" w:color="auto" w:fill="FFFFFF"/>
        </w:rPr>
        <w:t>电控系统控制器 BOB 集成断线盒项目</w:t>
      </w:r>
    </w:p>
    <w:p w14:paraId="6BA26434">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二、建设地点：</w:t>
      </w:r>
      <w:r>
        <w:rPr>
          <w:rFonts w:hint="eastAsia" w:ascii="宋体" w:hAnsi="宋体" w:eastAsia="宋体" w:cs="Times New Roman"/>
          <w:sz w:val="24"/>
          <w:szCs w:val="24"/>
          <w:u w:val="single"/>
          <w:shd w:val="pct10" w:color="auto" w:fill="FFFFFF"/>
        </w:rPr>
        <w:t xml:space="preserve"> </w:t>
      </w:r>
      <w:r>
        <w:rPr>
          <w:rFonts w:hint="eastAsia" w:ascii="宋体" w:hAnsi="宋体" w:eastAsia="宋体" w:cs="宋体"/>
          <w:sz w:val="24"/>
          <w:szCs w:val="24"/>
          <w:u w:val="single"/>
          <w:shd w:val="pct10" w:color="auto" w:fill="FFFFFF"/>
        </w:rPr>
        <w:t xml:space="preserve">中国重汽虚拟仿真标定试验室 </w:t>
      </w:r>
    </w:p>
    <w:p w14:paraId="31CD2DB0">
      <w:pPr>
        <w:spacing w:line="360" w:lineRule="auto"/>
        <w:ind w:firstLine="480" w:firstLineChars="200"/>
        <w:outlineLvl w:val="3"/>
        <w:rPr>
          <w:rFonts w:ascii="黑体" w:hAnsi="宋体" w:eastAsia="黑体" w:cs="Times New Roman"/>
          <w:sz w:val="24"/>
          <w:szCs w:val="24"/>
          <w:u w:val="single"/>
          <w:shd w:val="pct10" w:color="auto" w:fill="FFFFFF"/>
        </w:rPr>
      </w:pPr>
      <w:r>
        <w:rPr>
          <w:rFonts w:hint="eastAsia" w:ascii="黑体" w:hAnsi="宋体" w:eastAsia="黑体" w:cs="Times New Roman"/>
          <w:sz w:val="24"/>
          <w:szCs w:val="24"/>
        </w:rPr>
        <w:t>三、使用地点：</w:t>
      </w:r>
      <w:r>
        <w:rPr>
          <w:rFonts w:hint="eastAsia" w:ascii="宋体" w:hAnsi="宋体" w:eastAsia="宋体" w:cs="宋体"/>
          <w:sz w:val="24"/>
          <w:szCs w:val="24"/>
        </w:rPr>
        <w:t>中国重汽虚拟仿真标定试验室、苗博试验场等</w:t>
      </w:r>
    </w:p>
    <w:p w14:paraId="6960D826">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四、工作制度：全年工作300天、按需使用、设备年时基数500小时</w:t>
      </w:r>
    </w:p>
    <w:p w14:paraId="35958DE1">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五、公用动力及气候资料：</w:t>
      </w:r>
    </w:p>
    <w:p w14:paraId="7B34067F">
      <w:pPr>
        <w:spacing w:line="360" w:lineRule="auto"/>
        <w:ind w:firstLine="480" w:firstLineChars="200"/>
        <w:jc w:val="left"/>
        <w:outlineLvl w:val="3"/>
        <w:rPr>
          <w:rFonts w:ascii="宋体" w:hAnsi="宋体" w:eastAsia="宋体" w:cs="宋体"/>
          <w:sz w:val="24"/>
          <w:szCs w:val="24"/>
        </w:rPr>
      </w:pPr>
      <w:r>
        <w:rPr>
          <w:rFonts w:hint="eastAsia" w:ascii="宋体" w:hAnsi="宋体" w:eastAsia="宋体" w:cs="宋体"/>
          <w:sz w:val="24"/>
          <w:szCs w:val="24"/>
        </w:rPr>
        <w:t>1.三相交流电：380V±15%，50 Hz±1%</w:t>
      </w:r>
    </w:p>
    <w:p w14:paraId="2B5A9B77">
      <w:pPr>
        <w:spacing w:line="360" w:lineRule="auto"/>
        <w:ind w:firstLine="480" w:firstLineChars="200"/>
        <w:jc w:val="left"/>
        <w:outlineLvl w:val="3"/>
        <w:rPr>
          <w:rFonts w:ascii="宋体" w:hAnsi="宋体" w:eastAsia="宋体" w:cs="宋体"/>
          <w:sz w:val="24"/>
          <w:szCs w:val="24"/>
        </w:rPr>
      </w:pPr>
      <w:r>
        <w:rPr>
          <w:rFonts w:hint="eastAsia" w:ascii="宋体" w:hAnsi="宋体" w:eastAsia="宋体" w:cs="宋体"/>
          <w:sz w:val="24"/>
          <w:szCs w:val="24"/>
        </w:rPr>
        <w:t>2.单相交流电：220V±15%，50 Hz±1%</w:t>
      </w:r>
    </w:p>
    <w:p w14:paraId="32D13F4F">
      <w:pPr>
        <w:spacing w:line="360" w:lineRule="auto"/>
        <w:ind w:firstLine="480" w:firstLineChars="200"/>
        <w:jc w:val="left"/>
        <w:outlineLvl w:val="3"/>
        <w:rPr>
          <w:rFonts w:ascii="宋体" w:hAnsi="宋体" w:eastAsia="宋体" w:cs="宋体"/>
          <w:sz w:val="24"/>
          <w:szCs w:val="24"/>
        </w:rPr>
      </w:pPr>
      <w:r>
        <w:rPr>
          <w:rFonts w:hint="eastAsia" w:ascii="宋体" w:hAnsi="宋体" w:eastAsia="宋体" w:cs="宋体"/>
          <w:sz w:val="24"/>
          <w:szCs w:val="24"/>
        </w:rPr>
        <w:t>3.室外温度： -</w:t>
      </w:r>
      <w:r>
        <w:rPr>
          <w:rFonts w:ascii="宋体" w:hAnsi="宋体" w:eastAsia="宋体" w:cs="宋体"/>
          <w:sz w:val="24"/>
          <w:szCs w:val="24"/>
        </w:rPr>
        <w:t>4</w:t>
      </w:r>
      <w:r>
        <w:rPr>
          <w:rFonts w:hint="eastAsia" w:ascii="宋体" w:hAnsi="宋体" w:eastAsia="宋体" w:cs="宋体"/>
          <w:sz w:val="24"/>
          <w:szCs w:val="24"/>
        </w:rPr>
        <w:t>0℃~4</w:t>
      </w:r>
      <w:r>
        <w:rPr>
          <w:rFonts w:ascii="宋体" w:hAnsi="宋体" w:eastAsia="宋体" w:cs="宋体"/>
          <w:sz w:val="24"/>
          <w:szCs w:val="24"/>
        </w:rPr>
        <w:t>5</w:t>
      </w:r>
      <w:r>
        <w:rPr>
          <w:rFonts w:hint="eastAsia" w:ascii="宋体" w:hAnsi="宋体" w:eastAsia="宋体" w:cs="宋体"/>
          <w:sz w:val="24"/>
          <w:szCs w:val="24"/>
        </w:rPr>
        <w:t>℃</w:t>
      </w:r>
    </w:p>
    <w:p w14:paraId="3EBFEC3E">
      <w:pPr>
        <w:spacing w:line="360" w:lineRule="auto"/>
        <w:ind w:firstLine="480" w:firstLineChars="200"/>
        <w:jc w:val="left"/>
        <w:outlineLvl w:val="3"/>
        <w:rPr>
          <w:rFonts w:ascii="宋体" w:hAnsi="宋体" w:eastAsia="宋体" w:cs="宋体"/>
          <w:sz w:val="24"/>
          <w:szCs w:val="24"/>
        </w:rPr>
      </w:pPr>
      <w:r>
        <w:rPr>
          <w:rFonts w:hint="eastAsia" w:ascii="宋体" w:hAnsi="宋体" w:eastAsia="宋体" w:cs="宋体"/>
          <w:sz w:val="24"/>
          <w:szCs w:val="24"/>
        </w:rPr>
        <w:t>4.室内温度： -5℃~45℃</w:t>
      </w:r>
    </w:p>
    <w:p w14:paraId="18EE2E48">
      <w:pPr>
        <w:spacing w:line="360" w:lineRule="auto"/>
        <w:ind w:firstLine="480" w:firstLineChars="200"/>
        <w:jc w:val="left"/>
        <w:outlineLvl w:val="3"/>
        <w:rPr>
          <w:rFonts w:ascii="宋体" w:hAnsi="宋体" w:eastAsia="宋体" w:cs="Times New Roman"/>
          <w:b/>
          <w:bCs/>
          <w:sz w:val="24"/>
          <w:szCs w:val="24"/>
        </w:rPr>
      </w:pPr>
      <w:r>
        <w:rPr>
          <w:rFonts w:hint="eastAsia" w:ascii="宋体" w:hAnsi="宋体" w:eastAsia="宋体" w:cs="宋体"/>
          <w:sz w:val="24"/>
          <w:szCs w:val="24"/>
        </w:rPr>
        <w:t>5.环境相对湿度： 在20℃时最大湿度为90%</w:t>
      </w:r>
    </w:p>
    <w:p w14:paraId="2EC89653">
      <w:pPr>
        <w:keepNext/>
        <w:keepLines/>
        <w:spacing w:before="120" w:after="120" w:line="480" w:lineRule="exact"/>
        <w:jc w:val="center"/>
        <w:outlineLvl w:val="2"/>
        <w:rPr>
          <w:rFonts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DA58566">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一、设备名称：</w:t>
      </w:r>
      <w:r>
        <w:rPr>
          <w:rFonts w:hint="eastAsia" w:ascii="Times New Roman" w:hAnsi="Times New Roman" w:eastAsia="宋体" w:cs="Times New Roman"/>
          <w:sz w:val="24"/>
          <w:szCs w:val="24"/>
          <w:u w:val="single"/>
        </w:rPr>
        <w:t>电控系统控制器 BOB 集成断线盒项目</w:t>
      </w:r>
      <w:r>
        <w:rPr>
          <w:rFonts w:hint="eastAsia" w:ascii="宋体" w:hAnsi="宋体" w:eastAsia="宋体" w:cs="Times New Roman"/>
          <w:sz w:val="24"/>
          <w:szCs w:val="24"/>
        </w:rPr>
        <w:t>（详见下表）</w:t>
      </w:r>
    </w:p>
    <w:p w14:paraId="7917BE0E">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u w:val="single"/>
          <w:shd w:val="pct10" w:color="auto" w:fill="FFFFFF"/>
        </w:rPr>
        <w:t xml:space="preserve"> 2个</w:t>
      </w:r>
      <w:r>
        <w:rPr>
          <w:rFonts w:hint="eastAsia" w:ascii="宋体" w:hAnsi="宋体" w:eastAsia="宋体" w:cs="Times New Roman"/>
          <w:sz w:val="24"/>
          <w:szCs w:val="24"/>
        </w:rPr>
        <w:t>（详见下表）</w:t>
      </w:r>
    </w:p>
    <w:p w14:paraId="666372AA">
      <w:pPr>
        <w:spacing w:line="56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三、分投分中：不</w:t>
      </w:r>
      <w:r>
        <w:rPr>
          <w:rFonts w:hint="eastAsia" w:ascii="宋体" w:hAnsi="宋体" w:eastAsia="宋体" w:cs="Times New Roman"/>
          <w:sz w:val="24"/>
          <w:szCs w:val="24"/>
        </w:rPr>
        <w:t>允许。</w:t>
      </w:r>
    </w:p>
    <w:p w14:paraId="2DE91AC9">
      <w:pPr>
        <w:spacing w:line="480" w:lineRule="exact"/>
        <w:ind w:firstLine="480" w:firstLineChars="200"/>
        <w:jc w:val="center"/>
        <w:rPr>
          <w:rFonts w:ascii="宋体" w:hAnsi="宋体" w:eastAsia="宋体" w:cs="Times New Roman"/>
          <w:sz w:val="24"/>
          <w:szCs w:val="24"/>
        </w:rPr>
      </w:pPr>
      <w:r>
        <w:rPr>
          <w:rFonts w:hint="eastAsia" w:ascii="宋体" w:hAnsi="宋体" w:eastAsia="宋体" w:cs="Times New Roman"/>
          <w:sz w:val="24"/>
          <w:szCs w:val="24"/>
        </w:rPr>
        <w:t>采购货物主要构成一览表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14:paraId="4B1A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096142C">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714" w:type="dxa"/>
            <w:vAlign w:val="center"/>
          </w:tcPr>
          <w:p w14:paraId="60C0E272">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764" w:type="dxa"/>
            <w:vAlign w:val="center"/>
          </w:tcPr>
          <w:p w14:paraId="35B4DAC2">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15E0ACE7">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25360727">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1B88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3B8C002">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1714" w:type="dxa"/>
            <w:vAlign w:val="center"/>
          </w:tcPr>
          <w:p w14:paraId="63FEBB3B">
            <w:pPr>
              <w:spacing w:line="360" w:lineRule="exact"/>
              <w:jc w:val="center"/>
              <w:rPr>
                <w:rFonts w:ascii="宋体" w:hAnsi="宋体" w:eastAsia="宋体" w:cs="宋体"/>
                <w:sz w:val="24"/>
                <w:szCs w:val="24"/>
              </w:rPr>
            </w:pPr>
            <w:r>
              <w:rPr>
                <w:rFonts w:hint="eastAsia" w:ascii="宋体" w:hAnsi="宋体" w:eastAsia="宋体" w:cs="宋体"/>
                <w:sz w:val="24"/>
                <w:szCs w:val="24"/>
              </w:rPr>
              <w:t>B</w:t>
            </w:r>
            <w:r>
              <w:rPr>
                <w:rFonts w:ascii="宋体" w:hAnsi="宋体" w:eastAsia="宋体" w:cs="宋体"/>
                <w:sz w:val="24"/>
                <w:szCs w:val="24"/>
              </w:rPr>
              <w:t>OB</w:t>
            </w:r>
            <w:r>
              <w:rPr>
                <w:rFonts w:hint="eastAsia" w:ascii="宋体" w:hAnsi="宋体" w:eastAsia="宋体" w:cs="宋体"/>
                <w:sz w:val="24"/>
                <w:szCs w:val="24"/>
              </w:rPr>
              <w:t>断线盒（1</w:t>
            </w:r>
            <w:r>
              <w:rPr>
                <w:rFonts w:ascii="宋体" w:hAnsi="宋体" w:eastAsia="宋体" w:cs="宋体"/>
                <w:sz w:val="24"/>
                <w:szCs w:val="24"/>
              </w:rPr>
              <w:t>54</w:t>
            </w:r>
            <w:r>
              <w:rPr>
                <w:rFonts w:hint="eastAsia" w:ascii="宋体" w:hAnsi="宋体" w:eastAsia="宋体" w:cs="宋体"/>
                <w:sz w:val="24"/>
                <w:szCs w:val="24"/>
              </w:rPr>
              <w:t>pin）</w:t>
            </w:r>
          </w:p>
        </w:tc>
        <w:tc>
          <w:tcPr>
            <w:tcW w:w="3764" w:type="dxa"/>
            <w:vAlign w:val="center"/>
          </w:tcPr>
          <w:p w14:paraId="69F4F1D9">
            <w:pPr>
              <w:spacing w:line="360" w:lineRule="exact"/>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3A469E1B">
            <w:pPr>
              <w:spacing w:line="360" w:lineRule="exact"/>
              <w:jc w:val="center"/>
              <w:rPr>
                <w:rFonts w:ascii="宋体" w:hAnsi="宋体" w:eastAsia="宋体" w:cs="宋体"/>
                <w:sz w:val="24"/>
                <w:szCs w:val="24"/>
              </w:rPr>
            </w:pPr>
            <w:r>
              <w:rPr>
                <w:rFonts w:hint="eastAsia" w:ascii="宋体" w:hAnsi="宋体" w:eastAsia="宋体" w:cs="Times New Roman"/>
                <w:sz w:val="24"/>
                <w:szCs w:val="24"/>
                <w:shd w:val="pct10" w:color="auto" w:fill="FFFFFF"/>
              </w:rPr>
              <w:t>个</w:t>
            </w:r>
          </w:p>
        </w:tc>
        <w:tc>
          <w:tcPr>
            <w:tcW w:w="1105" w:type="dxa"/>
            <w:vAlign w:val="center"/>
          </w:tcPr>
          <w:p w14:paraId="06316073">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r>
      <w:tr w14:paraId="5E65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101FA7F">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1714" w:type="dxa"/>
            <w:shd w:val="clear" w:color="auto" w:fill="auto"/>
            <w:vAlign w:val="center"/>
          </w:tcPr>
          <w:p w14:paraId="6382AD3D">
            <w:pPr>
              <w:spacing w:line="360" w:lineRule="exact"/>
              <w:jc w:val="center"/>
              <w:rPr>
                <w:rFonts w:ascii="宋体" w:hAnsi="宋体" w:eastAsia="宋体" w:cs="宋体"/>
                <w:sz w:val="24"/>
                <w:szCs w:val="24"/>
              </w:rPr>
            </w:pPr>
            <w:r>
              <w:rPr>
                <w:rFonts w:hint="eastAsia" w:ascii="宋体" w:hAnsi="宋体" w:eastAsia="宋体" w:cs="宋体"/>
                <w:sz w:val="24"/>
                <w:szCs w:val="24"/>
              </w:rPr>
              <w:t>B</w:t>
            </w:r>
            <w:r>
              <w:rPr>
                <w:rFonts w:ascii="宋体" w:hAnsi="宋体" w:eastAsia="宋体" w:cs="宋体"/>
                <w:sz w:val="24"/>
                <w:szCs w:val="24"/>
              </w:rPr>
              <w:t>OB</w:t>
            </w:r>
            <w:r>
              <w:rPr>
                <w:rFonts w:hint="eastAsia" w:ascii="宋体" w:hAnsi="宋体" w:eastAsia="宋体" w:cs="宋体"/>
                <w:sz w:val="24"/>
                <w:szCs w:val="24"/>
              </w:rPr>
              <w:t>断线盒（3</w:t>
            </w:r>
            <w:r>
              <w:rPr>
                <w:rFonts w:ascii="宋体" w:hAnsi="宋体" w:eastAsia="宋体" w:cs="宋体"/>
                <w:sz w:val="24"/>
                <w:szCs w:val="24"/>
              </w:rPr>
              <w:t>36</w:t>
            </w:r>
            <w:r>
              <w:rPr>
                <w:rFonts w:hint="eastAsia" w:ascii="宋体" w:hAnsi="宋体" w:eastAsia="宋体" w:cs="宋体"/>
                <w:sz w:val="24"/>
                <w:szCs w:val="24"/>
              </w:rPr>
              <w:t>pin）</w:t>
            </w:r>
          </w:p>
        </w:tc>
        <w:tc>
          <w:tcPr>
            <w:tcW w:w="3764" w:type="dxa"/>
            <w:vAlign w:val="center"/>
          </w:tcPr>
          <w:p w14:paraId="7674A440">
            <w:pPr>
              <w:spacing w:line="360" w:lineRule="exact"/>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28FC93BA">
            <w:pPr>
              <w:spacing w:line="360" w:lineRule="exact"/>
              <w:jc w:val="center"/>
              <w:rPr>
                <w:rFonts w:ascii="宋体" w:hAnsi="宋体" w:eastAsia="宋体" w:cs="宋体"/>
                <w:sz w:val="24"/>
                <w:szCs w:val="24"/>
              </w:rPr>
            </w:pPr>
            <w:r>
              <w:rPr>
                <w:rFonts w:hint="eastAsia" w:ascii="宋体" w:hAnsi="宋体" w:eastAsia="宋体" w:cs="Times New Roman"/>
                <w:sz w:val="24"/>
                <w:szCs w:val="24"/>
                <w:shd w:val="pct10" w:color="auto" w:fill="FFFFFF"/>
              </w:rPr>
              <w:t>个</w:t>
            </w:r>
          </w:p>
        </w:tc>
        <w:tc>
          <w:tcPr>
            <w:tcW w:w="1105" w:type="dxa"/>
            <w:vAlign w:val="center"/>
          </w:tcPr>
          <w:p w14:paraId="098359B7">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r>
    </w:tbl>
    <w:p w14:paraId="5447A5BE">
      <w:pPr>
        <w:spacing w:line="480" w:lineRule="exact"/>
        <w:ind w:firstLine="480" w:firstLineChars="200"/>
        <w:jc w:val="center"/>
        <w:rPr>
          <w:rFonts w:ascii="宋体" w:hAnsi="宋体" w:eastAsia="宋体" w:cs="Times New Roman"/>
          <w:sz w:val="24"/>
          <w:szCs w:val="24"/>
        </w:rPr>
      </w:pPr>
    </w:p>
    <w:p w14:paraId="7149206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150D2ECA">
      <w:pPr>
        <w:spacing w:line="360" w:lineRule="auto"/>
        <w:ind w:firstLine="42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8DEBE7A">
      <w:pPr>
        <w:spacing w:line="360" w:lineRule="auto"/>
        <w:ind w:firstLine="420"/>
        <w:rPr>
          <w:rFonts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11EF8223">
      <w:pPr>
        <w:pStyle w:val="18"/>
        <w:rPr>
          <w:rFonts w:hAnsi="宋体" w:eastAsia="宋体" w:cs="宋体"/>
          <w:bCs/>
          <w:sz w:val="24"/>
          <w:szCs w:val="24"/>
          <w:highlight w:val="red"/>
        </w:rPr>
      </w:pPr>
    </w:p>
    <w:p w14:paraId="002212AE">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1ABE7141">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00D7D853">
      <w:pPr>
        <w:spacing w:line="360" w:lineRule="auto"/>
        <w:ind w:firstLine="562" w:firstLineChars="200"/>
        <w:rPr>
          <w:rFonts w:ascii="宋体" w:hAnsi="宋体" w:eastAsia="宋体" w:cs="宋体"/>
          <w:b/>
          <w:bCs/>
          <w:sz w:val="28"/>
          <w:szCs w:val="28"/>
        </w:rPr>
      </w:pPr>
    </w:p>
    <w:p w14:paraId="797FBE73">
      <w:pPr>
        <w:spacing w:line="360" w:lineRule="auto"/>
        <w:ind w:firstLine="562" w:firstLineChars="200"/>
        <w:rPr>
          <w:rFonts w:ascii="宋体" w:hAnsi="宋体" w:eastAsia="宋体" w:cs="宋体"/>
          <w:b/>
          <w:bCs/>
          <w:sz w:val="28"/>
          <w:szCs w:val="28"/>
        </w:rPr>
      </w:pPr>
    </w:p>
    <w:p w14:paraId="571A9ADD">
      <w:pPr>
        <w:spacing w:line="360" w:lineRule="auto"/>
        <w:ind w:firstLine="562" w:firstLineChars="200"/>
        <w:rPr>
          <w:rFonts w:ascii="宋体" w:hAnsi="宋体" w:eastAsia="宋体" w:cs="宋体"/>
          <w:b/>
          <w:bCs/>
          <w:sz w:val="28"/>
          <w:szCs w:val="28"/>
        </w:rPr>
      </w:pPr>
    </w:p>
    <w:p w14:paraId="42565206">
      <w:pPr>
        <w:spacing w:line="360" w:lineRule="auto"/>
        <w:ind w:firstLine="562" w:firstLineChars="200"/>
        <w:rPr>
          <w:rFonts w:ascii="宋体" w:hAnsi="宋体" w:eastAsia="宋体" w:cs="宋体"/>
          <w:b/>
          <w:bCs/>
          <w:sz w:val="28"/>
          <w:szCs w:val="28"/>
        </w:rPr>
      </w:pPr>
    </w:p>
    <w:p w14:paraId="5D777A79">
      <w:pPr>
        <w:spacing w:line="360" w:lineRule="auto"/>
        <w:ind w:firstLine="562" w:firstLineChars="200"/>
        <w:rPr>
          <w:rFonts w:ascii="宋体" w:hAnsi="宋体" w:eastAsia="宋体" w:cs="宋体"/>
          <w:b/>
          <w:bCs/>
          <w:sz w:val="28"/>
          <w:szCs w:val="28"/>
        </w:rPr>
      </w:pPr>
    </w:p>
    <w:p w14:paraId="080C71D8">
      <w:pPr>
        <w:spacing w:line="360" w:lineRule="auto"/>
        <w:ind w:firstLine="562" w:firstLineChars="200"/>
        <w:rPr>
          <w:rFonts w:ascii="宋体" w:hAnsi="宋体" w:eastAsia="宋体" w:cs="宋体"/>
          <w:b/>
          <w:bCs/>
          <w:sz w:val="28"/>
          <w:szCs w:val="28"/>
        </w:rPr>
      </w:pPr>
    </w:p>
    <w:p w14:paraId="14D42BA9">
      <w:pPr>
        <w:spacing w:line="360" w:lineRule="auto"/>
        <w:ind w:firstLine="562" w:firstLineChars="200"/>
        <w:rPr>
          <w:rFonts w:ascii="宋体" w:hAnsi="宋体" w:eastAsia="宋体" w:cs="宋体"/>
          <w:b/>
          <w:bCs/>
          <w:sz w:val="28"/>
          <w:szCs w:val="28"/>
        </w:rPr>
      </w:pPr>
    </w:p>
    <w:p w14:paraId="1822ED0C">
      <w:pPr>
        <w:spacing w:line="360" w:lineRule="auto"/>
        <w:ind w:firstLine="562" w:firstLineChars="200"/>
        <w:rPr>
          <w:rFonts w:ascii="宋体" w:hAnsi="宋体" w:eastAsia="宋体" w:cs="宋体"/>
          <w:b/>
          <w:bCs/>
          <w:sz w:val="28"/>
          <w:szCs w:val="28"/>
        </w:rPr>
      </w:pPr>
    </w:p>
    <w:p w14:paraId="2C46ECD9">
      <w:pPr>
        <w:spacing w:line="360" w:lineRule="auto"/>
        <w:ind w:firstLine="562" w:firstLineChars="200"/>
        <w:rPr>
          <w:rFonts w:ascii="宋体" w:hAnsi="宋体" w:eastAsia="宋体" w:cs="宋体"/>
          <w:b/>
          <w:bCs/>
          <w:sz w:val="28"/>
          <w:szCs w:val="28"/>
        </w:rPr>
      </w:pPr>
    </w:p>
    <w:p w14:paraId="78ADD10B">
      <w:pPr>
        <w:spacing w:line="360" w:lineRule="auto"/>
        <w:ind w:firstLine="562" w:firstLineChars="200"/>
        <w:rPr>
          <w:rFonts w:ascii="宋体" w:hAnsi="宋体" w:eastAsia="宋体" w:cs="宋体"/>
          <w:b/>
          <w:bCs/>
          <w:sz w:val="28"/>
          <w:szCs w:val="28"/>
        </w:rPr>
      </w:pPr>
    </w:p>
    <w:p w14:paraId="3052042C">
      <w:pPr>
        <w:spacing w:line="360" w:lineRule="auto"/>
        <w:ind w:firstLine="562" w:firstLineChars="200"/>
        <w:rPr>
          <w:rFonts w:ascii="宋体" w:hAnsi="宋体" w:eastAsia="宋体" w:cs="宋体"/>
          <w:b/>
          <w:bCs/>
          <w:sz w:val="28"/>
          <w:szCs w:val="28"/>
        </w:rPr>
      </w:pPr>
    </w:p>
    <w:p w14:paraId="5B13831A">
      <w:pPr>
        <w:spacing w:line="360" w:lineRule="auto"/>
        <w:ind w:firstLine="562" w:firstLineChars="200"/>
        <w:rPr>
          <w:rFonts w:ascii="宋体" w:hAnsi="宋体" w:eastAsia="宋体" w:cs="宋体"/>
          <w:b/>
          <w:bCs/>
          <w:sz w:val="28"/>
          <w:szCs w:val="28"/>
        </w:rPr>
      </w:pPr>
    </w:p>
    <w:p w14:paraId="7EF1C0D4">
      <w:pPr>
        <w:spacing w:line="360" w:lineRule="auto"/>
        <w:ind w:firstLine="480" w:firstLineChars="200"/>
        <w:rPr>
          <w:rFonts w:ascii="宋体" w:hAnsi="宋体" w:eastAsia="宋体" w:cs="宋体"/>
          <w:sz w:val="24"/>
          <w:szCs w:val="24"/>
        </w:rPr>
      </w:pPr>
    </w:p>
    <w:p w14:paraId="4F743265">
      <w:pPr>
        <w:pStyle w:val="18"/>
      </w:pPr>
    </w:p>
    <w:p w14:paraId="0DA8AC78">
      <w:pPr>
        <w:pStyle w:val="18"/>
      </w:pPr>
    </w:p>
    <w:p w14:paraId="77027DD2">
      <w:pPr>
        <w:pStyle w:val="18"/>
      </w:pPr>
    </w:p>
    <w:p w14:paraId="7DE79DE7">
      <w:pPr>
        <w:pStyle w:val="18"/>
      </w:pPr>
    </w:p>
    <w:p w14:paraId="27F025DA">
      <w:pPr>
        <w:pStyle w:val="18"/>
      </w:pPr>
    </w:p>
    <w:p w14:paraId="7E1662E1">
      <w:pPr>
        <w:pStyle w:val="18"/>
      </w:pPr>
    </w:p>
    <w:p w14:paraId="0B8FFCB4">
      <w:pPr>
        <w:pStyle w:val="18"/>
      </w:pPr>
    </w:p>
    <w:p w14:paraId="61E5AED7">
      <w:pPr>
        <w:pStyle w:val="18"/>
      </w:pPr>
    </w:p>
    <w:p w14:paraId="7EBC7D42">
      <w:pPr>
        <w:pStyle w:val="18"/>
      </w:pPr>
    </w:p>
    <w:p w14:paraId="0F20A396">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65150F39">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14:paraId="7D2944C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0F21856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4830E2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5813190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1D6D44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27545BB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524B240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highlight w:val="yellow"/>
        </w:rPr>
        <w:t>7.程序图纸要求</w:t>
      </w:r>
    </w:p>
    <w:p w14:paraId="58AFCF6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665C4C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4DCEC0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6FC019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42C5C8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7B25C2C7">
      <w:pPr>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53E820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35B015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599672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30634E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59707D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57D822BC">
      <w:pPr>
        <w:spacing w:line="360" w:lineRule="auto"/>
        <w:ind w:firstLine="480" w:firstLineChars="200"/>
        <w:rPr>
          <w:rFonts w:eastAsia="宋体"/>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6C3BE24C">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35E4C4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05E9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72A9B2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41F520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AEDB9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022B5F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48C79A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739B743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1DF9AD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3D1E703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76DF69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70218E13">
      <w:pPr>
        <w:spacing w:line="360" w:lineRule="auto"/>
        <w:ind w:firstLine="480" w:firstLineChars="200"/>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7BE8E71B">
      <w:pPr>
        <w:keepNext/>
        <w:keepLines/>
        <w:spacing w:line="360" w:lineRule="auto"/>
        <w:jc w:val="left"/>
        <w:outlineLvl w:val="2"/>
        <w:rPr>
          <w:rFonts w:ascii="宋体" w:hAnsi="宋体" w:eastAsia="宋体" w:cs="宋体"/>
          <w:b/>
          <w:sz w:val="24"/>
          <w:szCs w:val="24"/>
        </w:rPr>
      </w:pPr>
      <w:r>
        <w:rPr>
          <w:rFonts w:hint="eastAsia" w:ascii="宋体" w:hAnsi="宋体" w:eastAsia="宋体" w:cs="宋体"/>
          <w:b/>
          <w:sz w:val="24"/>
          <w:szCs w:val="24"/>
        </w:rPr>
        <w:t>三、技术要求</w:t>
      </w:r>
    </w:p>
    <w:tbl>
      <w:tblPr>
        <w:tblStyle w:val="39"/>
        <w:tblpPr w:leftFromText="180" w:rightFromText="180" w:vertAnchor="text" w:horzAnchor="page" w:tblpX="1257" w:tblpY="58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348"/>
        <w:gridCol w:w="2028"/>
        <w:gridCol w:w="5342"/>
      </w:tblGrid>
      <w:tr w14:paraId="56F8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06" w:type="pct"/>
            <w:tcBorders>
              <w:top w:val="single" w:color="000000" w:themeColor="text1" w:sz="4" w:space="0"/>
            </w:tcBorders>
            <w:shd w:val="clear" w:color="auto" w:fill="auto"/>
            <w:vAlign w:val="center"/>
          </w:tcPr>
          <w:p w14:paraId="10A2F162">
            <w:pPr>
              <w:jc w:val="center"/>
              <w:rPr>
                <w:rFonts w:ascii="宋体" w:hAnsi="宋体" w:eastAsia="宋体" w:cs="宋体"/>
                <w:color w:val="000000"/>
                <w:sz w:val="22"/>
              </w:rPr>
            </w:pPr>
            <w:r>
              <w:rPr>
                <w:rFonts w:hint="eastAsia" w:ascii="宋体" w:hAnsi="宋体" w:eastAsia="宋体" w:cs="宋体"/>
                <w:b/>
                <w:color w:val="000000"/>
                <w:sz w:val="22"/>
              </w:rPr>
              <w:t>序号</w:t>
            </w:r>
          </w:p>
        </w:tc>
        <w:tc>
          <w:tcPr>
            <w:tcW w:w="726" w:type="pct"/>
            <w:tcBorders>
              <w:top w:val="single" w:color="000000" w:themeColor="text1" w:sz="4" w:space="0"/>
            </w:tcBorders>
            <w:vAlign w:val="center"/>
          </w:tcPr>
          <w:p w14:paraId="3FE0F30A">
            <w:pPr>
              <w:jc w:val="center"/>
              <w:rPr>
                <w:rFonts w:ascii="宋体" w:hAnsi="宋体" w:eastAsia="宋体" w:cs="宋体"/>
                <w:b/>
                <w:color w:val="000000"/>
                <w:sz w:val="22"/>
              </w:rPr>
            </w:pPr>
            <w:r>
              <w:rPr>
                <w:rFonts w:hint="eastAsia" w:ascii="宋体" w:hAnsi="宋体" w:eastAsia="宋体" w:cs="宋体"/>
                <w:b/>
                <w:color w:val="000000"/>
                <w:sz w:val="22"/>
              </w:rPr>
              <w:t>名称</w:t>
            </w:r>
          </w:p>
        </w:tc>
        <w:tc>
          <w:tcPr>
            <w:tcW w:w="1092" w:type="pct"/>
            <w:tcBorders>
              <w:top w:val="single" w:color="000000" w:themeColor="text1" w:sz="4" w:space="0"/>
            </w:tcBorders>
            <w:shd w:val="clear" w:color="auto" w:fill="auto"/>
            <w:vAlign w:val="center"/>
          </w:tcPr>
          <w:p w14:paraId="0D67550F">
            <w:pPr>
              <w:jc w:val="center"/>
              <w:rPr>
                <w:rFonts w:ascii="宋体" w:hAnsi="宋体" w:eastAsia="宋体" w:cs="宋体"/>
                <w:sz w:val="22"/>
              </w:rPr>
            </w:pPr>
            <w:r>
              <w:rPr>
                <w:rFonts w:hint="eastAsia" w:ascii="宋体" w:hAnsi="宋体" w:eastAsia="宋体" w:cs="宋体"/>
                <w:b/>
                <w:color w:val="000000"/>
                <w:sz w:val="22"/>
              </w:rPr>
              <w:t>项目</w:t>
            </w:r>
          </w:p>
        </w:tc>
        <w:tc>
          <w:tcPr>
            <w:tcW w:w="2876" w:type="pct"/>
            <w:tcBorders>
              <w:top w:val="single" w:color="000000" w:themeColor="text1" w:sz="4" w:space="0"/>
            </w:tcBorders>
            <w:shd w:val="clear" w:color="auto" w:fill="auto"/>
            <w:vAlign w:val="center"/>
          </w:tcPr>
          <w:p w14:paraId="3DF4D38B">
            <w:pPr>
              <w:jc w:val="center"/>
              <w:rPr>
                <w:rFonts w:ascii="宋体" w:hAnsi="宋体" w:eastAsia="宋体" w:cs="宋体"/>
                <w:sz w:val="22"/>
              </w:rPr>
            </w:pPr>
            <w:r>
              <w:rPr>
                <w:rFonts w:hint="eastAsia" w:ascii="宋体" w:hAnsi="宋体" w:eastAsia="宋体" w:cs="宋体"/>
                <w:b/>
                <w:color w:val="000000"/>
                <w:sz w:val="22"/>
              </w:rPr>
              <w:t>内容</w:t>
            </w:r>
          </w:p>
        </w:tc>
      </w:tr>
      <w:tr w14:paraId="66A9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054CE44C">
            <w:pPr>
              <w:jc w:val="center"/>
              <w:rPr>
                <w:rFonts w:ascii="宋体" w:hAnsi="宋体" w:eastAsia="宋体" w:cs="宋体"/>
                <w:color w:val="000000"/>
                <w:sz w:val="22"/>
              </w:rPr>
            </w:pPr>
            <w:r>
              <w:rPr>
                <w:rFonts w:hint="eastAsia" w:ascii="宋体" w:hAnsi="宋体" w:eastAsia="宋体" w:cs="宋体"/>
                <w:color w:val="000000"/>
                <w:sz w:val="22"/>
              </w:rPr>
              <w:t>1</w:t>
            </w:r>
          </w:p>
        </w:tc>
        <w:tc>
          <w:tcPr>
            <w:tcW w:w="726" w:type="pct"/>
            <w:vMerge w:val="restart"/>
            <w:tcBorders>
              <w:top w:val="single" w:color="000000" w:themeColor="text1" w:sz="4" w:space="0"/>
            </w:tcBorders>
            <w:vAlign w:val="center"/>
          </w:tcPr>
          <w:p w14:paraId="0078BBFA">
            <w:pPr>
              <w:jc w:val="center"/>
              <w:rPr>
                <w:rFonts w:ascii="宋体" w:hAnsi="宋体" w:eastAsia="宋体" w:cs="宋体"/>
                <w:color w:val="000000"/>
                <w:sz w:val="22"/>
              </w:rPr>
            </w:pPr>
            <w:r>
              <w:rPr>
                <w:rFonts w:hint="eastAsia" w:ascii="宋体" w:hAnsi="宋体" w:eastAsia="宋体" w:cs="宋体"/>
                <w:color w:val="000000"/>
                <w:sz w:val="22"/>
              </w:rPr>
              <w:t>B</w:t>
            </w:r>
            <w:r>
              <w:rPr>
                <w:rFonts w:ascii="宋体" w:hAnsi="宋体" w:eastAsia="宋体" w:cs="宋体"/>
                <w:color w:val="000000"/>
                <w:sz w:val="22"/>
              </w:rPr>
              <w:t>OB</w:t>
            </w:r>
            <w:r>
              <w:rPr>
                <w:rFonts w:hint="eastAsia" w:ascii="宋体" w:hAnsi="宋体" w:eastAsia="宋体" w:cs="宋体"/>
                <w:color w:val="000000"/>
                <w:sz w:val="22"/>
              </w:rPr>
              <w:t>断线盒（1</w:t>
            </w:r>
            <w:r>
              <w:rPr>
                <w:rFonts w:ascii="宋体" w:hAnsi="宋体" w:eastAsia="宋体" w:cs="宋体"/>
                <w:color w:val="000000"/>
                <w:sz w:val="22"/>
              </w:rPr>
              <w:t>54</w:t>
            </w:r>
            <w:r>
              <w:rPr>
                <w:rFonts w:hint="eastAsia" w:ascii="宋体" w:hAnsi="宋体" w:eastAsia="宋体" w:cs="宋体"/>
                <w:color w:val="000000"/>
                <w:sz w:val="22"/>
              </w:rPr>
              <w:t>pin）</w:t>
            </w:r>
          </w:p>
        </w:tc>
        <w:tc>
          <w:tcPr>
            <w:tcW w:w="1092" w:type="pct"/>
            <w:tcBorders>
              <w:top w:val="single" w:color="000000" w:themeColor="text1" w:sz="4" w:space="0"/>
            </w:tcBorders>
            <w:shd w:val="clear" w:color="auto" w:fill="auto"/>
            <w:vAlign w:val="center"/>
          </w:tcPr>
          <w:p w14:paraId="2B894AF7">
            <w:pPr>
              <w:jc w:val="center"/>
              <w:rPr>
                <w:rFonts w:ascii="宋体" w:hAnsi="宋体" w:eastAsia="宋体" w:cs="宋体"/>
                <w:color w:val="000000"/>
                <w:sz w:val="22"/>
              </w:rPr>
            </w:pPr>
            <w:r>
              <w:rPr>
                <w:rFonts w:ascii="宋体" w:hAnsi="宋体" w:eastAsia="宋体" w:cs="宋体"/>
                <w:color w:val="000000"/>
                <w:sz w:val="22"/>
              </w:rPr>
              <w:t>P</w:t>
            </w:r>
            <w:r>
              <w:rPr>
                <w:rFonts w:hint="eastAsia" w:ascii="宋体" w:hAnsi="宋体" w:eastAsia="宋体" w:cs="宋体"/>
                <w:color w:val="000000"/>
                <w:sz w:val="22"/>
              </w:rPr>
              <w:t>in脚数</w:t>
            </w:r>
          </w:p>
        </w:tc>
        <w:tc>
          <w:tcPr>
            <w:tcW w:w="2876" w:type="pct"/>
            <w:tcBorders>
              <w:top w:val="single" w:color="000000" w:themeColor="text1" w:sz="4" w:space="0"/>
            </w:tcBorders>
            <w:shd w:val="clear" w:color="auto" w:fill="auto"/>
            <w:vAlign w:val="center"/>
          </w:tcPr>
          <w:p w14:paraId="07EB9B0E">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54</w:t>
            </w:r>
          </w:p>
        </w:tc>
      </w:tr>
      <w:tr w14:paraId="3FAA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16F34EDC">
            <w:pPr>
              <w:jc w:val="center"/>
              <w:rPr>
                <w:rFonts w:ascii="宋体" w:hAnsi="宋体" w:eastAsia="宋体" w:cs="宋体"/>
                <w:color w:val="000000"/>
                <w:sz w:val="22"/>
              </w:rPr>
            </w:pPr>
            <w:r>
              <w:rPr>
                <w:rFonts w:ascii="宋体" w:hAnsi="宋体" w:eastAsia="宋体" w:cs="宋体"/>
                <w:color w:val="000000"/>
                <w:sz w:val="22"/>
              </w:rPr>
              <w:t>2</w:t>
            </w:r>
          </w:p>
        </w:tc>
        <w:tc>
          <w:tcPr>
            <w:tcW w:w="726" w:type="pct"/>
            <w:vMerge w:val="continue"/>
            <w:vAlign w:val="center"/>
          </w:tcPr>
          <w:p w14:paraId="688F6DDF">
            <w:pPr>
              <w:jc w:val="center"/>
              <w:rPr>
                <w:rFonts w:ascii="宋体" w:hAnsi="宋体" w:eastAsia="宋体" w:cs="宋体"/>
                <w:color w:val="000000"/>
                <w:sz w:val="22"/>
              </w:rPr>
            </w:pPr>
          </w:p>
        </w:tc>
        <w:tc>
          <w:tcPr>
            <w:tcW w:w="1092" w:type="pct"/>
            <w:tcBorders>
              <w:top w:val="single" w:color="000000" w:themeColor="text1" w:sz="4" w:space="0"/>
            </w:tcBorders>
            <w:shd w:val="clear" w:color="auto" w:fill="auto"/>
            <w:vAlign w:val="center"/>
          </w:tcPr>
          <w:p w14:paraId="2CEF0099">
            <w:pPr>
              <w:jc w:val="center"/>
              <w:rPr>
                <w:rFonts w:ascii="宋体" w:hAnsi="宋体" w:eastAsia="宋体" w:cs="宋体"/>
                <w:color w:val="000000"/>
                <w:sz w:val="22"/>
              </w:rPr>
            </w:pPr>
            <w:r>
              <w:rPr>
                <w:rFonts w:hint="eastAsia" w:ascii="宋体" w:hAnsi="宋体" w:eastAsia="宋体" w:cs="宋体"/>
                <w:color w:val="000000"/>
                <w:sz w:val="22"/>
              </w:rPr>
              <w:t>母端连接器型号</w:t>
            </w:r>
          </w:p>
        </w:tc>
        <w:tc>
          <w:tcPr>
            <w:tcW w:w="2876" w:type="pct"/>
            <w:tcBorders>
              <w:top w:val="single" w:color="000000" w:themeColor="text1" w:sz="4" w:space="0"/>
            </w:tcBorders>
            <w:shd w:val="clear" w:color="auto" w:fill="auto"/>
            <w:vAlign w:val="center"/>
          </w:tcPr>
          <w:p w14:paraId="283149EC">
            <w:pPr>
              <w:jc w:val="center"/>
              <w:rPr>
                <w:rFonts w:ascii="宋体" w:hAnsi="宋体" w:eastAsia="宋体" w:cs="宋体"/>
                <w:color w:val="000000"/>
                <w:sz w:val="22"/>
              </w:rPr>
            </w:pPr>
            <w:r>
              <w:rPr>
                <w:rFonts w:ascii="宋体" w:hAnsi="宋体" w:eastAsia="宋体" w:cs="宋体"/>
                <w:color w:val="000000"/>
                <w:sz w:val="22"/>
              </w:rPr>
              <w:t xml:space="preserve">ECU(A): </w:t>
            </w:r>
            <w:r>
              <w:rPr>
                <w:rFonts w:hint="eastAsia" w:ascii="宋体" w:hAnsi="宋体" w:eastAsia="宋体" w:cs="宋体"/>
                <w:color w:val="000000"/>
                <w:sz w:val="22"/>
              </w:rPr>
              <w:t>1</w:t>
            </w:r>
            <w:r>
              <w:rPr>
                <w:rFonts w:ascii="宋体" w:hAnsi="宋体" w:eastAsia="宋体" w:cs="宋体"/>
                <w:color w:val="000000"/>
                <w:sz w:val="22"/>
              </w:rPr>
              <w:t xml:space="preserve"> 928 405 068</w:t>
            </w:r>
            <w:r>
              <w:rPr>
                <w:rFonts w:ascii="宋体" w:hAnsi="宋体" w:eastAsia="宋体" w:cs="宋体"/>
                <w:color w:val="000000"/>
                <w:sz w:val="22"/>
              </w:rPr>
              <w:br w:type="textWrapping"/>
            </w:r>
            <w:r>
              <w:rPr>
                <w:rFonts w:ascii="宋体" w:hAnsi="宋体" w:eastAsia="宋体" w:cs="宋体"/>
                <w:color w:val="000000"/>
                <w:sz w:val="22"/>
              </w:rPr>
              <w:t>ECU(K): 1 928 405 067</w:t>
            </w:r>
          </w:p>
        </w:tc>
      </w:tr>
      <w:tr w14:paraId="54C2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566A3071">
            <w:pPr>
              <w:jc w:val="center"/>
              <w:rPr>
                <w:rFonts w:ascii="宋体" w:hAnsi="宋体" w:eastAsia="宋体" w:cs="宋体"/>
                <w:color w:val="000000"/>
                <w:sz w:val="22"/>
              </w:rPr>
            </w:pPr>
            <w:r>
              <w:rPr>
                <w:rFonts w:ascii="宋体" w:hAnsi="宋体" w:eastAsia="宋体" w:cs="宋体"/>
                <w:color w:val="000000"/>
                <w:sz w:val="22"/>
              </w:rPr>
              <w:t>3</w:t>
            </w:r>
          </w:p>
        </w:tc>
        <w:tc>
          <w:tcPr>
            <w:tcW w:w="726" w:type="pct"/>
            <w:vMerge w:val="continue"/>
            <w:vAlign w:val="center"/>
          </w:tcPr>
          <w:p w14:paraId="2EAC6280">
            <w:pPr>
              <w:jc w:val="center"/>
              <w:rPr>
                <w:rFonts w:ascii="宋体" w:hAnsi="宋体" w:eastAsia="宋体" w:cs="宋体"/>
                <w:sz w:val="22"/>
              </w:rPr>
            </w:pPr>
          </w:p>
        </w:tc>
        <w:tc>
          <w:tcPr>
            <w:tcW w:w="1092" w:type="pct"/>
            <w:tcBorders>
              <w:top w:val="single" w:color="000000" w:themeColor="text1" w:sz="4" w:space="0"/>
            </w:tcBorders>
            <w:shd w:val="clear" w:color="auto" w:fill="auto"/>
            <w:vAlign w:val="center"/>
          </w:tcPr>
          <w:p w14:paraId="322E7403">
            <w:pPr>
              <w:jc w:val="center"/>
              <w:rPr>
                <w:rFonts w:ascii="宋体" w:hAnsi="宋体" w:eastAsia="宋体" w:cs="宋体"/>
                <w:sz w:val="22"/>
              </w:rPr>
            </w:pPr>
            <w:r>
              <w:rPr>
                <w:rFonts w:hint="eastAsia" w:ascii="宋体" w:hAnsi="宋体" w:eastAsia="宋体" w:cs="宋体"/>
                <w:sz w:val="22"/>
              </w:rPr>
              <w:t>母端线长</w:t>
            </w:r>
          </w:p>
        </w:tc>
        <w:tc>
          <w:tcPr>
            <w:tcW w:w="2876" w:type="pct"/>
            <w:tcBorders>
              <w:top w:val="single" w:color="000000" w:themeColor="text1" w:sz="4" w:space="0"/>
            </w:tcBorders>
            <w:shd w:val="clear" w:color="auto" w:fill="auto"/>
            <w:vAlign w:val="center"/>
          </w:tcPr>
          <w:p w14:paraId="7681A35A">
            <w:pPr>
              <w:jc w:val="center"/>
              <w:rPr>
                <w:rFonts w:ascii="宋体" w:hAnsi="宋体" w:eastAsia="宋体" w:cs="宋体"/>
                <w:sz w:val="22"/>
              </w:rPr>
            </w:pPr>
            <w:r>
              <w:rPr>
                <w:rFonts w:hint="eastAsia" w:ascii="宋体" w:hAnsi="宋体" w:eastAsia="宋体" w:cs="宋体"/>
                <w:sz w:val="22"/>
              </w:rPr>
              <w:t>≥</w:t>
            </w:r>
            <w:r>
              <w:rPr>
                <w:rFonts w:ascii="宋体" w:hAnsi="宋体" w:eastAsia="宋体" w:cs="宋体"/>
                <w:sz w:val="22"/>
              </w:rPr>
              <w:t>0.5m</w:t>
            </w:r>
          </w:p>
        </w:tc>
      </w:tr>
      <w:tr w14:paraId="043B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2FBB167F">
            <w:pPr>
              <w:jc w:val="center"/>
              <w:rPr>
                <w:rFonts w:ascii="宋体" w:hAnsi="宋体" w:eastAsia="宋体" w:cs="宋体"/>
                <w:color w:val="000000"/>
                <w:sz w:val="22"/>
              </w:rPr>
            </w:pPr>
            <w:r>
              <w:rPr>
                <w:rFonts w:hint="eastAsia" w:ascii="宋体" w:hAnsi="宋体" w:eastAsia="宋体" w:cs="宋体"/>
                <w:color w:val="000000"/>
                <w:sz w:val="22"/>
              </w:rPr>
              <w:t>4</w:t>
            </w:r>
          </w:p>
        </w:tc>
        <w:tc>
          <w:tcPr>
            <w:tcW w:w="726" w:type="pct"/>
            <w:vMerge w:val="continue"/>
            <w:vAlign w:val="center"/>
          </w:tcPr>
          <w:p w14:paraId="56C686B7">
            <w:pPr>
              <w:jc w:val="center"/>
              <w:rPr>
                <w:rFonts w:ascii="宋体" w:hAnsi="宋体" w:eastAsia="宋体" w:cs="宋体"/>
                <w:sz w:val="22"/>
              </w:rPr>
            </w:pPr>
          </w:p>
        </w:tc>
        <w:tc>
          <w:tcPr>
            <w:tcW w:w="1092" w:type="pct"/>
            <w:tcBorders>
              <w:top w:val="single" w:color="000000" w:themeColor="text1" w:sz="4" w:space="0"/>
            </w:tcBorders>
            <w:shd w:val="clear" w:color="auto" w:fill="auto"/>
            <w:vAlign w:val="center"/>
          </w:tcPr>
          <w:p w14:paraId="18B22A65">
            <w:pPr>
              <w:jc w:val="center"/>
              <w:rPr>
                <w:rFonts w:ascii="宋体" w:hAnsi="宋体" w:eastAsia="宋体" w:cs="宋体"/>
                <w:sz w:val="22"/>
              </w:rPr>
            </w:pPr>
            <w:r>
              <w:rPr>
                <w:rFonts w:hint="eastAsia" w:ascii="宋体" w:hAnsi="宋体" w:eastAsia="宋体" w:cs="宋体"/>
                <w:sz w:val="22"/>
              </w:rPr>
              <w:t>公端连接器型号</w:t>
            </w:r>
          </w:p>
        </w:tc>
        <w:tc>
          <w:tcPr>
            <w:tcW w:w="2876" w:type="pct"/>
            <w:tcBorders>
              <w:top w:val="single" w:color="000000" w:themeColor="text1" w:sz="4" w:space="0"/>
            </w:tcBorders>
            <w:shd w:val="clear" w:color="auto" w:fill="auto"/>
            <w:vAlign w:val="center"/>
          </w:tcPr>
          <w:p w14:paraId="35368F24">
            <w:pPr>
              <w:jc w:val="center"/>
              <w:rPr>
                <w:rFonts w:ascii="宋体" w:hAnsi="宋体" w:eastAsia="宋体" w:cs="宋体"/>
                <w:sz w:val="22"/>
              </w:rPr>
            </w:pPr>
            <w:r>
              <w:rPr>
                <w:rFonts w:hint="eastAsia" w:ascii="宋体" w:hAnsi="宋体" w:eastAsia="宋体" w:cs="宋体"/>
                <w:sz w:val="22"/>
              </w:rPr>
              <w:t>与母端对配</w:t>
            </w:r>
          </w:p>
        </w:tc>
      </w:tr>
      <w:tr w14:paraId="23F7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0000540C">
            <w:pPr>
              <w:jc w:val="center"/>
              <w:rPr>
                <w:rFonts w:ascii="宋体" w:hAnsi="宋体" w:eastAsia="宋体" w:cs="宋体"/>
                <w:color w:val="000000"/>
                <w:sz w:val="22"/>
              </w:rPr>
            </w:pPr>
            <w:r>
              <w:rPr>
                <w:rFonts w:hint="eastAsia" w:ascii="宋体" w:hAnsi="宋体" w:eastAsia="宋体" w:cs="宋体"/>
                <w:color w:val="000000"/>
                <w:sz w:val="22"/>
              </w:rPr>
              <w:t>5</w:t>
            </w:r>
          </w:p>
        </w:tc>
        <w:tc>
          <w:tcPr>
            <w:tcW w:w="726" w:type="pct"/>
            <w:vMerge w:val="continue"/>
            <w:vAlign w:val="center"/>
          </w:tcPr>
          <w:p w14:paraId="4220CF4F">
            <w:pPr>
              <w:jc w:val="center"/>
              <w:rPr>
                <w:rFonts w:ascii="宋体" w:hAnsi="宋体" w:eastAsia="宋体" w:cs="宋体"/>
                <w:sz w:val="22"/>
              </w:rPr>
            </w:pPr>
          </w:p>
        </w:tc>
        <w:tc>
          <w:tcPr>
            <w:tcW w:w="1092" w:type="pct"/>
            <w:tcBorders>
              <w:top w:val="single" w:color="000000" w:themeColor="text1" w:sz="4" w:space="0"/>
            </w:tcBorders>
            <w:shd w:val="clear" w:color="auto" w:fill="auto"/>
            <w:vAlign w:val="center"/>
          </w:tcPr>
          <w:p w14:paraId="10FB9702">
            <w:pPr>
              <w:jc w:val="center"/>
              <w:rPr>
                <w:rFonts w:ascii="宋体" w:hAnsi="宋体" w:eastAsia="宋体" w:cs="宋体"/>
                <w:sz w:val="22"/>
              </w:rPr>
            </w:pPr>
            <w:r>
              <w:rPr>
                <w:rFonts w:hint="eastAsia" w:ascii="宋体" w:hAnsi="宋体" w:eastAsia="宋体" w:cs="宋体"/>
                <w:sz w:val="22"/>
              </w:rPr>
              <w:t>公端线长</w:t>
            </w:r>
          </w:p>
        </w:tc>
        <w:tc>
          <w:tcPr>
            <w:tcW w:w="2876" w:type="pct"/>
            <w:tcBorders>
              <w:top w:val="single" w:color="000000" w:themeColor="text1" w:sz="4" w:space="0"/>
            </w:tcBorders>
            <w:shd w:val="clear" w:color="auto" w:fill="auto"/>
            <w:vAlign w:val="center"/>
          </w:tcPr>
          <w:p w14:paraId="1404D8C4">
            <w:pPr>
              <w:jc w:val="center"/>
              <w:rPr>
                <w:rFonts w:ascii="宋体" w:hAnsi="宋体" w:eastAsia="宋体" w:cs="宋体"/>
                <w:sz w:val="22"/>
              </w:rPr>
            </w:pPr>
            <w:r>
              <w:rPr>
                <w:rFonts w:hint="eastAsia" w:ascii="宋体" w:hAnsi="宋体" w:eastAsia="宋体" w:cs="宋体"/>
                <w:sz w:val="22"/>
              </w:rPr>
              <w:t>≥</w:t>
            </w:r>
            <w:r>
              <w:rPr>
                <w:rFonts w:ascii="宋体" w:hAnsi="宋体" w:eastAsia="宋体" w:cs="宋体"/>
                <w:sz w:val="22"/>
              </w:rPr>
              <w:t>2.5</w:t>
            </w:r>
            <w:r>
              <w:rPr>
                <w:rFonts w:hint="eastAsia" w:ascii="宋体" w:hAnsi="宋体" w:eastAsia="宋体" w:cs="宋体"/>
                <w:sz w:val="22"/>
              </w:rPr>
              <w:t>m</w:t>
            </w:r>
          </w:p>
        </w:tc>
      </w:tr>
      <w:tr w14:paraId="15CF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03C0FCAD">
            <w:pPr>
              <w:jc w:val="center"/>
              <w:rPr>
                <w:rFonts w:ascii="宋体" w:hAnsi="宋体" w:eastAsia="宋体" w:cs="宋体"/>
                <w:color w:val="000000"/>
                <w:sz w:val="22"/>
              </w:rPr>
            </w:pPr>
            <w:r>
              <w:rPr>
                <w:rFonts w:hint="eastAsia" w:ascii="宋体" w:hAnsi="宋体" w:eastAsia="宋体" w:cs="宋体"/>
                <w:color w:val="000000"/>
                <w:sz w:val="22"/>
              </w:rPr>
              <w:t>6</w:t>
            </w:r>
          </w:p>
        </w:tc>
        <w:tc>
          <w:tcPr>
            <w:tcW w:w="726" w:type="pct"/>
            <w:vMerge w:val="continue"/>
            <w:vAlign w:val="center"/>
          </w:tcPr>
          <w:p w14:paraId="66D8A83C">
            <w:pPr>
              <w:jc w:val="center"/>
              <w:rPr>
                <w:rFonts w:ascii="宋体" w:hAnsi="宋体" w:eastAsia="宋体" w:cs="宋体"/>
                <w:sz w:val="22"/>
              </w:rPr>
            </w:pPr>
          </w:p>
        </w:tc>
        <w:tc>
          <w:tcPr>
            <w:tcW w:w="1092" w:type="pct"/>
            <w:tcBorders>
              <w:top w:val="single" w:color="000000" w:themeColor="text1" w:sz="4" w:space="0"/>
            </w:tcBorders>
            <w:shd w:val="clear" w:color="auto" w:fill="auto"/>
            <w:vAlign w:val="center"/>
          </w:tcPr>
          <w:p w14:paraId="79DD1C74">
            <w:pPr>
              <w:jc w:val="center"/>
              <w:rPr>
                <w:rFonts w:ascii="宋体" w:hAnsi="宋体" w:eastAsia="宋体" w:cs="宋体"/>
                <w:sz w:val="22"/>
              </w:rPr>
            </w:pPr>
            <w:r>
              <w:rPr>
                <w:rFonts w:hint="eastAsia" w:ascii="宋体" w:hAnsi="宋体" w:eastAsia="宋体" w:cs="宋体"/>
                <w:sz w:val="22"/>
              </w:rPr>
              <w:t>线束</w:t>
            </w:r>
          </w:p>
        </w:tc>
        <w:tc>
          <w:tcPr>
            <w:tcW w:w="2876" w:type="pct"/>
            <w:tcBorders>
              <w:top w:val="single" w:color="000000" w:themeColor="text1" w:sz="4" w:space="0"/>
            </w:tcBorders>
            <w:shd w:val="clear" w:color="auto" w:fill="auto"/>
            <w:vAlign w:val="center"/>
          </w:tcPr>
          <w:p w14:paraId="4976AD99">
            <w:pPr>
              <w:jc w:val="center"/>
              <w:rPr>
                <w:rFonts w:ascii="宋体" w:hAnsi="宋体" w:eastAsia="宋体" w:cs="宋体"/>
                <w:sz w:val="22"/>
              </w:rPr>
            </w:pPr>
            <w:r>
              <w:rPr>
                <w:rFonts w:hint="eastAsia" w:ascii="宋体" w:hAnsi="宋体" w:eastAsia="宋体" w:cs="宋体"/>
                <w:sz w:val="22"/>
              </w:rPr>
              <w:t>导线采用F</w:t>
            </w:r>
            <w:r>
              <w:rPr>
                <w:rFonts w:ascii="宋体" w:hAnsi="宋体" w:eastAsia="宋体" w:cs="宋体"/>
                <w:sz w:val="22"/>
              </w:rPr>
              <w:t>LR9Y-B</w:t>
            </w:r>
            <w:r>
              <w:rPr>
                <w:rFonts w:hint="eastAsia" w:ascii="宋体" w:hAnsi="宋体" w:eastAsia="宋体" w:cs="宋体"/>
                <w:sz w:val="22"/>
              </w:rPr>
              <w:t>型，执行标准Q</w:t>
            </w:r>
            <w:r>
              <w:rPr>
                <w:rFonts w:ascii="宋体" w:hAnsi="宋体" w:eastAsia="宋体" w:cs="宋体"/>
                <w:sz w:val="22"/>
              </w:rPr>
              <w:t>C/T 29106</w:t>
            </w:r>
          </w:p>
        </w:tc>
      </w:tr>
      <w:tr w14:paraId="27CC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2B78ABC8">
            <w:pPr>
              <w:jc w:val="center"/>
              <w:rPr>
                <w:rFonts w:ascii="宋体" w:hAnsi="宋体" w:eastAsia="宋体" w:cs="宋体"/>
                <w:color w:val="000000"/>
                <w:sz w:val="22"/>
              </w:rPr>
            </w:pPr>
            <w:r>
              <w:rPr>
                <w:rFonts w:ascii="宋体" w:hAnsi="宋体" w:eastAsia="宋体" w:cs="宋体"/>
                <w:color w:val="000000"/>
                <w:sz w:val="22"/>
              </w:rPr>
              <w:t>7</w:t>
            </w:r>
          </w:p>
        </w:tc>
        <w:tc>
          <w:tcPr>
            <w:tcW w:w="726" w:type="pct"/>
            <w:vMerge w:val="continue"/>
            <w:vAlign w:val="center"/>
          </w:tcPr>
          <w:p w14:paraId="16948676">
            <w:pPr>
              <w:jc w:val="center"/>
              <w:rPr>
                <w:rFonts w:ascii="宋体" w:hAnsi="宋体" w:eastAsia="宋体" w:cs="宋体"/>
                <w:sz w:val="22"/>
              </w:rPr>
            </w:pPr>
          </w:p>
        </w:tc>
        <w:tc>
          <w:tcPr>
            <w:tcW w:w="1092" w:type="pct"/>
            <w:tcBorders>
              <w:top w:val="single" w:color="000000" w:themeColor="text1" w:sz="4" w:space="0"/>
            </w:tcBorders>
            <w:shd w:val="clear" w:color="auto" w:fill="auto"/>
            <w:vAlign w:val="center"/>
          </w:tcPr>
          <w:p w14:paraId="737E2FEF">
            <w:pPr>
              <w:jc w:val="center"/>
              <w:rPr>
                <w:rFonts w:ascii="宋体" w:hAnsi="宋体" w:eastAsia="宋体" w:cs="宋体"/>
                <w:sz w:val="22"/>
              </w:rPr>
            </w:pPr>
            <w:r>
              <w:rPr>
                <w:rFonts w:hint="eastAsia" w:ascii="宋体" w:hAnsi="宋体" w:eastAsia="宋体" w:cs="宋体"/>
                <w:sz w:val="22"/>
              </w:rPr>
              <w:t>接线端子材料</w:t>
            </w:r>
          </w:p>
        </w:tc>
        <w:tc>
          <w:tcPr>
            <w:tcW w:w="2876" w:type="pct"/>
            <w:tcBorders>
              <w:top w:val="single" w:color="000000" w:themeColor="text1" w:sz="4" w:space="0"/>
            </w:tcBorders>
            <w:shd w:val="clear" w:color="auto" w:fill="auto"/>
            <w:vAlign w:val="center"/>
          </w:tcPr>
          <w:p w14:paraId="5596748B">
            <w:pPr>
              <w:jc w:val="center"/>
              <w:rPr>
                <w:rFonts w:ascii="宋体" w:hAnsi="宋体" w:eastAsia="宋体" w:cs="宋体"/>
                <w:sz w:val="22"/>
              </w:rPr>
            </w:pPr>
            <w:r>
              <w:rPr>
                <w:rFonts w:hint="eastAsia" w:ascii="宋体" w:hAnsi="宋体" w:eastAsia="宋体" w:cs="宋体"/>
                <w:sz w:val="22"/>
              </w:rPr>
              <w:t>铜，表面镀金</w:t>
            </w:r>
          </w:p>
        </w:tc>
      </w:tr>
      <w:tr w14:paraId="4CE2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33DE602E">
            <w:pPr>
              <w:jc w:val="center"/>
              <w:rPr>
                <w:rFonts w:ascii="宋体" w:hAnsi="宋体" w:eastAsia="宋体" w:cs="宋体"/>
                <w:color w:val="000000"/>
                <w:sz w:val="22"/>
              </w:rPr>
            </w:pPr>
            <w:r>
              <w:rPr>
                <w:rFonts w:ascii="宋体" w:hAnsi="宋体" w:eastAsia="宋体" w:cs="宋体"/>
                <w:color w:val="000000"/>
                <w:sz w:val="22"/>
              </w:rPr>
              <w:t>8</w:t>
            </w:r>
          </w:p>
        </w:tc>
        <w:tc>
          <w:tcPr>
            <w:tcW w:w="726" w:type="pct"/>
            <w:vMerge w:val="continue"/>
            <w:vAlign w:val="center"/>
          </w:tcPr>
          <w:p w14:paraId="2C3AD8CC">
            <w:pPr>
              <w:jc w:val="center"/>
              <w:rPr>
                <w:rFonts w:ascii="宋体" w:hAnsi="宋体" w:eastAsia="宋体" w:cs="宋体"/>
                <w:sz w:val="22"/>
              </w:rPr>
            </w:pPr>
          </w:p>
        </w:tc>
        <w:tc>
          <w:tcPr>
            <w:tcW w:w="1092" w:type="pct"/>
            <w:tcBorders>
              <w:top w:val="single" w:color="000000" w:themeColor="text1" w:sz="4" w:space="0"/>
            </w:tcBorders>
            <w:shd w:val="clear" w:color="auto" w:fill="auto"/>
            <w:vAlign w:val="center"/>
          </w:tcPr>
          <w:p w14:paraId="35FBBA0B">
            <w:pPr>
              <w:jc w:val="center"/>
              <w:rPr>
                <w:rFonts w:ascii="宋体" w:hAnsi="宋体" w:eastAsia="宋体" w:cs="宋体"/>
                <w:sz w:val="22"/>
              </w:rPr>
            </w:pPr>
            <w:r>
              <w:rPr>
                <w:rFonts w:hint="eastAsia" w:ascii="宋体" w:hAnsi="宋体" w:eastAsia="宋体" w:cs="宋体"/>
                <w:sz w:val="22"/>
              </w:rPr>
              <w:t>外观</w:t>
            </w:r>
          </w:p>
        </w:tc>
        <w:tc>
          <w:tcPr>
            <w:tcW w:w="2876" w:type="pct"/>
            <w:tcBorders>
              <w:top w:val="single" w:color="000000" w:themeColor="text1" w:sz="4" w:space="0"/>
            </w:tcBorders>
            <w:shd w:val="clear" w:color="auto" w:fill="auto"/>
            <w:vAlign w:val="center"/>
          </w:tcPr>
          <w:p w14:paraId="62C55BD1">
            <w:pPr>
              <w:jc w:val="center"/>
              <w:rPr>
                <w:rFonts w:ascii="宋体" w:hAnsi="宋体" w:eastAsia="宋体" w:cs="宋体"/>
                <w:sz w:val="22"/>
              </w:rPr>
            </w:pPr>
            <w:r>
              <w:rPr>
                <w:rFonts w:hint="eastAsia" w:ascii="宋体" w:hAnsi="宋体" w:eastAsia="宋体" w:cs="宋体"/>
                <w:sz w:val="22"/>
              </w:rPr>
              <w:t>盒子表面各针脚位置应标明编号</w:t>
            </w:r>
          </w:p>
        </w:tc>
      </w:tr>
      <w:tr w14:paraId="6DCD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tcBorders>
              <w:top w:val="single" w:color="000000" w:themeColor="text1" w:sz="4" w:space="0"/>
            </w:tcBorders>
            <w:shd w:val="clear" w:color="auto" w:fill="auto"/>
            <w:vAlign w:val="center"/>
          </w:tcPr>
          <w:p w14:paraId="05DA9A10">
            <w:pPr>
              <w:jc w:val="center"/>
              <w:rPr>
                <w:rFonts w:ascii="宋体" w:hAnsi="宋体" w:eastAsia="宋体" w:cs="宋体"/>
                <w:color w:val="000000"/>
                <w:sz w:val="22"/>
              </w:rPr>
            </w:pPr>
            <w:r>
              <w:rPr>
                <w:rFonts w:hint="eastAsia" w:ascii="宋体" w:hAnsi="宋体" w:eastAsia="宋体" w:cs="宋体"/>
                <w:color w:val="000000"/>
                <w:sz w:val="22"/>
              </w:rPr>
              <w:t>9</w:t>
            </w:r>
          </w:p>
        </w:tc>
        <w:tc>
          <w:tcPr>
            <w:tcW w:w="726" w:type="pct"/>
            <w:vMerge w:val="continue"/>
            <w:vAlign w:val="center"/>
          </w:tcPr>
          <w:p w14:paraId="24D30453">
            <w:pPr>
              <w:jc w:val="center"/>
              <w:rPr>
                <w:rFonts w:ascii="宋体" w:hAnsi="宋体" w:eastAsia="宋体" w:cs="宋体"/>
                <w:sz w:val="22"/>
              </w:rPr>
            </w:pPr>
          </w:p>
        </w:tc>
        <w:tc>
          <w:tcPr>
            <w:tcW w:w="1092" w:type="pct"/>
            <w:tcBorders>
              <w:top w:val="single" w:color="000000" w:themeColor="text1" w:sz="4" w:space="0"/>
            </w:tcBorders>
            <w:shd w:val="clear" w:color="auto" w:fill="auto"/>
            <w:vAlign w:val="center"/>
          </w:tcPr>
          <w:p w14:paraId="083E6C4F">
            <w:pPr>
              <w:jc w:val="center"/>
              <w:rPr>
                <w:rFonts w:ascii="宋体" w:hAnsi="宋体" w:eastAsia="宋体" w:cs="宋体"/>
                <w:sz w:val="22"/>
              </w:rPr>
            </w:pPr>
            <w:r>
              <w:rPr>
                <w:rFonts w:hint="eastAsia" w:ascii="宋体" w:hAnsi="宋体" w:eastAsia="宋体" w:cs="宋体"/>
                <w:sz w:val="22"/>
              </w:rPr>
              <w:t>使用环境</w:t>
            </w:r>
          </w:p>
        </w:tc>
        <w:tc>
          <w:tcPr>
            <w:tcW w:w="2876" w:type="pct"/>
            <w:tcBorders>
              <w:top w:val="single" w:color="000000" w:themeColor="text1" w:sz="4" w:space="0"/>
            </w:tcBorders>
            <w:shd w:val="clear" w:color="auto" w:fill="auto"/>
            <w:vAlign w:val="center"/>
          </w:tcPr>
          <w:p w14:paraId="0B61F00A">
            <w:pPr>
              <w:jc w:val="center"/>
              <w:rPr>
                <w:rFonts w:ascii="宋体" w:hAnsi="宋体" w:eastAsia="宋体" w:cs="宋体"/>
                <w:sz w:val="22"/>
              </w:rPr>
            </w:pPr>
            <w:r>
              <w:rPr>
                <w:rFonts w:hint="eastAsia" w:ascii="宋体" w:hAnsi="宋体" w:eastAsia="宋体" w:cs="宋体"/>
                <w:sz w:val="22"/>
              </w:rPr>
              <w:t>海拔</w:t>
            </w:r>
            <w:r>
              <w:rPr>
                <w:rFonts w:ascii="宋体" w:hAnsi="宋体" w:eastAsia="宋体" w:cs="宋体"/>
                <w:sz w:val="22"/>
              </w:rPr>
              <w:t>5000</w:t>
            </w:r>
            <w:r>
              <w:rPr>
                <w:rFonts w:hint="eastAsia" w:ascii="宋体" w:hAnsi="宋体" w:eastAsia="宋体" w:cs="宋体"/>
                <w:sz w:val="22"/>
              </w:rPr>
              <w:t>m以下，耐温-</w:t>
            </w:r>
            <w:r>
              <w:rPr>
                <w:rFonts w:ascii="宋体" w:hAnsi="宋体" w:eastAsia="宋体" w:cs="宋体"/>
                <w:sz w:val="22"/>
              </w:rPr>
              <w:t>40</w:t>
            </w:r>
            <w:r>
              <w:rPr>
                <w:rFonts w:hint="eastAsia" w:ascii="宋体" w:hAnsi="宋体" w:eastAsia="宋体" w:cs="宋体"/>
                <w:sz w:val="22"/>
              </w:rPr>
              <w:t>℃～4</w:t>
            </w:r>
            <w:r>
              <w:rPr>
                <w:rFonts w:ascii="宋体" w:hAnsi="宋体" w:eastAsia="宋体" w:cs="宋体"/>
                <w:sz w:val="22"/>
              </w:rPr>
              <w:t>5</w:t>
            </w:r>
            <w:r>
              <w:rPr>
                <w:rFonts w:hint="eastAsia" w:ascii="宋体" w:hAnsi="宋体" w:eastAsia="宋体" w:cs="宋体"/>
                <w:sz w:val="22"/>
              </w:rPr>
              <w:t>℃</w:t>
            </w:r>
          </w:p>
        </w:tc>
      </w:tr>
      <w:tr w14:paraId="792A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23B9B7E0">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0</w:t>
            </w:r>
          </w:p>
        </w:tc>
        <w:tc>
          <w:tcPr>
            <w:tcW w:w="726" w:type="pct"/>
            <w:vMerge w:val="restart"/>
            <w:vAlign w:val="center"/>
          </w:tcPr>
          <w:p w14:paraId="69BE86DA">
            <w:pPr>
              <w:jc w:val="center"/>
              <w:rPr>
                <w:rFonts w:ascii="宋体" w:hAnsi="宋体" w:eastAsia="宋体" w:cs="宋体"/>
                <w:sz w:val="22"/>
              </w:rPr>
            </w:pPr>
            <w:r>
              <w:rPr>
                <w:rFonts w:hint="eastAsia" w:ascii="宋体" w:hAnsi="宋体" w:eastAsia="宋体" w:cs="宋体"/>
                <w:sz w:val="22"/>
              </w:rPr>
              <w:t>B</w:t>
            </w:r>
            <w:r>
              <w:rPr>
                <w:rFonts w:ascii="宋体" w:hAnsi="宋体" w:eastAsia="宋体" w:cs="宋体"/>
                <w:sz w:val="22"/>
              </w:rPr>
              <w:t>OB</w:t>
            </w:r>
            <w:r>
              <w:rPr>
                <w:rFonts w:hint="eastAsia" w:ascii="宋体" w:hAnsi="宋体" w:eastAsia="宋体" w:cs="宋体"/>
                <w:sz w:val="22"/>
              </w:rPr>
              <w:t>断线盒（3</w:t>
            </w:r>
            <w:r>
              <w:rPr>
                <w:rFonts w:ascii="宋体" w:hAnsi="宋体" w:eastAsia="宋体" w:cs="宋体"/>
                <w:sz w:val="22"/>
              </w:rPr>
              <w:t>36</w:t>
            </w:r>
            <w:r>
              <w:rPr>
                <w:rFonts w:hint="eastAsia" w:ascii="宋体" w:hAnsi="宋体" w:eastAsia="宋体" w:cs="宋体"/>
                <w:sz w:val="22"/>
              </w:rPr>
              <w:t>pin）</w:t>
            </w:r>
          </w:p>
        </w:tc>
        <w:tc>
          <w:tcPr>
            <w:tcW w:w="1092" w:type="pct"/>
            <w:shd w:val="clear" w:color="auto" w:fill="auto"/>
            <w:vAlign w:val="center"/>
          </w:tcPr>
          <w:p w14:paraId="5ED028A0">
            <w:pPr>
              <w:jc w:val="center"/>
              <w:rPr>
                <w:rFonts w:ascii="宋体" w:hAnsi="宋体" w:eastAsia="宋体" w:cs="宋体"/>
                <w:color w:val="000000"/>
                <w:sz w:val="22"/>
              </w:rPr>
            </w:pPr>
            <w:r>
              <w:rPr>
                <w:rFonts w:ascii="宋体" w:hAnsi="宋体" w:eastAsia="宋体" w:cs="宋体"/>
                <w:color w:val="000000"/>
                <w:sz w:val="22"/>
              </w:rPr>
              <w:t>P</w:t>
            </w:r>
            <w:r>
              <w:rPr>
                <w:rFonts w:hint="eastAsia" w:ascii="宋体" w:hAnsi="宋体" w:eastAsia="宋体" w:cs="宋体"/>
                <w:color w:val="000000"/>
                <w:sz w:val="22"/>
              </w:rPr>
              <w:t>in脚数</w:t>
            </w:r>
          </w:p>
        </w:tc>
        <w:tc>
          <w:tcPr>
            <w:tcW w:w="2876" w:type="pct"/>
            <w:shd w:val="clear" w:color="auto" w:fill="auto"/>
            <w:vAlign w:val="center"/>
          </w:tcPr>
          <w:p w14:paraId="4D949654">
            <w:pPr>
              <w:jc w:val="center"/>
              <w:rPr>
                <w:rFonts w:ascii="宋体" w:hAnsi="宋体" w:eastAsia="宋体" w:cs="宋体"/>
                <w:color w:val="000000"/>
                <w:sz w:val="22"/>
              </w:rPr>
            </w:pPr>
            <w:r>
              <w:rPr>
                <w:rFonts w:hint="eastAsia" w:ascii="宋体" w:hAnsi="宋体" w:eastAsia="宋体" w:cs="宋体"/>
                <w:color w:val="000000"/>
                <w:sz w:val="22"/>
              </w:rPr>
              <w:t>3</w:t>
            </w:r>
            <w:r>
              <w:rPr>
                <w:rFonts w:ascii="宋体" w:hAnsi="宋体" w:eastAsia="宋体" w:cs="宋体"/>
                <w:color w:val="000000"/>
                <w:sz w:val="22"/>
              </w:rPr>
              <w:t>36</w:t>
            </w:r>
          </w:p>
        </w:tc>
      </w:tr>
      <w:tr w14:paraId="3D58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7722F3F4">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1</w:t>
            </w:r>
          </w:p>
        </w:tc>
        <w:tc>
          <w:tcPr>
            <w:tcW w:w="726" w:type="pct"/>
            <w:vMerge w:val="continue"/>
            <w:vAlign w:val="center"/>
          </w:tcPr>
          <w:p w14:paraId="23294839">
            <w:pPr>
              <w:jc w:val="center"/>
              <w:rPr>
                <w:rFonts w:ascii="宋体" w:hAnsi="宋体" w:eastAsia="宋体" w:cs="宋体"/>
                <w:sz w:val="22"/>
              </w:rPr>
            </w:pPr>
          </w:p>
        </w:tc>
        <w:tc>
          <w:tcPr>
            <w:tcW w:w="1092" w:type="pct"/>
            <w:shd w:val="clear" w:color="auto" w:fill="auto"/>
            <w:vAlign w:val="center"/>
          </w:tcPr>
          <w:p w14:paraId="5AB721C8">
            <w:pPr>
              <w:jc w:val="center"/>
              <w:rPr>
                <w:rFonts w:ascii="宋体" w:hAnsi="宋体" w:eastAsia="宋体" w:cs="宋体"/>
                <w:color w:val="000000"/>
                <w:sz w:val="22"/>
              </w:rPr>
            </w:pPr>
            <w:r>
              <w:rPr>
                <w:rFonts w:hint="eastAsia" w:ascii="宋体" w:hAnsi="宋体" w:eastAsia="宋体" w:cs="宋体"/>
                <w:color w:val="000000"/>
                <w:sz w:val="22"/>
              </w:rPr>
              <w:t>母端连接器型号</w:t>
            </w:r>
          </w:p>
        </w:tc>
        <w:tc>
          <w:tcPr>
            <w:tcW w:w="2876" w:type="pct"/>
            <w:shd w:val="clear" w:color="auto" w:fill="auto"/>
            <w:vAlign w:val="center"/>
          </w:tcPr>
          <w:p w14:paraId="2CEF0207">
            <w:pPr>
              <w:jc w:val="center"/>
              <w:rPr>
                <w:rFonts w:ascii="宋体" w:hAnsi="宋体" w:eastAsia="宋体" w:cs="宋体"/>
                <w:sz w:val="22"/>
              </w:rPr>
            </w:pPr>
            <w:r>
              <w:rPr>
                <w:rFonts w:hint="eastAsia" w:ascii="宋体" w:hAnsi="宋体" w:eastAsia="宋体" w:cs="宋体"/>
                <w:sz w:val="22"/>
              </w:rPr>
              <w:t>E</w:t>
            </w:r>
            <w:r>
              <w:rPr>
                <w:rFonts w:ascii="宋体" w:hAnsi="宋体" w:eastAsia="宋体" w:cs="宋体"/>
                <w:sz w:val="22"/>
              </w:rPr>
              <w:t>CU1: 1 928 406 091</w:t>
            </w:r>
          </w:p>
          <w:p w14:paraId="33D31E96">
            <w:pPr>
              <w:jc w:val="center"/>
              <w:rPr>
                <w:rFonts w:ascii="宋体" w:hAnsi="宋体" w:eastAsia="宋体" w:cs="宋体"/>
                <w:sz w:val="22"/>
              </w:rPr>
            </w:pPr>
            <w:r>
              <w:rPr>
                <w:rFonts w:hint="eastAsia" w:ascii="宋体" w:hAnsi="宋体" w:eastAsia="宋体" w:cs="宋体"/>
                <w:sz w:val="22"/>
              </w:rPr>
              <w:t>E</w:t>
            </w:r>
            <w:r>
              <w:rPr>
                <w:rFonts w:ascii="宋体" w:hAnsi="宋体" w:eastAsia="宋体" w:cs="宋体"/>
                <w:sz w:val="22"/>
              </w:rPr>
              <w:t>CU2: 1 928 406 096</w:t>
            </w:r>
          </w:p>
          <w:p w14:paraId="5A6209DC">
            <w:pPr>
              <w:jc w:val="center"/>
              <w:rPr>
                <w:rFonts w:ascii="宋体" w:hAnsi="宋体" w:eastAsia="宋体" w:cs="宋体"/>
                <w:sz w:val="22"/>
              </w:rPr>
            </w:pPr>
            <w:r>
              <w:rPr>
                <w:rFonts w:hint="eastAsia" w:ascii="宋体" w:hAnsi="宋体" w:eastAsia="宋体" w:cs="宋体"/>
                <w:sz w:val="22"/>
              </w:rPr>
              <w:t>E</w:t>
            </w:r>
            <w:r>
              <w:rPr>
                <w:rFonts w:ascii="宋体" w:hAnsi="宋体" w:eastAsia="宋体" w:cs="宋体"/>
                <w:sz w:val="22"/>
              </w:rPr>
              <w:t>CU3: 1 928 406 097</w:t>
            </w:r>
          </w:p>
          <w:p w14:paraId="7EF266EE">
            <w:pPr>
              <w:jc w:val="center"/>
              <w:rPr>
                <w:rFonts w:ascii="宋体" w:hAnsi="宋体" w:eastAsia="宋体" w:cs="宋体"/>
                <w:sz w:val="22"/>
              </w:rPr>
            </w:pPr>
            <w:r>
              <w:rPr>
                <w:rFonts w:hint="eastAsia" w:ascii="宋体" w:hAnsi="宋体" w:eastAsia="宋体" w:cs="宋体"/>
                <w:sz w:val="22"/>
              </w:rPr>
              <w:t>E</w:t>
            </w:r>
            <w:r>
              <w:rPr>
                <w:rFonts w:ascii="宋体" w:hAnsi="宋体" w:eastAsia="宋体" w:cs="宋体"/>
                <w:sz w:val="22"/>
              </w:rPr>
              <w:t>CU4: 1 928 406 092</w:t>
            </w:r>
          </w:p>
          <w:p w14:paraId="4EAD0712">
            <w:pPr>
              <w:jc w:val="center"/>
              <w:rPr>
                <w:rFonts w:ascii="宋体" w:hAnsi="宋体" w:eastAsia="宋体" w:cs="宋体"/>
                <w:sz w:val="22"/>
              </w:rPr>
            </w:pPr>
            <w:r>
              <w:rPr>
                <w:rFonts w:hint="eastAsia" w:ascii="宋体" w:hAnsi="宋体" w:eastAsia="宋体" w:cs="宋体"/>
                <w:sz w:val="22"/>
              </w:rPr>
              <w:t>E</w:t>
            </w:r>
            <w:r>
              <w:rPr>
                <w:rFonts w:ascii="宋体" w:hAnsi="宋体" w:eastAsia="宋体" w:cs="宋体"/>
                <w:sz w:val="22"/>
              </w:rPr>
              <w:t>CU5: 1 928 406 093</w:t>
            </w:r>
          </w:p>
          <w:p w14:paraId="0AEE8349">
            <w:pPr>
              <w:jc w:val="center"/>
              <w:rPr>
                <w:rFonts w:ascii="宋体" w:hAnsi="宋体" w:eastAsia="宋体" w:cs="宋体"/>
                <w:sz w:val="22"/>
              </w:rPr>
            </w:pPr>
            <w:r>
              <w:rPr>
                <w:rFonts w:hint="eastAsia" w:ascii="宋体" w:hAnsi="宋体" w:eastAsia="宋体" w:cs="宋体"/>
                <w:sz w:val="22"/>
              </w:rPr>
              <w:t>E</w:t>
            </w:r>
            <w:r>
              <w:rPr>
                <w:rFonts w:ascii="宋体" w:hAnsi="宋体" w:eastAsia="宋体" w:cs="宋体"/>
                <w:sz w:val="22"/>
              </w:rPr>
              <w:t>CU6: 1 928 406 098</w:t>
            </w:r>
          </w:p>
          <w:p w14:paraId="4B9212C1">
            <w:pPr>
              <w:jc w:val="center"/>
              <w:rPr>
                <w:rFonts w:ascii="宋体" w:hAnsi="宋体" w:eastAsia="宋体" w:cs="宋体"/>
                <w:sz w:val="22"/>
              </w:rPr>
            </w:pPr>
            <w:r>
              <w:rPr>
                <w:rFonts w:hint="eastAsia" w:ascii="宋体" w:hAnsi="宋体" w:eastAsia="宋体" w:cs="宋体"/>
                <w:sz w:val="22"/>
              </w:rPr>
              <w:t>E</w:t>
            </w:r>
            <w:r>
              <w:rPr>
                <w:rFonts w:ascii="宋体" w:hAnsi="宋体" w:eastAsia="宋体" w:cs="宋体"/>
                <w:sz w:val="22"/>
              </w:rPr>
              <w:t>CU7: 1 928 406 099</w:t>
            </w:r>
          </w:p>
          <w:p w14:paraId="3E73F054">
            <w:pPr>
              <w:jc w:val="center"/>
              <w:rPr>
                <w:rFonts w:ascii="宋体" w:hAnsi="宋体" w:eastAsia="宋体" w:cs="宋体"/>
                <w:sz w:val="22"/>
              </w:rPr>
            </w:pPr>
            <w:r>
              <w:rPr>
                <w:rFonts w:hint="eastAsia" w:ascii="宋体" w:hAnsi="宋体" w:eastAsia="宋体" w:cs="宋体"/>
                <w:sz w:val="22"/>
              </w:rPr>
              <w:t>E</w:t>
            </w:r>
            <w:r>
              <w:rPr>
                <w:rFonts w:ascii="宋体" w:hAnsi="宋体" w:eastAsia="宋体" w:cs="宋体"/>
                <w:sz w:val="22"/>
              </w:rPr>
              <w:t>CU8: 1 928 406 094</w:t>
            </w:r>
          </w:p>
        </w:tc>
      </w:tr>
      <w:tr w14:paraId="5608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4B002F97">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2</w:t>
            </w:r>
          </w:p>
        </w:tc>
        <w:tc>
          <w:tcPr>
            <w:tcW w:w="726" w:type="pct"/>
            <w:vMerge w:val="continue"/>
            <w:vAlign w:val="center"/>
          </w:tcPr>
          <w:p w14:paraId="78684EFA">
            <w:pPr>
              <w:jc w:val="center"/>
              <w:rPr>
                <w:rFonts w:ascii="宋体" w:hAnsi="宋体" w:eastAsia="宋体" w:cs="宋体"/>
                <w:sz w:val="22"/>
              </w:rPr>
            </w:pPr>
          </w:p>
        </w:tc>
        <w:tc>
          <w:tcPr>
            <w:tcW w:w="1092" w:type="pct"/>
            <w:shd w:val="clear" w:color="auto" w:fill="auto"/>
            <w:vAlign w:val="center"/>
          </w:tcPr>
          <w:p w14:paraId="7BD673F6">
            <w:pPr>
              <w:jc w:val="center"/>
              <w:rPr>
                <w:rFonts w:ascii="宋体" w:hAnsi="宋体" w:eastAsia="宋体" w:cs="宋体"/>
                <w:sz w:val="22"/>
              </w:rPr>
            </w:pPr>
            <w:r>
              <w:rPr>
                <w:rFonts w:hint="eastAsia" w:ascii="宋体" w:hAnsi="宋体" w:eastAsia="宋体" w:cs="宋体"/>
                <w:sz w:val="22"/>
              </w:rPr>
              <w:t>母端线长</w:t>
            </w:r>
          </w:p>
        </w:tc>
        <w:tc>
          <w:tcPr>
            <w:tcW w:w="2876" w:type="pct"/>
            <w:shd w:val="clear" w:color="auto" w:fill="auto"/>
            <w:vAlign w:val="center"/>
          </w:tcPr>
          <w:p w14:paraId="0D0B6E6F">
            <w:pPr>
              <w:jc w:val="center"/>
              <w:rPr>
                <w:rFonts w:ascii="宋体" w:hAnsi="宋体" w:eastAsia="宋体" w:cs="宋体"/>
                <w:sz w:val="22"/>
              </w:rPr>
            </w:pPr>
            <w:r>
              <w:rPr>
                <w:rFonts w:hint="eastAsia" w:ascii="宋体" w:hAnsi="宋体" w:eastAsia="宋体" w:cs="宋体"/>
                <w:sz w:val="22"/>
              </w:rPr>
              <w:t>≥</w:t>
            </w:r>
            <w:r>
              <w:rPr>
                <w:rFonts w:ascii="宋体" w:hAnsi="宋体" w:eastAsia="宋体" w:cs="宋体"/>
                <w:sz w:val="22"/>
              </w:rPr>
              <w:t>0.5m</w:t>
            </w:r>
          </w:p>
        </w:tc>
      </w:tr>
      <w:tr w14:paraId="4563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7B4DC160">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3</w:t>
            </w:r>
          </w:p>
        </w:tc>
        <w:tc>
          <w:tcPr>
            <w:tcW w:w="726" w:type="pct"/>
            <w:vMerge w:val="continue"/>
            <w:vAlign w:val="center"/>
          </w:tcPr>
          <w:p w14:paraId="7DE6B3CD">
            <w:pPr>
              <w:jc w:val="center"/>
              <w:rPr>
                <w:rFonts w:ascii="宋体" w:hAnsi="宋体" w:eastAsia="宋体" w:cs="宋体"/>
                <w:sz w:val="22"/>
              </w:rPr>
            </w:pPr>
          </w:p>
        </w:tc>
        <w:tc>
          <w:tcPr>
            <w:tcW w:w="1092" w:type="pct"/>
            <w:shd w:val="clear" w:color="auto" w:fill="auto"/>
            <w:vAlign w:val="center"/>
          </w:tcPr>
          <w:p w14:paraId="7464D11B">
            <w:pPr>
              <w:jc w:val="center"/>
              <w:rPr>
                <w:rFonts w:ascii="宋体" w:hAnsi="宋体" w:eastAsia="宋体" w:cs="宋体"/>
                <w:sz w:val="22"/>
              </w:rPr>
            </w:pPr>
            <w:r>
              <w:rPr>
                <w:rFonts w:hint="eastAsia" w:ascii="宋体" w:hAnsi="宋体" w:eastAsia="宋体" w:cs="宋体"/>
                <w:sz w:val="22"/>
              </w:rPr>
              <w:t>公端连接器型号</w:t>
            </w:r>
          </w:p>
        </w:tc>
        <w:tc>
          <w:tcPr>
            <w:tcW w:w="2876" w:type="pct"/>
            <w:shd w:val="clear" w:color="auto" w:fill="auto"/>
            <w:vAlign w:val="center"/>
          </w:tcPr>
          <w:p w14:paraId="3BDB37E1">
            <w:pPr>
              <w:jc w:val="center"/>
              <w:rPr>
                <w:rFonts w:ascii="宋体" w:hAnsi="宋体" w:eastAsia="宋体" w:cs="宋体"/>
                <w:sz w:val="22"/>
              </w:rPr>
            </w:pPr>
            <w:r>
              <w:rPr>
                <w:rFonts w:hint="eastAsia" w:ascii="宋体" w:hAnsi="宋体" w:eastAsia="宋体" w:cs="宋体"/>
                <w:sz w:val="22"/>
              </w:rPr>
              <w:t>与母端对配</w:t>
            </w:r>
          </w:p>
        </w:tc>
      </w:tr>
      <w:tr w14:paraId="1A88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48138D26">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4</w:t>
            </w:r>
          </w:p>
        </w:tc>
        <w:tc>
          <w:tcPr>
            <w:tcW w:w="726" w:type="pct"/>
            <w:vMerge w:val="continue"/>
            <w:vAlign w:val="center"/>
          </w:tcPr>
          <w:p w14:paraId="105C9766">
            <w:pPr>
              <w:jc w:val="center"/>
              <w:rPr>
                <w:rFonts w:ascii="宋体" w:hAnsi="宋体" w:eastAsia="宋体" w:cs="宋体"/>
                <w:sz w:val="22"/>
              </w:rPr>
            </w:pPr>
          </w:p>
        </w:tc>
        <w:tc>
          <w:tcPr>
            <w:tcW w:w="1092" w:type="pct"/>
            <w:shd w:val="clear" w:color="auto" w:fill="auto"/>
            <w:vAlign w:val="center"/>
          </w:tcPr>
          <w:p w14:paraId="19E9B5FB">
            <w:pPr>
              <w:jc w:val="center"/>
              <w:rPr>
                <w:rFonts w:ascii="宋体" w:hAnsi="宋体" w:eastAsia="宋体" w:cs="宋体"/>
                <w:sz w:val="22"/>
              </w:rPr>
            </w:pPr>
            <w:r>
              <w:rPr>
                <w:rFonts w:hint="eastAsia" w:ascii="宋体" w:hAnsi="宋体" w:eastAsia="宋体" w:cs="宋体"/>
                <w:sz w:val="22"/>
              </w:rPr>
              <w:t>公端线长</w:t>
            </w:r>
          </w:p>
        </w:tc>
        <w:tc>
          <w:tcPr>
            <w:tcW w:w="2876" w:type="pct"/>
            <w:shd w:val="clear" w:color="auto" w:fill="auto"/>
            <w:vAlign w:val="center"/>
          </w:tcPr>
          <w:p w14:paraId="03B46906">
            <w:pPr>
              <w:jc w:val="center"/>
              <w:rPr>
                <w:rFonts w:ascii="宋体" w:hAnsi="宋体" w:eastAsia="宋体" w:cs="宋体"/>
                <w:sz w:val="22"/>
              </w:rPr>
            </w:pPr>
            <w:r>
              <w:rPr>
                <w:rFonts w:hint="eastAsia" w:ascii="宋体" w:hAnsi="宋体" w:eastAsia="宋体" w:cs="宋体"/>
                <w:sz w:val="22"/>
              </w:rPr>
              <w:t>≥</w:t>
            </w:r>
            <w:r>
              <w:rPr>
                <w:rFonts w:ascii="宋体" w:hAnsi="宋体" w:eastAsia="宋体" w:cs="宋体"/>
                <w:sz w:val="22"/>
              </w:rPr>
              <w:t>2.5</w:t>
            </w:r>
            <w:r>
              <w:rPr>
                <w:rFonts w:hint="eastAsia" w:ascii="宋体" w:hAnsi="宋体" w:eastAsia="宋体" w:cs="宋体"/>
                <w:sz w:val="22"/>
              </w:rPr>
              <w:t>m</w:t>
            </w:r>
          </w:p>
        </w:tc>
      </w:tr>
      <w:tr w14:paraId="35EA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79FF768E">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5</w:t>
            </w:r>
          </w:p>
        </w:tc>
        <w:tc>
          <w:tcPr>
            <w:tcW w:w="726" w:type="pct"/>
            <w:vMerge w:val="continue"/>
            <w:vAlign w:val="center"/>
          </w:tcPr>
          <w:p w14:paraId="17B8C192">
            <w:pPr>
              <w:jc w:val="center"/>
              <w:rPr>
                <w:rFonts w:ascii="宋体" w:hAnsi="宋体" w:eastAsia="宋体" w:cs="宋体"/>
                <w:sz w:val="22"/>
              </w:rPr>
            </w:pPr>
          </w:p>
        </w:tc>
        <w:tc>
          <w:tcPr>
            <w:tcW w:w="1092" w:type="pct"/>
            <w:shd w:val="clear" w:color="auto" w:fill="auto"/>
            <w:vAlign w:val="center"/>
          </w:tcPr>
          <w:p w14:paraId="47F7A6E6">
            <w:pPr>
              <w:jc w:val="center"/>
              <w:rPr>
                <w:rFonts w:ascii="宋体" w:hAnsi="宋体" w:eastAsia="宋体" w:cs="宋体"/>
                <w:sz w:val="22"/>
              </w:rPr>
            </w:pPr>
            <w:r>
              <w:rPr>
                <w:rFonts w:hint="eastAsia" w:ascii="宋体" w:hAnsi="宋体" w:eastAsia="宋体" w:cs="宋体"/>
                <w:sz w:val="22"/>
              </w:rPr>
              <w:t>线束</w:t>
            </w:r>
          </w:p>
        </w:tc>
        <w:tc>
          <w:tcPr>
            <w:tcW w:w="2876" w:type="pct"/>
            <w:shd w:val="clear" w:color="auto" w:fill="auto"/>
            <w:vAlign w:val="center"/>
          </w:tcPr>
          <w:p w14:paraId="66FC1E21">
            <w:pPr>
              <w:jc w:val="center"/>
              <w:rPr>
                <w:rFonts w:ascii="宋体" w:hAnsi="宋体" w:eastAsia="宋体" w:cs="宋体"/>
                <w:sz w:val="22"/>
              </w:rPr>
            </w:pPr>
            <w:r>
              <w:rPr>
                <w:rFonts w:hint="eastAsia" w:ascii="宋体" w:hAnsi="宋体" w:eastAsia="宋体" w:cs="宋体"/>
                <w:sz w:val="22"/>
              </w:rPr>
              <w:t>导线采用F</w:t>
            </w:r>
            <w:r>
              <w:rPr>
                <w:rFonts w:ascii="宋体" w:hAnsi="宋体" w:eastAsia="宋体" w:cs="宋体"/>
                <w:sz w:val="22"/>
              </w:rPr>
              <w:t>LR9Y-B</w:t>
            </w:r>
            <w:r>
              <w:rPr>
                <w:rFonts w:hint="eastAsia" w:ascii="宋体" w:hAnsi="宋体" w:eastAsia="宋体" w:cs="宋体"/>
                <w:sz w:val="22"/>
              </w:rPr>
              <w:t>型，执行标准Q</w:t>
            </w:r>
            <w:r>
              <w:rPr>
                <w:rFonts w:ascii="宋体" w:hAnsi="宋体" w:eastAsia="宋体" w:cs="宋体"/>
                <w:sz w:val="22"/>
              </w:rPr>
              <w:t>C/T 29106</w:t>
            </w:r>
          </w:p>
        </w:tc>
      </w:tr>
      <w:tr w14:paraId="62FE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7C0C8CD8">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6</w:t>
            </w:r>
          </w:p>
        </w:tc>
        <w:tc>
          <w:tcPr>
            <w:tcW w:w="726" w:type="pct"/>
            <w:vMerge w:val="continue"/>
            <w:vAlign w:val="center"/>
          </w:tcPr>
          <w:p w14:paraId="07321D82">
            <w:pPr>
              <w:jc w:val="center"/>
              <w:rPr>
                <w:rFonts w:ascii="宋体" w:hAnsi="宋体" w:eastAsia="宋体" w:cs="宋体"/>
                <w:sz w:val="22"/>
              </w:rPr>
            </w:pPr>
          </w:p>
        </w:tc>
        <w:tc>
          <w:tcPr>
            <w:tcW w:w="1092" w:type="pct"/>
            <w:shd w:val="clear" w:color="auto" w:fill="auto"/>
            <w:vAlign w:val="center"/>
          </w:tcPr>
          <w:p w14:paraId="6ED46F35">
            <w:pPr>
              <w:jc w:val="center"/>
              <w:rPr>
                <w:rFonts w:ascii="宋体" w:hAnsi="宋体" w:eastAsia="宋体" w:cs="宋体"/>
                <w:sz w:val="22"/>
              </w:rPr>
            </w:pPr>
            <w:r>
              <w:rPr>
                <w:rFonts w:hint="eastAsia" w:ascii="宋体" w:hAnsi="宋体" w:eastAsia="宋体" w:cs="宋体"/>
                <w:sz w:val="22"/>
              </w:rPr>
              <w:t>接线端子材料</w:t>
            </w:r>
          </w:p>
        </w:tc>
        <w:tc>
          <w:tcPr>
            <w:tcW w:w="2876" w:type="pct"/>
            <w:shd w:val="clear" w:color="auto" w:fill="auto"/>
            <w:vAlign w:val="center"/>
          </w:tcPr>
          <w:p w14:paraId="40754EE6">
            <w:pPr>
              <w:jc w:val="center"/>
              <w:rPr>
                <w:rFonts w:ascii="宋体" w:hAnsi="宋体" w:eastAsia="宋体" w:cs="宋体"/>
                <w:sz w:val="22"/>
              </w:rPr>
            </w:pPr>
            <w:r>
              <w:rPr>
                <w:rFonts w:hint="eastAsia" w:ascii="宋体" w:hAnsi="宋体" w:eastAsia="宋体" w:cs="宋体"/>
                <w:sz w:val="22"/>
              </w:rPr>
              <w:t>铜，表面镀金</w:t>
            </w:r>
          </w:p>
        </w:tc>
      </w:tr>
      <w:tr w14:paraId="6588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79CD0A01">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7</w:t>
            </w:r>
          </w:p>
        </w:tc>
        <w:tc>
          <w:tcPr>
            <w:tcW w:w="726" w:type="pct"/>
            <w:vMerge w:val="continue"/>
            <w:vAlign w:val="center"/>
          </w:tcPr>
          <w:p w14:paraId="0517C25D">
            <w:pPr>
              <w:jc w:val="center"/>
              <w:rPr>
                <w:rFonts w:ascii="宋体" w:hAnsi="宋体" w:eastAsia="宋体" w:cs="宋体"/>
                <w:sz w:val="22"/>
              </w:rPr>
            </w:pPr>
          </w:p>
        </w:tc>
        <w:tc>
          <w:tcPr>
            <w:tcW w:w="1092" w:type="pct"/>
            <w:shd w:val="clear" w:color="auto" w:fill="auto"/>
            <w:vAlign w:val="center"/>
          </w:tcPr>
          <w:p w14:paraId="6A80E01C">
            <w:pPr>
              <w:jc w:val="center"/>
              <w:rPr>
                <w:rFonts w:ascii="宋体" w:hAnsi="宋体" w:eastAsia="宋体" w:cs="宋体"/>
                <w:sz w:val="22"/>
              </w:rPr>
            </w:pPr>
            <w:r>
              <w:rPr>
                <w:rFonts w:hint="eastAsia" w:ascii="宋体" w:hAnsi="宋体" w:eastAsia="宋体" w:cs="宋体"/>
                <w:sz w:val="22"/>
              </w:rPr>
              <w:t>外观</w:t>
            </w:r>
          </w:p>
        </w:tc>
        <w:tc>
          <w:tcPr>
            <w:tcW w:w="2876" w:type="pct"/>
            <w:shd w:val="clear" w:color="auto" w:fill="auto"/>
            <w:vAlign w:val="center"/>
          </w:tcPr>
          <w:p w14:paraId="5C2ED7BC">
            <w:pPr>
              <w:jc w:val="center"/>
              <w:rPr>
                <w:rFonts w:ascii="宋体" w:hAnsi="宋体" w:eastAsia="宋体" w:cs="宋体"/>
                <w:sz w:val="22"/>
              </w:rPr>
            </w:pPr>
            <w:r>
              <w:rPr>
                <w:rFonts w:hint="eastAsia" w:ascii="宋体" w:hAnsi="宋体" w:eastAsia="宋体" w:cs="宋体"/>
                <w:sz w:val="22"/>
              </w:rPr>
              <w:t>盒子表面各针脚位置应标明编号</w:t>
            </w:r>
          </w:p>
        </w:tc>
      </w:tr>
      <w:tr w14:paraId="4513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06" w:type="pct"/>
            <w:shd w:val="clear" w:color="auto" w:fill="auto"/>
            <w:vAlign w:val="center"/>
          </w:tcPr>
          <w:p w14:paraId="53F8CCAC">
            <w:pPr>
              <w:jc w:val="center"/>
              <w:rPr>
                <w:rFonts w:ascii="宋体" w:hAnsi="宋体" w:eastAsia="宋体" w:cs="宋体"/>
                <w:color w:val="000000"/>
                <w:sz w:val="22"/>
              </w:rPr>
            </w:pPr>
            <w:r>
              <w:rPr>
                <w:rFonts w:hint="eastAsia" w:ascii="宋体" w:hAnsi="宋体" w:eastAsia="宋体" w:cs="宋体"/>
                <w:color w:val="000000"/>
                <w:sz w:val="22"/>
              </w:rPr>
              <w:t>1</w:t>
            </w:r>
            <w:r>
              <w:rPr>
                <w:rFonts w:ascii="宋体" w:hAnsi="宋体" w:eastAsia="宋体" w:cs="宋体"/>
                <w:color w:val="000000"/>
                <w:sz w:val="22"/>
              </w:rPr>
              <w:t>8</w:t>
            </w:r>
          </w:p>
        </w:tc>
        <w:tc>
          <w:tcPr>
            <w:tcW w:w="726" w:type="pct"/>
            <w:vMerge w:val="continue"/>
            <w:vAlign w:val="center"/>
          </w:tcPr>
          <w:p w14:paraId="2003F7F2">
            <w:pPr>
              <w:jc w:val="center"/>
              <w:rPr>
                <w:rFonts w:ascii="宋体" w:hAnsi="宋体" w:eastAsia="宋体" w:cs="宋体"/>
                <w:sz w:val="22"/>
              </w:rPr>
            </w:pPr>
          </w:p>
        </w:tc>
        <w:tc>
          <w:tcPr>
            <w:tcW w:w="1092" w:type="pct"/>
            <w:shd w:val="clear" w:color="auto" w:fill="auto"/>
            <w:vAlign w:val="center"/>
          </w:tcPr>
          <w:p w14:paraId="1216030D">
            <w:pPr>
              <w:jc w:val="center"/>
              <w:rPr>
                <w:rFonts w:ascii="宋体" w:hAnsi="宋体" w:eastAsia="宋体" w:cs="宋体"/>
                <w:sz w:val="22"/>
              </w:rPr>
            </w:pPr>
            <w:r>
              <w:rPr>
                <w:rFonts w:hint="eastAsia" w:ascii="宋体" w:hAnsi="宋体" w:eastAsia="宋体" w:cs="宋体"/>
                <w:sz w:val="22"/>
              </w:rPr>
              <w:t>使用环境</w:t>
            </w:r>
          </w:p>
        </w:tc>
        <w:tc>
          <w:tcPr>
            <w:tcW w:w="2876" w:type="pct"/>
            <w:shd w:val="clear" w:color="auto" w:fill="auto"/>
            <w:vAlign w:val="center"/>
          </w:tcPr>
          <w:p w14:paraId="0D10BAB7">
            <w:pPr>
              <w:jc w:val="center"/>
              <w:rPr>
                <w:rFonts w:ascii="宋体" w:hAnsi="宋体" w:eastAsia="宋体" w:cs="宋体"/>
                <w:sz w:val="22"/>
              </w:rPr>
            </w:pPr>
            <w:r>
              <w:rPr>
                <w:rFonts w:hint="eastAsia" w:ascii="宋体" w:hAnsi="宋体" w:eastAsia="宋体" w:cs="宋体"/>
                <w:sz w:val="22"/>
              </w:rPr>
              <w:t>海拔</w:t>
            </w:r>
            <w:r>
              <w:rPr>
                <w:rFonts w:ascii="宋体" w:hAnsi="宋体" w:eastAsia="宋体" w:cs="宋体"/>
                <w:sz w:val="22"/>
              </w:rPr>
              <w:t>5000</w:t>
            </w:r>
            <w:r>
              <w:rPr>
                <w:rFonts w:hint="eastAsia" w:ascii="宋体" w:hAnsi="宋体" w:eastAsia="宋体" w:cs="宋体"/>
                <w:sz w:val="22"/>
              </w:rPr>
              <w:t>m以下，耐温-</w:t>
            </w:r>
            <w:r>
              <w:rPr>
                <w:rFonts w:ascii="宋体" w:hAnsi="宋体" w:eastAsia="宋体" w:cs="宋体"/>
                <w:sz w:val="22"/>
              </w:rPr>
              <w:t>40</w:t>
            </w:r>
            <w:r>
              <w:rPr>
                <w:rFonts w:hint="eastAsia" w:ascii="宋体" w:hAnsi="宋体" w:eastAsia="宋体" w:cs="宋体"/>
                <w:sz w:val="22"/>
              </w:rPr>
              <w:t>℃～4</w:t>
            </w:r>
            <w:r>
              <w:rPr>
                <w:rFonts w:ascii="宋体" w:hAnsi="宋体" w:eastAsia="宋体" w:cs="宋体"/>
                <w:sz w:val="22"/>
              </w:rPr>
              <w:t>5</w:t>
            </w:r>
            <w:r>
              <w:rPr>
                <w:rFonts w:hint="eastAsia" w:ascii="宋体" w:hAnsi="宋体" w:eastAsia="宋体" w:cs="宋体"/>
                <w:sz w:val="22"/>
              </w:rPr>
              <w:t>℃</w:t>
            </w:r>
          </w:p>
        </w:tc>
      </w:tr>
    </w:tbl>
    <w:p w14:paraId="3481C839">
      <w:pPr>
        <w:pStyle w:val="121"/>
        <w:spacing w:line="360" w:lineRule="auto"/>
        <w:rPr>
          <w:rFonts w:ascii="宋体" w:hAnsi="宋体" w:cs="宋体"/>
        </w:rPr>
      </w:pPr>
      <w:r>
        <w:rPr>
          <w:rFonts w:hint="eastAsia" w:ascii="宋体" w:hAnsi="宋体" w:cs="宋体"/>
        </w:rPr>
        <w:t>质保期：自验收合格之日起1年，并免费更换零配件。</w:t>
      </w:r>
    </w:p>
    <w:p w14:paraId="78E7102A">
      <w:pPr>
        <w:pStyle w:val="121"/>
        <w:spacing w:line="360" w:lineRule="auto"/>
        <w:ind w:left="420" w:leftChars="200" w:firstLine="0" w:firstLineChars="0"/>
        <w:rPr>
          <w:rFonts w:ascii="宋体" w:hAnsi="宋体" w:cs="宋体"/>
          <w:color w:val="auto"/>
        </w:rPr>
      </w:pPr>
      <w:r>
        <w:rPr>
          <w:rFonts w:hint="eastAsia" w:ascii="宋体" w:hAnsi="宋体" w:cs="宋体"/>
          <w:color w:val="auto"/>
        </w:rPr>
        <w:t>四、执行标准</w:t>
      </w:r>
    </w:p>
    <w:p w14:paraId="123FDC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64D661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7D07F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F35FE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4A2DB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16CEB11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52B59D0">
      <w:pPr>
        <w:keepNext/>
        <w:keepLines/>
        <w:jc w:val="center"/>
        <w:outlineLvl w:val="1"/>
        <w:rPr>
          <w:rFonts w:ascii="Calibri" w:hAnsi="Calibri" w:eastAsia="宋体" w:cs="Times New Roman"/>
          <w:b/>
          <w:bCs/>
          <w:kern w:val="44"/>
          <w:sz w:val="28"/>
          <w:szCs w:val="28"/>
        </w:rPr>
      </w:pPr>
    </w:p>
    <w:p w14:paraId="0B724324">
      <w:pPr>
        <w:keepNext/>
        <w:keepLines/>
        <w:jc w:val="center"/>
        <w:outlineLvl w:val="1"/>
        <w:rPr>
          <w:rFonts w:ascii="Calibri" w:hAnsi="Calibri" w:eastAsia="宋体" w:cs="Times New Roman"/>
          <w:b/>
          <w:bCs/>
          <w:kern w:val="44"/>
          <w:sz w:val="28"/>
          <w:szCs w:val="28"/>
        </w:rPr>
      </w:pPr>
    </w:p>
    <w:p w14:paraId="682B6C05">
      <w:pPr>
        <w:keepNext/>
        <w:keepLines/>
        <w:jc w:val="center"/>
        <w:outlineLvl w:val="1"/>
        <w:rPr>
          <w:rFonts w:ascii="Calibri" w:hAnsi="Calibri" w:eastAsia="宋体" w:cs="Times New Roman"/>
          <w:b/>
          <w:bCs/>
          <w:kern w:val="44"/>
          <w:sz w:val="28"/>
          <w:szCs w:val="28"/>
        </w:rPr>
      </w:pPr>
    </w:p>
    <w:p w14:paraId="6DC56304">
      <w:pPr>
        <w:keepNext/>
        <w:keepLines/>
        <w:jc w:val="center"/>
        <w:outlineLvl w:val="1"/>
        <w:rPr>
          <w:rFonts w:ascii="Calibri" w:hAnsi="Calibri" w:eastAsia="宋体" w:cs="Times New Roman"/>
          <w:b/>
          <w:bCs/>
          <w:kern w:val="44"/>
          <w:sz w:val="28"/>
          <w:szCs w:val="28"/>
        </w:rPr>
      </w:pPr>
    </w:p>
    <w:p w14:paraId="5F04F7A1">
      <w:pPr>
        <w:keepNext/>
        <w:keepLines/>
        <w:jc w:val="center"/>
        <w:outlineLvl w:val="1"/>
        <w:rPr>
          <w:rFonts w:ascii="Calibri" w:hAnsi="Calibri" w:eastAsia="宋体" w:cs="Times New Roman"/>
          <w:b/>
          <w:bCs/>
          <w:kern w:val="44"/>
          <w:sz w:val="28"/>
          <w:szCs w:val="28"/>
        </w:rPr>
      </w:pPr>
    </w:p>
    <w:p w14:paraId="2F9FCCDE">
      <w:pPr>
        <w:keepNext/>
        <w:keepLines/>
        <w:jc w:val="center"/>
        <w:outlineLvl w:val="1"/>
        <w:rPr>
          <w:rFonts w:ascii="Calibri" w:hAnsi="Calibri" w:eastAsia="宋体" w:cs="Times New Roman"/>
          <w:b/>
          <w:bCs/>
          <w:kern w:val="44"/>
          <w:sz w:val="28"/>
          <w:szCs w:val="28"/>
        </w:rPr>
      </w:pPr>
    </w:p>
    <w:p w14:paraId="44993AD6">
      <w:pPr>
        <w:rPr>
          <w:rFonts w:ascii="Calibri" w:hAnsi="Calibri" w:eastAsia="宋体" w:cs="Times New Roman"/>
          <w:b/>
          <w:bCs/>
          <w:kern w:val="44"/>
          <w:sz w:val="28"/>
          <w:szCs w:val="28"/>
        </w:rPr>
      </w:pPr>
    </w:p>
    <w:p w14:paraId="4887B03A">
      <w:pPr>
        <w:rPr>
          <w:rFonts w:ascii="Calibri" w:hAnsi="Calibri" w:eastAsia="宋体" w:cs="Times New Roman"/>
          <w:b/>
          <w:bCs/>
          <w:kern w:val="44"/>
          <w:sz w:val="28"/>
          <w:szCs w:val="28"/>
        </w:rPr>
      </w:pPr>
    </w:p>
    <w:p w14:paraId="6FD549F9">
      <w:pPr>
        <w:rPr>
          <w:rFonts w:ascii="Calibri" w:hAnsi="Calibri" w:eastAsia="宋体" w:cs="Times New Roman"/>
          <w:b/>
          <w:bCs/>
          <w:kern w:val="44"/>
          <w:sz w:val="28"/>
          <w:szCs w:val="28"/>
        </w:rPr>
      </w:pPr>
    </w:p>
    <w:p w14:paraId="2897C82B">
      <w:pPr>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23A8E861"/>
    <w:p w14:paraId="03161B7B">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552199E9">
      <w:pPr>
        <w:spacing w:line="420" w:lineRule="exact"/>
        <w:ind w:firstLine="482" w:firstLineChars="200"/>
        <w:outlineLvl w:val="3"/>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773"/>
        <w:gridCol w:w="2373"/>
        <w:gridCol w:w="1705"/>
      </w:tblGrid>
      <w:tr w14:paraId="2048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471A2E8">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3773" w:type="dxa"/>
            <w:vAlign w:val="center"/>
          </w:tcPr>
          <w:p w14:paraId="1A1D0A04">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2373" w:type="dxa"/>
            <w:vAlign w:val="center"/>
          </w:tcPr>
          <w:p w14:paraId="5D00E204">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705" w:type="dxa"/>
            <w:vAlign w:val="center"/>
          </w:tcPr>
          <w:p w14:paraId="7A2B538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r>
      <w:tr w14:paraId="2D62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2CD6AC8">
            <w:pPr>
              <w:pStyle w:val="128"/>
              <w:spacing w:before="78" w:after="78"/>
              <w:jc w:val="center"/>
              <w:rPr>
                <w:rFonts w:ascii="宋体" w:hAnsi="宋体" w:eastAsia="宋体"/>
                <w:szCs w:val="21"/>
              </w:rPr>
            </w:pPr>
            <w:r>
              <w:rPr>
                <w:rFonts w:hint="eastAsia" w:ascii="宋体" w:hAnsi="宋体" w:eastAsia="宋体"/>
                <w:szCs w:val="21"/>
              </w:rPr>
              <w:t>1</w:t>
            </w:r>
          </w:p>
        </w:tc>
        <w:tc>
          <w:tcPr>
            <w:tcW w:w="3773" w:type="dxa"/>
            <w:vAlign w:val="center"/>
          </w:tcPr>
          <w:p w14:paraId="05DF1078">
            <w:pPr>
              <w:pStyle w:val="128"/>
              <w:spacing w:before="78" w:after="78"/>
              <w:jc w:val="center"/>
              <w:rPr>
                <w:rFonts w:ascii="宋体" w:hAnsi="宋体" w:eastAsia="宋体"/>
                <w:szCs w:val="21"/>
              </w:rPr>
            </w:pPr>
            <w:r>
              <w:rPr>
                <w:rFonts w:hint="eastAsia" w:ascii="宋体" w:hAnsi="宋体" w:eastAsia="宋体"/>
                <w:szCs w:val="21"/>
              </w:rPr>
              <w:t>B</w:t>
            </w:r>
            <w:r>
              <w:rPr>
                <w:rFonts w:ascii="宋体" w:hAnsi="宋体" w:eastAsia="宋体"/>
                <w:szCs w:val="21"/>
              </w:rPr>
              <w:t>OB</w:t>
            </w:r>
            <w:r>
              <w:rPr>
                <w:rFonts w:hint="eastAsia" w:ascii="宋体" w:hAnsi="宋体" w:eastAsia="宋体"/>
                <w:szCs w:val="21"/>
              </w:rPr>
              <w:t>断线盒（1</w:t>
            </w:r>
            <w:r>
              <w:rPr>
                <w:rFonts w:ascii="宋体" w:hAnsi="宋体" w:eastAsia="宋体"/>
                <w:szCs w:val="21"/>
              </w:rPr>
              <w:t>54</w:t>
            </w:r>
            <w:r>
              <w:rPr>
                <w:rFonts w:hint="eastAsia" w:ascii="宋体" w:hAnsi="宋体" w:eastAsia="宋体"/>
                <w:szCs w:val="21"/>
              </w:rPr>
              <w:t>pin）</w:t>
            </w:r>
          </w:p>
        </w:tc>
        <w:tc>
          <w:tcPr>
            <w:tcW w:w="2373" w:type="dxa"/>
            <w:vAlign w:val="center"/>
          </w:tcPr>
          <w:p w14:paraId="4C13AE58">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个</w:t>
            </w:r>
          </w:p>
        </w:tc>
        <w:tc>
          <w:tcPr>
            <w:tcW w:w="1705" w:type="dxa"/>
            <w:vAlign w:val="center"/>
          </w:tcPr>
          <w:p w14:paraId="77D4FD13">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w:t>
            </w:r>
          </w:p>
        </w:tc>
      </w:tr>
      <w:tr w14:paraId="5DE7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EFF3857">
            <w:pPr>
              <w:pStyle w:val="128"/>
              <w:spacing w:before="78" w:after="78"/>
              <w:jc w:val="center"/>
              <w:rPr>
                <w:rFonts w:ascii="宋体" w:hAnsi="宋体" w:eastAsia="宋体"/>
                <w:szCs w:val="21"/>
              </w:rPr>
            </w:pPr>
            <w:r>
              <w:rPr>
                <w:rFonts w:hint="eastAsia" w:ascii="宋体" w:hAnsi="宋体" w:eastAsia="宋体"/>
                <w:szCs w:val="21"/>
              </w:rPr>
              <w:t>2</w:t>
            </w:r>
          </w:p>
        </w:tc>
        <w:tc>
          <w:tcPr>
            <w:tcW w:w="3773" w:type="dxa"/>
            <w:vAlign w:val="center"/>
          </w:tcPr>
          <w:p w14:paraId="7627AD09">
            <w:pPr>
              <w:pStyle w:val="128"/>
              <w:spacing w:before="78" w:after="78"/>
              <w:jc w:val="center"/>
              <w:rPr>
                <w:rFonts w:ascii="宋体" w:hAnsi="宋体" w:eastAsia="宋体"/>
                <w:szCs w:val="21"/>
              </w:rPr>
            </w:pPr>
            <w:r>
              <w:rPr>
                <w:rFonts w:hint="eastAsia" w:ascii="宋体" w:hAnsi="宋体" w:eastAsia="宋体"/>
                <w:szCs w:val="21"/>
              </w:rPr>
              <w:t>B</w:t>
            </w:r>
            <w:r>
              <w:rPr>
                <w:rFonts w:ascii="宋体" w:hAnsi="宋体" w:eastAsia="宋体"/>
                <w:szCs w:val="21"/>
              </w:rPr>
              <w:t>OB</w:t>
            </w:r>
            <w:r>
              <w:rPr>
                <w:rFonts w:hint="eastAsia" w:ascii="宋体" w:hAnsi="宋体" w:eastAsia="宋体"/>
                <w:szCs w:val="21"/>
              </w:rPr>
              <w:t>断线盒（</w:t>
            </w:r>
            <w:r>
              <w:rPr>
                <w:rFonts w:ascii="宋体" w:hAnsi="宋体" w:eastAsia="宋体"/>
                <w:szCs w:val="21"/>
              </w:rPr>
              <w:t>336</w:t>
            </w:r>
            <w:r>
              <w:rPr>
                <w:rFonts w:hint="eastAsia" w:ascii="宋体" w:hAnsi="宋体" w:eastAsia="宋体"/>
                <w:szCs w:val="21"/>
              </w:rPr>
              <w:t>pin）</w:t>
            </w:r>
          </w:p>
        </w:tc>
        <w:tc>
          <w:tcPr>
            <w:tcW w:w="2373" w:type="dxa"/>
            <w:vAlign w:val="center"/>
          </w:tcPr>
          <w:p w14:paraId="04BC6C5B">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个</w:t>
            </w:r>
          </w:p>
        </w:tc>
        <w:tc>
          <w:tcPr>
            <w:tcW w:w="1705" w:type="dxa"/>
            <w:vAlign w:val="center"/>
          </w:tcPr>
          <w:p w14:paraId="2D70C328">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w:t>
            </w:r>
          </w:p>
        </w:tc>
      </w:tr>
    </w:tbl>
    <w:p w14:paraId="39125A20"/>
    <w:p w14:paraId="02EDBE84">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4AB163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1E4186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246814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485F3C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753669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39CA2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306D6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F4A2CCB">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15C3FBC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1ECB5CD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4703C86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4886A6E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7E9333C8">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5838C8FC">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2ACFF0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6C6E88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42E7CB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6D5253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71A8120F">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三、技术资料供货范围</w:t>
      </w:r>
    </w:p>
    <w:p w14:paraId="5D3340B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技术资料供货范围包括：</w:t>
      </w:r>
    </w:p>
    <w:p w14:paraId="0FF0E23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1、在合同签订后</w:t>
      </w:r>
      <w:r>
        <w:rPr>
          <w:rFonts w:hint="eastAsia" w:ascii="宋体" w:hAnsi="宋体" w:eastAsia="宋体" w:cs="宋体"/>
          <w:sz w:val="24"/>
          <w:szCs w:val="24"/>
          <w:u w:val="single"/>
        </w:rPr>
        <w:t>10</w:t>
      </w:r>
      <w:r>
        <w:rPr>
          <w:rFonts w:hint="eastAsia" w:ascii="宋体" w:hAnsi="宋体" w:eastAsia="宋体" w:cs="宋体"/>
          <w:sz w:val="24"/>
          <w:szCs w:val="24"/>
        </w:rPr>
        <w:t>日</w:t>
      </w:r>
      <w:r>
        <w:rPr>
          <w:rFonts w:hint="eastAsia" w:ascii="Times New Roman" w:hAnsi="Times New Roman" w:eastAsia="宋体" w:cs="Times New Roman"/>
          <w:color w:val="000000"/>
          <w:sz w:val="24"/>
          <w:szCs w:val="20"/>
        </w:rPr>
        <w:t>内，提供货物基础及相关的设计、制作所需的纸质及电子版资料；电子版文件应当能够使用常用版本软件可以阅读甚至使用，进口货物、设备应有中外文对照。</w:t>
      </w:r>
    </w:p>
    <w:p w14:paraId="3051BC8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2、在预验收前，提供货物各部分的功能描述文件、图片、影像等资料（进口、设备应有中外文对照）。</w:t>
      </w:r>
    </w:p>
    <w:p w14:paraId="21924D68">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3、在终验收前，提供为保证货物后续正常运行所需的工装、吊（挂）具明细及其图纸、具体技术要求等资料（如果供货范围包含该部分实物）。</w:t>
      </w:r>
    </w:p>
    <w:p w14:paraId="21923D8B">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4、在终验收前，提供确定的维修所需要且买方可以自行采购的外购件、外协件、电气元件及主要原材料的供货厂家明细表。</w:t>
      </w:r>
    </w:p>
    <w:p w14:paraId="75CF596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5、在终验收之前，提供包括货物的备品备件、易损件和专用耗材的图纸及技术参数、技术要求等资料。</w:t>
      </w:r>
    </w:p>
    <w:p w14:paraId="1064787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236A66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E1DD80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8、本条款所列的技术资料、图片、影像等，投标方应各提供5套，其中2套为电子版光（U）盘；每份技术文件应装有目录清单。</w:t>
      </w:r>
    </w:p>
    <w:p w14:paraId="5F1B0A04">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9、本条款所列要求，如招标方认为投标方提供的资料不能满足要求时，有权要求投标方免费补充或增加。</w:t>
      </w:r>
    </w:p>
    <w:p w14:paraId="3D71C943">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四、供货范围特别提示</w:t>
      </w:r>
    </w:p>
    <w:p w14:paraId="7C3F0D9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如果投标方认为本节所列的供货范围难以满足，则仍需要按照本要求提供，但该部分货物应当在投标报价中单独列明货物名称及品质、货值。</w:t>
      </w:r>
    </w:p>
    <w:p w14:paraId="7D721A17">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05F95933">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7B55FDE3">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39DC79CE">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黑体" w:cs="Times New Roman"/>
          <w:color w:val="000000"/>
          <w:sz w:val="24"/>
          <w:szCs w:val="20"/>
        </w:rPr>
        <w:t>二、供货地点：</w:t>
      </w:r>
      <w:r>
        <w:rPr>
          <w:rFonts w:hint="eastAsia" w:ascii="宋体" w:hAnsi="宋体" w:eastAsia="宋体" w:cs="宋体"/>
          <w:color w:val="000000"/>
          <w:sz w:val="24"/>
          <w:szCs w:val="24"/>
          <w:highlight w:val="yellow"/>
          <w:u w:val="single"/>
        </w:rPr>
        <w:t>济南市高新区重汽科技园区未来科技大厦</w:t>
      </w:r>
    </w:p>
    <w:p w14:paraId="79F01403">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7273BC9D">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ascii="宋体" w:hAnsi="宋体" w:eastAsia="宋体" w:cs="宋体"/>
          <w:color w:val="000000"/>
          <w:sz w:val="24"/>
          <w:szCs w:val="24"/>
          <w:highlight w:val="yellow"/>
        </w:rPr>
        <w:t>90</w:t>
      </w:r>
      <w:r>
        <w:rPr>
          <w:rFonts w:hint="eastAsia" w:ascii="宋体" w:hAnsi="宋体" w:eastAsia="宋体" w:cs="宋体"/>
          <w:color w:val="000000"/>
          <w:sz w:val="24"/>
          <w:szCs w:val="24"/>
        </w:rPr>
        <w:t>个日历日之内交货至供货地点。</w:t>
      </w:r>
    </w:p>
    <w:p w14:paraId="0A6596BC">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接续30个日历日之内安装调试完毕。</w:t>
      </w:r>
    </w:p>
    <w:p w14:paraId="00ADACB8">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u w:val="single"/>
        </w:rPr>
        <w:t>30</w:t>
      </w:r>
      <w:r>
        <w:rPr>
          <w:rFonts w:hint="eastAsia" w:ascii="宋体" w:hAnsi="宋体" w:eastAsia="宋体" w:cs="宋体"/>
          <w:color w:val="000000"/>
          <w:sz w:val="24"/>
          <w:szCs w:val="24"/>
        </w:rPr>
        <w:t>个日历日之内完成终验收。</w:t>
      </w:r>
    </w:p>
    <w:p w14:paraId="3D100C19">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4DCCB940">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37FA61A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13E8990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293D723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0ECBDB2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07EF6E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0B626F8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3F7DD18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FCEDE2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13D0874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4A43B3D0">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617A38D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390E70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581B778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0E041B5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525FFB0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118523DB">
      <w:pPr>
        <w:adjustRightInd w:val="0"/>
        <w:snapToGrid w:val="0"/>
        <w:spacing w:line="420" w:lineRule="exact"/>
        <w:ind w:firstLine="480" w:firstLineChars="200"/>
        <w:rPr>
          <w:rFonts w:ascii="Times New Roman" w:hAnsi="Times New Roman" w:eastAsia="宋体" w:cs="Times New Roman"/>
          <w:color w:val="000000"/>
          <w:sz w:val="24"/>
          <w:szCs w:val="20"/>
        </w:rPr>
      </w:pPr>
    </w:p>
    <w:p w14:paraId="4A9B76EB">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54D4CDEC">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3138C1B7">
      <w:pPr>
        <w:spacing w:line="420" w:lineRule="exact"/>
        <w:ind w:firstLine="482" w:firstLineChars="200"/>
        <w:jc w:val="left"/>
        <w:rPr>
          <w:rFonts w:ascii="Times New Roman" w:hAnsi="Times New Roman" w:eastAsia="宋体" w:cs="Times New Roman"/>
          <w:b/>
          <w:bCs/>
          <w:color w:val="000000"/>
          <w:sz w:val="24"/>
          <w:szCs w:val="20"/>
        </w:rPr>
      </w:pPr>
      <w:r>
        <w:rPr>
          <w:rFonts w:ascii="Times New Roman" w:hAnsi="Times New Roman" w:eastAsia="宋体" w:cs="Times New Roman"/>
          <w:b/>
          <w:bCs/>
          <w:color w:val="000000"/>
          <w:sz w:val="24"/>
          <w:szCs w:val="20"/>
        </w:rPr>
        <w:t>1、全部供货范围内的设备、材料、零配件和工器具等，除合同特别约定外，其质保期均自终验收签字生效之日起</w:t>
      </w:r>
      <w:r>
        <w:rPr>
          <w:rFonts w:ascii="Times New Roman" w:hAnsi="Times New Roman" w:eastAsia="宋体" w:cs="Times New Roman"/>
          <w:b/>
          <w:bCs/>
          <w:color w:val="000000"/>
          <w:sz w:val="24"/>
          <w:szCs w:val="20"/>
          <w:u w:val="single"/>
        </w:rPr>
        <w:t>12</w:t>
      </w:r>
      <w:r>
        <w:rPr>
          <w:rFonts w:ascii="Times New Roman" w:hAnsi="Times New Roman" w:eastAsia="宋体" w:cs="Times New Roman"/>
          <w:b/>
          <w:bCs/>
          <w:color w:val="000000"/>
          <w:sz w:val="24"/>
          <w:szCs w:val="20"/>
        </w:rPr>
        <w:t>个月。</w:t>
      </w:r>
    </w:p>
    <w:p w14:paraId="41351D94">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投标货物或涉及的关键总成和零件，如果有更长时间质保期，允许更改并说明，此将有利于投标方。</w:t>
      </w:r>
    </w:p>
    <w:p w14:paraId="6A376E21">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设计使用寿命短于质保期的易损件除外，但属于易损件的，应当有明确说明。</w:t>
      </w:r>
    </w:p>
    <w:p w14:paraId="2170BBC7">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2、质保期之内，如果货物出现设备、总成、关键零部件或者多处一般零部件的二次以上的更换或维修行为，则质保期自更换或维修行为结束、货物重新正常运行使用之日起重新计算。</w:t>
      </w:r>
    </w:p>
    <w:p w14:paraId="41E21695">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3、质保期内免费提供零部件和及时有效的服务。质保期内因货物本身缺陷造成的各种故障，卖方应负责免费维修和服务。</w:t>
      </w:r>
    </w:p>
    <w:p w14:paraId="57D33E1E">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4、质保期终止之日起一年内重复出现的质保期之内出现的故障，仍属质保范围而且应当免费。</w:t>
      </w:r>
    </w:p>
    <w:p w14:paraId="3266452A">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180CB176">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、应负责在买方货物使用现场，对技术、维修和操作人员提供免费的理论、技术和操作、维修等方面的技术指导和培训，并接受买方有关人员的技术咨询。培训工作日不少于</w:t>
      </w:r>
      <w:r>
        <w:rPr>
          <w:rFonts w:hint="eastAsia" w:ascii="Times New Roman" w:hAnsi="Times New Roman" w:eastAsia="宋体" w:cs="Times New Roman"/>
          <w:sz w:val="24"/>
          <w:szCs w:val="20"/>
          <w:u w:val="single"/>
        </w:rPr>
        <w:t>3</w:t>
      </w:r>
      <w:r>
        <w:rPr>
          <w:rFonts w:hint="eastAsia" w:ascii="Times New Roman" w:hAnsi="Times New Roman" w:eastAsia="宋体" w:cs="Times New Roman"/>
          <w:sz w:val="24"/>
          <w:szCs w:val="20"/>
        </w:rPr>
        <w:t>个工作日。</w:t>
      </w:r>
    </w:p>
    <w:p w14:paraId="6154BED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p>
    <w:p w14:paraId="60AFF19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2627760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6F7B6E9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FF76C59">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3A082E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026ED0A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51809A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DF935C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68EDAFD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4F14A29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40045FC9">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5D47B4C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6582869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365AB10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3862E780">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758E4FA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1A2CF5F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07181F58">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2665FDB">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2074C052">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35E94A31">
      <w:pPr>
        <w:pStyle w:val="121"/>
        <w:spacing w:line="360" w:lineRule="auto"/>
        <w:rPr>
          <w:rFonts w:ascii="宋体" w:hAnsi="宋体" w:cs="宋体"/>
        </w:rPr>
      </w:pPr>
      <w:r>
        <w:rPr>
          <w:rFonts w:hint="eastAsia" w:ascii="宋体" w:hAnsi="宋体" w:cs="宋体"/>
        </w:rPr>
        <w:t>一、验收依据和验收标准</w:t>
      </w:r>
    </w:p>
    <w:p w14:paraId="0CDAD6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1610A8B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4D9289D6">
      <w:pPr>
        <w:pStyle w:val="121"/>
        <w:spacing w:line="360" w:lineRule="auto"/>
        <w:rPr>
          <w:rFonts w:ascii="宋体" w:hAnsi="宋体" w:cs="宋体"/>
        </w:rPr>
      </w:pPr>
      <w:r>
        <w:rPr>
          <w:rFonts w:hint="eastAsia" w:ascii="宋体" w:hAnsi="宋体" w:cs="宋体"/>
        </w:rPr>
        <w:t>二、检验</w:t>
      </w:r>
    </w:p>
    <w:p w14:paraId="64A2EF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77A673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E50B24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F09035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47B7511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648091D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AB85089">
      <w:pPr>
        <w:pStyle w:val="121"/>
        <w:spacing w:line="360" w:lineRule="auto"/>
        <w:rPr>
          <w:rFonts w:ascii="宋体" w:hAnsi="宋体" w:cs="宋体"/>
        </w:rPr>
      </w:pPr>
      <w:r>
        <w:rPr>
          <w:rFonts w:hint="eastAsia" w:ascii="宋体" w:hAnsi="宋体" w:cs="宋体"/>
        </w:rPr>
        <w:t>三、验收基本条件</w:t>
      </w:r>
    </w:p>
    <w:p w14:paraId="0072B9D7">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83981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14:paraId="66336944">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1.预验收一般条件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不需要预验收</w:t>
      </w:r>
      <w:r>
        <w:rPr>
          <w:rFonts w:hint="eastAsia" w:ascii="宋体" w:hAnsi="宋体" w:eastAsia="宋体" w:cs="宋体"/>
          <w:b/>
          <w:bCs/>
          <w:color w:val="000000"/>
          <w:sz w:val="24"/>
          <w:szCs w:val="24"/>
          <w:lang w:eastAsia="zh-CN"/>
        </w:rPr>
        <w:t>）</w:t>
      </w:r>
    </w:p>
    <w:p w14:paraId="0093DF9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018B7A8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5E2CAF9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7809CAA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2191F0B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45C4E46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237E46B0">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14:paraId="5EABA10F">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14:paraId="08B42E99">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14:paraId="42E188A4">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计量仪器、仪表配套合理，采用中国的法定计量单位，计量准确、灵敏可靠。保证设计指标和仪器说明书的参数的实现（提供合格证或第三方鉴定文件）。</w:t>
      </w:r>
    </w:p>
    <w:p w14:paraId="501C7975">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14:paraId="4B7F7134">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14:paraId="37F69E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14:paraId="06DD9AB0">
      <w:pPr>
        <w:adjustRightInd w:val="0"/>
        <w:snapToGrid w:val="0"/>
        <w:spacing w:line="360" w:lineRule="auto"/>
        <w:ind w:firstLine="480" w:firstLineChars="200"/>
        <w:rPr>
          <w:rFonts w:ascii="宋体" w:hAnsi="宋体" w:eastAsia="宋体" w:cs="宋体"/>
          <w:color w:val="FF0000"/>
          <w:sz w:val="24"/>
          <w:szCs w:val="24"/>
        </w:rPr>
      </w:pPr>
      <w:r>
        <w:rPr>
          <w:rFonts w:hint="eastAsia" w:ascii="宋体" w:hAnsi="宋体" w:eastAsia="宋体" w:cs="宋体"/>
          <w:color w:val="FF0000"/>
          <w:sz w:val="24"/>
          <w:szCs w:val="24"/>
        </w:rPr>
        <w:t>3.1 设备整体外观完好，箱体表面无明显破损、裂纹，针脚编号清晰，线束分支无异常断裂缺失，插接器内部端子无磨损、退针、变形，内部电缆无断路、短路、串路；</w:t>
      </w:r>
    </w:p>
    <w:p w14:paraId="4500370A">
      <w:pPr>
        <w:adjustRightInd w:val="0"/>
        <w:snapToGrid w:val="0"/>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3</w:t>
      </w:r>
      <w:r>
        <w:rPr>
          <w:rFonts w:ascii="宋体" w:hAnsi="宋体" w:eastAsia="宋体" w:cs="宋体"/>
          <w:color w:val="FF0000"/>
          <w:sz w:val="24"/>
          <w:szCs w:val="24"/>
        </w:rPr>
        <w:t xml:space="preserve">.2 </w:t>
      </w:r>
      <w:r>
        <w:rPr>
          <w:rFonts w:hint="eastAsia" w:ascii="宋体" w:hAnsi="宋体" w:eastAsia="宋体" w:cs="宋体"/>
          <w:color w:val="FF0000"/>
          <w:sz w:val="24"/>
          <w:szCs w:val="24"/>
        </w:rPr>
        <w:t>设备功能及性能完好，被测E</w:t>
      </w:r>
      <w:r>
        <w:rPr>
          <w:rFonts w:ascii="宋体" w:hAnsi="宋体" w:eastAsia="宋体" w:cs="宋体"/>
          <w:color w:val="FF0000"/>
          <w:sz w:val="24"/>
          <w:szCs w:val="24"/>
        </w:rPr>
        <w:t>CU</w:t>
      </w:r>
      <w:r>
        <w:rPr>
          <w:rFonts w:hint="eastAsia" w:ascii="宋体" w:hAnsi="宋体" w:eastAsia="宋体" w:cs="宋体"/>
          <w:color w:val="FF0000"/>
          <w:sz w:val="24"/>
          <w:szCs w:val="24"/>
        </w:rPr>
        <w:t>和测试系统之间的转接连接无问题，方便E</w:t>
      </w:r>
      <w:r>
        <w:rPr>
          <w:rFonts w:ascii="宋体" w:hAnsi="宋体" w:eastAsia="宋体" w:cs="宋体"/>
          <w:color w:val="FF0000"/>
          <w:sz w:val="24"/>
          <w:szCs w:val="24"/>
        </w:rPr>
        <w:t>CU</w:t>
      </w:r>
      <w:r>
        <w:rPr>
          <w:rFonts w:hint="eastAsia" w:ascii="宋体" w:hAnsi="宋体" w:eastAsia="宋体" w:cs="宋体"/>
          <w:color w:val="FF0000"/>
          <w:sz w:val="24"/>
          <w:szCs w:val="24"/>
        </w:rPr>
        <w:t>每一路信号独立的提取，能够便于进行故障诊断和信号测量、分析工作，每一路信号单独的香蕉插头手动插拔时，相应信号通断响应能够准确、迅速；</w:t>
      </w:r>
    </w:p>
    <w:p w14:paraId="012DDF2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3</w:t>
      </w:r>
      <w:r>
        <w:rPr>
          <w:rFonts w:hint="eastAsia" w:ascii="宋体" w:hAnsi="宋体" w:eastAsia="宋体" w:cs="宋体"/>
          <w:color w:val="000000"/>
          <w:sz w:val="24"/>
          <w:szCs w:val="24"/>
        </w:rPr>
        <w:t xml:space="preserve"> 出现下列问题之一，视作验收失败：</w:t>
      </w:r>
    </w:p>
    <w:p w14:paraId="77C8C731">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w:t>
      </w:r>
      <w:r>
        <w:rPr>
          <w:rFonts w:ascii="宋体" w:hAnsi="宋体" w:eastAsia="宋体" w:cs="宋体"/>
          <w:color w:val="000000"/>
          <w:sz w:val="24"/>
          <w:szCs w:val="24"/>
          <w:highlight w:val="yellow"/>
        </w:rPr>
        <w:t>3</w:t>
      </w:r>
      <w:r>
        <w:rPr>
          <w:rFonts w:hint="eastAsia" w:ascii="宋体" w:hAnsi="宋体" w:eastAsia="宋体" w:cs="宋体"/>
          <w:color w:val="000000"/>
          <w:sz w:val="24"/>
          <w:szCs w:val="24"/>
          <w:highlight w:val="yellow"/>
        </w:rPr>
        <w:t>.1 验收时，其参数无法满足招标书中的技术要求。</w:t>
      </w:r>
    </w:p>
    <w:p w14:paraId="1CCA0B03">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w:t>
      </w:r>
      <w:r>
        <w:rPr>
          <w:rFonts w:ascii="宋体" w:hAnsi="宋体" w:eastAsia="宋体" w:cs="宋体"/>
          <w:color w:val="000000"/>
          <w:sz w:val="24"/>
          <w:szCs w:val="24"/>
          <w:highlight w:val="yellow"/>
        </w:rPr>
        <w:t>3</w:t>
      </w:r>
      <w:r>
        <w:rPr>
          <w:rFonts w:hint="eastAsia" w:ascii="宋体" w:hAnsi="宋体" w:eastAsia="宋体" w:cs="宋体"/>
          <w:color w:val="000000"/>
          <w:sz w:val="24"/>
          <w:szCs w:val="24"/>
          <w:highlight w:val="yellow"/>
        </w:rPr>
        <w:t>.2 在整个验收过程中发生关键零部件损坏或重大故障；</w:t>
      </w:r>
    </w:p>
    <w:p w14:paraId="0894547D">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w:t>
      </w:r>
      <w:r>
        <w:rPr>
          <w:rFonts w:ascii="宋体" w:hAnsi="宋体" w:eastAsia="宋体" w:cs="宋体"/>
          <w:color w:val="000000"/>
          <w:sz w:val="24"/>
          <w:szCs w:val="24"/>
          <w:highlight w:val="yellow"/>
        </w:rPr>
        <w:t>3</w:t>
      </w:r>
      <w:r>
        <w:rPr>
          <w:rFonts w:hint="eastAsia" w:ascii="宋体" w:hAnsi="宋体" w:eastAsia="宋体" w:cs="宋体"/>
          <w:color w:val="000000"/>
          <w:sz w:val="24"/>
          <w:szCs w:val="24"/>
          <w:highlight w:val="yellow"/>
        </w:rPr>
        <w:t>.3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14:paraId="01DDB7DA">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14:paraId="4AB34AA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4</w:t>
      </w:r>
      <w:r>
        <w:rPr>
          <w:rFonts w:hint="eastAsia" w:ascii="宋体" w:hAnsi="宋体" w:eastAsia="宋体" w:cs="宋体"/>
          <w:color w:val="000000"/>
          <w:sz w:val="24"/>
          <w:szCs w:val="24"/>
        </w:rPr>
        <w:t xml:space="preserve"> 累计负载运行实际性能（或生产率）达不到合同规定；</w:t>
      </w:r>
    </w:p>
    <w:p w14:paraId="11B2723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5</w:t>
      </w:r>
      <w:r>
        <w:rPr>
          <w:rFonts w:hint="eastAsia" w:ascii="宋体" w:hAnsi="宋体" w:eastAsia="宋体" w:cs="宋体"/>
          <w:color w:val="000000"/>
          <w:sz w:val="24"/>
          <w:szCs w:val="24"/>
        </w:rPr>
        <w:t xml:space="preserve"> 终验收原则上要求一次完成。若一次验收不成功，最多允许两次；如果出现第三次验收失败，重新作价或退货；</w:t>
      </w:r>
    </w:p>
    <w:p w14:paraId="02601F98">
      <w:pPr>
        <w:adjustRightInd w:val="0"/>
        <w:snapToGrid w:val="0"/>
        <w:spacing w:line="360" w:lineRule="auto"/>
        <w:ind w:firstLine="480" w:firstLineChars="200"/>
        <w:rPr>
          <w:rFonts w:hAnsi="宋体" w:eastAsia="宋体"/>
          <w:b/>
          <w:color w:val="000000"/>
          <w:kern w:val="44"/>
          <w:sz w:val="30"/>
          <w:szCs w:val="24"/>
        </w:rPr>
      </w:pPr>
      <w:r>
        <w:rPr>
          <w:rFonts w:hint="eastAsia" w:ascii="宋体" w:hAnsi="宋体" w:eastAsia="宋体" w:cs="宋体"/>
          <w:color w:val="000000"/>
          <w:sz w:val="24"/>
          <w:szCs w:val="24"/>
        </w:rPr>
        <w:t>3.</w:t>
      </w:r>
      <w:r>
        <w:rPr>
          <w:rFonts w:ascii="宋体" w:hAnsi="宋体" w:eastAsia="宋体" w:cs="宋体"/>
          <w:color w:val="000000"/>
          <w:sz w:val="24"/>
          <w:szCs w:val="24"/>
        </w:rPr>
        <w:t>6</w:t>
      </w:r>
      <w:r>
        <w:rPr>
          <w:rFonts w:hint="eastAsia" w:ascii="宋体" w:hAnsi="宋体" w:eastAsia="宋体" w:cs="宋体"/>
          <w:color w:val="000000"/>
          <w:sz w:val="24"/>
          <w:szCs w:val="24"/>
        </w:rPr>
        <w:t xml:space="preserve"> 终验收通过后买卖双方共同签署终验收报告，并移交、核对全部供货范围内物品。</w:t>
      </w:r>
    </w:p>
    <w:p w14:paraId="6D219548">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246CE1F9">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43EFB2A3">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36AC51C0">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4130CDFD">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B0F3C4A">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145732E0">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35C76DBA">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0B88C06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1D07165D">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7F1FA463">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597DB263">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70EBCFDF">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3481CA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0D1C8013">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541540EB">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161F2D17">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0E7288C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58E2452F">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67DE2999">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25C76595">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28EA5C80">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3EF27A1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7CBD02AE">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0712DDB8">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7817D7D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50C679DF">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650B66BE">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73BCB15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49BA573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7E866D3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59FD637F">
      <w:pPr>
        <w:numPr>
          <w:ilvl w:val="0"/>
          <w:numId w:val="8"/>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2CAE91A">
      <w:pPr>
        <w:spacing w:line="420" w:lineRule="exact"/>
        <w:ind w:firstLine="482" w:firstLineChars="200"/>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5D164214">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27655A98">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3FF10D0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72E5543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0350AB2E">
      <w:pPr>
        <w:adjustRightInd w:val="0"/>
        <w:snapToGrid w:val="0"/>
        <w:spacing w:line="420" w:lineRule="exact"/>
        <w:ind w:firstLine="480" w:firstLineChars="200"/>
        <w:rPr>
          <w:rFonts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232AFF1C">
      <w:pPr>
        <w:pStyle w:val="2"/>
        <w:spacing w:before="120" w:after="120" w:line="480" w:lineRule="exact"/>
        <w:rPr>
          <w:rFonts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9"/>
    <w:p w14:paraId="5009ED42">
      <w:pPr>
        <w:spacing w:line="360" w:lineRule="auto"/>
        <w:jc w:val="center"/>
        <w:outlineLvl w:val="0"/>
        <w:rPr>
          <w:rFonts w:ascii="宋体" w:hAnsi="Calibri" w:eastAsia="宋体" w:cs="Times New Roman"/>
          <w:b/>
          <w:sz w:val="36"/>
          <w:szCs w:val="36"/>
        </w:rPr>
      </w:pPr>
      <w:bookmarkStart w:id="40" w:name="_Toc28859"/>
      <w:bookmarkStart w:id="41"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0"/>
    </w:p>
    <w:p w14:paraId="78C0A613">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B36412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2109429">
      <w:pPr>
        <w:adjustRightInd w:val="0"/>
        <w:snapToGrid w:val="0"/>
        <w:spacing w:line="360" w:lineRule="auto"/>
        <w:jc w:val="left"/>
        <w:rPr>
          <w:rFonts w:ascii="宋体" w:hAnsi="宋体"/>
          <w:sz w:val="20"/>
          <w:szCs w:val="20"/>
        </w:rPr>
      </w:pPr>
    </w:p>
    <w:p w14:paraId="0D2362E0">
      <w:pPr>
        <w:adjustRightInd w:val="0"/>
        <w:snapToGrid w:val="0"/>
        <w:spacing w:line="360" w:lineRule="auto"/>
        <w:jc w:val="left"/>
        <w:rPr>
          <w:rFonts w:ascii="宋体" w:hAnsi="宋体"/>
          <w:sz w:val="20"/>
          <w:szCs w:val="20"/>
        </w:rPr>
      </w:pPr>
    </w:p>
    <w:p w14:paraId="6E4F727A">
      <w:pPr>
        <w:adjustRightInd w:val="0"/>
        <w:snapToGrid w:val="0"/>
        <w:spacing w:line="360" w:lineRule="auto"/>
        <w:jc w:val="left"/>
        <w:rPr>
          <w:rFonts w:ascii="宋体" w:hAnsi="宋体"/>
          <w:sz w:val="20"/>
          <w:szCs w:val="20"/>
        </w:rPr>
      </w:pPr>
    </w:p>
    <w:p w14:paraId="15AD2163">
      <w:pPr>
        <w:adjustRightInd w:val="0"/>
        <w:snapToGrid w:val="0"/>
        <w:spacing w:line="360" w:lineRule="auto"/>
        <w:jc w:val="left"/>
        <w:rPr>
          <w:rFonts w:ascii="宋体" w:hAnsi="宋体"/>
          <w:sz w:val="20"/>
          <w:szCs w:val="20"/>
        </w:rPr>
      </w:pPr>
    </w:p>
    <w:p w14:paraId="76602434">
      <w:pPr>
        <w:adjustRightInd w:val="0"/>
        <w:snapToGrid w:val="0"/>
        <w:spacing w:line="360" w:lineRule="auto"/>
        <w:jc w:val="center"/>
        <w:rPr>
          <w:rFonts w:ascii="方正小标宋简体" w:hAnsi="宋体" w:eastAsia="方正小标宋简体"/>
          <w:bCs/>
          <w:sz w:val="52"/>
          <w:szCs w:val="36"/>
        </w:rPr>
      </w:pPr>
    </w:p>
    <w:p w14:paraId="26677BBE">
      <w:pPr>
        <w:adjustRightInd w:val="0"/>
        <w:snapToGrid w:val="0"/>
        <w:spacing w:line="360" w:lineRule="auto"/>
        <w:jc w:val="center"/>
        <w:rPr>
          <w:rFonts w:ascii="方正小标宋简体" w:hAnsi="宋体" w:eastAsia="方正小标宋简体"/>
          <w:bCs/>
          <w:sz w:val="52"/>
          <w:szCs w:val="36"/>
        </w:rPr>
      </w:pPr>
    </w:p>
    <w:p w14:paraId="07232859">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EBABFF3">
      <w:pPr>
        <w:pStyle w:val="18"/>
        <w:jc w:val="center"/>
      </w:pPr>
      <w:r>
        <w:rPr>
          <w:rFonts w:hint="eastAsia" w:hAnsi="宋体" w:eastAsia="宋体" w:cs="宋体"/>
          <w:b/>
          <w:sz w:val="24"/>
          <w:szCs w:val="24"/>
        </w:rPr>
        <w:t>（合同以双方最终签署的版本为准）</w:t>
      </w:r>
    </w:p>
    <w:p w14:paraId="53C9DE51">
      <w:pPr>
        <w:adjustRightInd w:val="0"/>
        <w:snapToGrid w:val="0"/>
        <w:spacing w:line="360" w:lineRule="auto"/>
        <w:jc w:val="left"/>
        <w:rPr>
          <w:rFonts w:ascii="宋体" w:hAnsi="宋体"/>
          <w:b/>
          <w:sz w:val="36"/>
          <w:szCs w:val="36"/>
        </w:rPr>
      </w:pPr>
    </w:p>
    <w:p w14:paraId="296C6798">
      <w:pPr>
        <w:adjustRightInd w:val="0"/>
        <w:snapToGrid w:val="0"/>
        <w:spacing w:line="360" w:lineRule="auto"/>
        <w:jc w:val="left"/>
        <w:rPr>
          <w:rFonts w:ascii="宋体" w:hAnsi="宋体"/>
          <w:b/>
          <w:sz w:val="36"/>
          <w:szCs w:val="36"/>
        </w:rPr>
      </w:pPr>
    </w:p>
    <w:p w14:paraId="054A2E72">
      <w:pPr>
        <w:adjustRightInd w:val="0"/>
        <w:snapToGrid w:val="0"/>
        <w:spacing w:line="360" w:lineRule="auto"/>
        <w:jc w:val="left"/>
        <w:rPr>
          <w:rFonts w:ascii="宋体" w:hAnsi="宋体"/>
          <w:b/>
          <w:sz w:val="36"/>
          <w:szCs w:val="36"/>
        </w:rPr>
      </w:pPr>
    </w:p>
    <w:p w14:paraId="52E8B6A3">
      <w:pPr>
        <w:adjustRightInd w:val="0"/>
        <w:snapToGrid w:val="0"/>
        <w:spacing w:line="360" w:lineRule="auto"/>
        <w:jc w:val="left"/>
        <w:rPr>
          <w:rFonts w:ascii="宋体" w:hAnsi="宋体"/>
          <w:b/>
          <w:sz w:val="36"/>
          <w:szCs w:val="36"/>
        </w:rPr>
      </w:pPr>
    </w:p>
    <w:p w14:paraId="60CA94AC">
      <w:pPr>
        <w:adjustRightInd w:val="0"/>
        <w:snapToGrid w:val="0"/>
        <w:spacing w:line="360" w:lineRule="auto"/>
        <w:jc w:val="left"/>
        <w:rPr>
          <w:rFonts w:ascii="宋体" w:hAnsi="宋体"/>
          <w:b/>
          <w:sz w:val="36"/>
          <w:szCs w:val="36"/>
        </w:rPr>
      </w:pPr>
    </w:p>
    <w:p w14:paraId="4B8B32F0">
      <w:pPr>
        <w:adjustRightInd w:val="0"/>
        <w:snapToGrid w:val="0"/>
        <w:spacing w:line="360" w:lineRule="auto"/>
        <w:jc w:val="left"/>
        <w:rPr>
          <w:rFonts w:ascii="宋体" w:hAnsi="宋体"/>
          <w:b/>
          <w:sz w:val="36"/>
          <w:szCs w:val="36"/>
        </w:rPr>
      </w:pPr>
    </w:p>
    <w:p w14:paraId="6759FB6D">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4DF74BD">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34FFEA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69EC9F4">
      <w:pPr>
        <w:spacing w:line="360" w:lineRule="auto"/>
        <w:ind w:right="480"/>
        <w:rPr>
          <w:rFonts w:ascii="宋体" w:hAnsi="宋体" w:cs="宋体"/>
          <w:bCs/>
          <w:sz w:val="24"/>
          <w:u w:val="single"/>
        </w:rPr>
      </w:pPr>
      <w:r>
        <w:rPr>
          <w:rFonts w:hint="eastAsia" w:ascii="宋体" w:hAnsi="宋体" w:cs="宋体"/>
          <w:bCs/>
          <w:sz w:val="24"/>
        </w:rPr>
        <w:t xml:space="preserve">                                       </w:t>
      </w:r>
    </w:p>
    <w:p w14:paraId="51FC852A">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14:paraId="1289C1C5">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2" w:name="_Toc15689"/>
      <w:bookmarkStart w:id="43" w:name="_Toc28611"/>
      <w:bookmarkStart w:id="44" w:name="_Toc16330036"/>
      <w:bookmarkStart w:id="45" w:name="_Toc10272"/>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246CFC0">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65767E33">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12D210F">
      <w:pPr>
        <w:spacing w:line="360" w:lineRule="auto"/>
        <w:ind w:right="-189" w:rightChars="-90"/>
        <w:jc w:val="left"/>
        <w:rPr>
          <w:rFonts w:ascii="仿宋_GB2312" w:hAnsi="宋体" w:eastAsia="仿宋_GB2312" w:cs="宋体"/>
          <w:b/>
          <w:bCs/>
          <w:sz w:val="24"/>
          <w:szCs w:val="24"/>
          <w:u w:val="single"/>
        </w:rPr>
      </w:pPr>
    </w:p>
    <w:p w14:paraId="178F197E">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7CECE5F3">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5B008364">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46" w:name="_Toc17619"/>
      <w:bookmarkStart w:id="47" w:name="_Toc11930"/>
      <w:bookmarkStart w:id="48" w:name="_Toc11823"/>
      <w:bookmarkStart w:id="49" w:name="_Toc16330018"/>
      <w:r>
        <w:rPr>
          <w:rFonts w:hint="eastAsia" w:ascii="黑体" w:hAnsi="黑体" w:eastAsia="黑体" w:cs="宋体"/>
          <w:iCs/>
          <w:sz w:val="28"/>
          <w:szCs w:val="28"/>
        </w:rPr>
        <w:t>1 合同设备</w:t>
      </w:r>
      <w:bookmarkEnd w:id="46"/>
      <w:bookmarkEnd w:id="47"/>
      <w:bookmarkEnd w:id="48"/>
      <w:bookmarkEnd w:id="49"/>
    </w:p>
    <w:p w14:paraId="771A0AB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166ABB9B">
      <w:pPr>
        <w:spacing w:line="360" w:lineRule="auto"/>
        <w:ind w:firstLine="453" w:firstLineChars="189"/>
        <w:rPr>
          <w:rFonts w:ascii="仿宋_GB2312" w:hAnsi="宋体" w:eastAsia="仿宋_GB2312" w:cs="宋体"/>
          <w:sz w:val="24"/>
          <w:szCs w:val="24"/>
        </w:rPr>
      </w:pPr>
      <w:bookmarkStart w:id="50" w:name="_Toc29026"/>
      <w:bookmarkStart w:id="51" w:name="_Toc22800"/>
      <w:bookmarkStart w:id="52" w:name="_Toc32510"/>
      <w:r>
        <w:rPr>
          <w:rFonts w:hint="eastAsia" w:ascii="仿宋_GB2312" w:hAnsi="宋体" w:eastAsia="仿宋_GB2312" w:cs="宋体"/>
          <w:sz w:val="24"/>
          <w:szCs w:val="24"/>
        </w:rPr>
        <w:t>1.2技术规格和标准</w:t>
      </w:r>
    </w:p>
    <w:p w14:paraId="064D491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288019B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E60CB2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01DA600A">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53" w:name="_Toc16330019"/>
      <w:r>
        <w:rPr>
          <w:rFonts w:hint="eastAsia" w:ascii="黑体" w:hAnsi="黑体" w:eastAsia="黑体" w:cs="宋体"/>
          <w:iCs/>
          <w:sz w:val="28"/>
          <w:szCs w:val="28"/>
        </w:rPr>
        <w:t>2 包装</w:t>
      </w:r>
      <w:bookmarkEnd w:id="50"/>
      <w:bookmarkEnd w:id="51"/>
      <w:bookmarkEnd w:id="52"/>
      <w:bookmarkEnd w:id="53"/>
    </w:p>
    <w:p w14:paraId="3D1B91A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73358A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36412EC5">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54" w:name="_Toc2833"/>
      <w:bookmarkStart w:id="55" w:name="_Toc27453"/>
      <w:bookmarkStart w:id="56" w:name="_Toc16330020"/>
      <w:bookmarkStart w:id="57" w:name="_Toc27144"/>
      <w:r>
        <w:rPr>
          <w:rFonts w:hint="eastAsia" w:ascii="黑体" w:hAnsi="黑体" w:eastAsia="黑体" w:cs="宋体"/>
          <w:iCs/>
          <w:sz w:val="28"/>
          <w:szCs w:val="28"/>
        </w:rPr>
        <w:t>3 运输标记</w:t>
      </w:r>
      <w:bookmarkEnd w:id="54"/>
      <w:bookmarkEnd w:id="55"/>
      <w:bookmarkEnd w:id="56"/>
      <w:bookmarkEnd w:id="57"/>
    </w:p>
    <w:p w14:paraId="25B2CBE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E144EA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14:paraId="2707013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14:paraId="1C6592C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14:paraId="6F8EF11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5A1AACF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14:paraId="6C683AE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14:paraId="5EB5908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C4224CF">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58" w:name="_Toc16133"/>
      <w:bookmarkStart w:id="59" w:name="_Toc16330021"/>
      <w:bookmarkStart w:id="60" w:name="_Toc10630"/>
      <w:bookmarkStart w:id="61" w:name="_Toc7431"/>
      <w:r>
        <w:rPr>
          <w:rFonts w:hint="eastAsia" w:ascii="黑体" w:hAnsi="黑体" w:eastAsia="黑体" w:cs="宋体"/>
          <w:iCs/>
          <w:sz w:val="28"/>
          <w:szCs w:val="28"/>
        </w:rPr>
        <w:t>4 检验</w:t>
      </w:r>
      <w:bookmarkEnd w:id="58"/>
      <w:bookmarkEnd w:id="59"/>
      <w:bookmarkEnd w:id="60"/>
      <w:bookmarkEnd w:id="61"/>
    </w:p>
    <w:p w14:paraId="465E572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416DE8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681C2CA1">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62" w:name="_Toc16330022"/>
      <w:bookmarkStart w:id="63" w:name="_Toc24467"/>
      <w:bookmarkStart w:id="64" w:name="_Toc11217"/>
      <w:bookmarkStart w:id="65" w:name="_Toc19850"/>
      <w:r>
        <w:rPr>
          <w:rFonts w:hint="eastAsia" w:ascii="黑体" w:hAnsi="黑体" w:eastAsia="黑体" w:cs="宋体"/>
          <w:iCs/>
          <w:sz w:val="28"/>
          <w:szCs w:val="28"/>
        </w:rPr>
        <w:t>5 权利担保</w:t>
      </w:r>
      <w:bookmarkEnd w:id="62"/>
      <w:bookmarkEnd w:id="63"/>
      <w:bookmarkEnd w:id="64"/>
      <w:bookmarkEnd w:id="65"/>
    </w:p>
    <w:p w14:paraId="39C23F8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CCEED5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1C73111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21AACDE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0C15EEB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D900682">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66" w:name="_Toc16330023"/>
      <w:bookmarkStart w:id="67" w:name="_Toc27500"/>
      <w:bookmarkStart w:id="68" w:name="_Toc14809"/>
      <w:bookmarkStart w:id="69" w:name="_Toc11759"/>
      <w:r>
        <w:rPr>
          <w:rFonts w:hint="eastAsia" w:ascii="黑体" w:hAnsi="黑体" w:eastAsia="黑体" w:cs="宋体"/>
          <w:iCs/>
          <w:sz w:val="28"/>
          <w:szCs w:val="28"/>
        </w:rPr>
        <w:t>6 交货</w:t>
      </w:r>
      <w:bookmarkEnd w:id="66"/>
      <w:bookmarkEnd w:id="67"/>
      <w:bookmarkEnd w:id="68"/>
      <w:bookmarkEnd w:id="69"/>
    </w:p>
    <w:p w14:paraId="3D108CF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460D0C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354DA25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7394DA2">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551BB4A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3947B88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14B0623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0FB9A76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4DC310E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03A7928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8B4728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1134FCB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14:paraId="008BE21D">
      <w:pPr>
        <w:spacing w:line="360" w:lineRule="auto"/>
        <w:ind w:firstLine="453" w:firstLineChars="189"/>
        <w:rPr>
          <w:rFonts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86AEC33">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70" w:name="_Toc16330024"/>
      <w:bookmarkStart w:id="71" w:name="_Toc8024"/>
      <w:bookmarkStart w:id="72" w:name="_Toc2984"/>
      <w:bookmarkStart w:id="73" w:name="_Toc25510"/>
      <w:r>
        <w:rPr>
          <w:rFonts w:hint="eastAsia" w:ascii="黑体" w:hAnsi="黑体" w:eastAsia="黑体" w:cs="宋体"/>
          <w:iCs/>
          <w:sz w:val="28"/>
          <w:szCs w:val="28"/>
        </w:rPr>
        <w:t>7 安装、调试</w:t>
      </w:r>
      <w:bookmarkEnd w:id="70"/>
      <w:bookmarkEnd w:id="71"/>
      <w:bookmarkEnd w:id="72"/>
      <w:bookmarkEnd w:id="73"/>
    </w:p>
    <w:p w14:paraId="1656D92A">
      <w:pPr>
        <w:spacing w:after="200" w:line="360" w:lineRule="auto"/>
        <w:ind w:firstLine="453" w:firstLineChars="189"/>
        <w:jc w:val="left"/>
        <w:rPr>
          <w:rFonts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E336834">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2EBD04B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5ECFBFC9">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3325027B">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02C6F1DC">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74" w:name="_Toc6350"/>
      <w:bookmarkStart w:id="75" w:name="_Toc14098"/>
      <w:bookmarkStart w:id="76" w:name="_Toc16330025"/>
      <w:bookmarkStart w:id="77" w:name="_Toc14260"/>
      <w:r>
        <w:rPr>
          <w:rFonts w:hint="eastAsia" w:ascii="黑体" w:hAnsi="黑体" w:eastAsia="黑体" w:cs="宋体"/>
          <w:iCs/>
          <w:sz w:val="28"/>
          <w:szCs w:val="28"/>
        </w:rPr>
        <w:t>8 价款与支付</w:t>
      </w:r>
      <w:bookmarkEnd w:id="74"/>
      <w:bookmarkEnd w:id="75"/>
      <w:bookmarkEnd w:id="76"/>
      <w:bookmarkEnd w:id="77"/>
    </w:p>
    <w:p w14:paraId="1214C8F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799E6F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7FF3D8C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6627755F">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370E6C2D">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42ACB0FD">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689ADE67">
      <w:pPr>
        <w:spacing w:line="360" w:lineRule="auto"/>
        <w:ind w:firstLine="453" w:firstLineChars="189"/>
        <w:rPr>
          <w:rFonts w:ascii="仿宋_GB2312" w:hAnsi="黑体" w:eastAsia="仿宋_GB2312" w:cs="宋体"/>
          <w:i/>
          <w:sz w:val="24"/>
          <w:szCs w:val="24"/>
        </w:rPr>
      </w:pPr>
      <w:bookmarkStart w:id="78" w:name="_Toc14676804"/>
      <w:bookmarkStart w:id="79" w:name="_Toc14531628"/>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8"/>
      <w:bookmarkEnd w:id="79"/>
    </w:p>
    <w:p w14:paraId="22BB956F">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80" w:name="_Toc6726"/>
      <w:bookmarkStart w:id="81" w:name="_Toc24085"/>
      <w:bookmarkStart w:id="82" w:name="_Toc16330026"/>
      <w:bookmarkStart w:id="83" w:name="_Toc25708"/>
      <w:r>
        <w:rPr>
          <w:rFonts w:hint="eastAsia" w:ascii="黑体" w:hAnsi="黑体" w:eastAsia="黑体" w:cs="宋体"/>
          <w:iCs/>
          <w:sz w:val="28"/>
          <w:szCs w:val="28"/>
        </w:rPr>
        <w:t>9 质量保证及售后服务</w:t>
      </w:r>
      <w:bookmarkEnd w:id="80"/>
      <w:bookmarkEnd w:id="81"/>
      <w:bookmarkEnd w:id="82"/>
      <w:bookmarkEnd w:id="83"/>
    </w:p>
    <w:p w14:paraId="0AB7EC4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26B128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582D3E5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EA81D0F">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981837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83D7EAF">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02DD2846">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20B46AE4">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45164BEB">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84" w:name="_Toc10359"/>
      <w:bookmarkStart w:id="85" w:name="_Toc16330027"/>
      <w:bookmarkStart w:id="86" w:name="_Toc12927"/>
      <w:bookmarkStart w:id="87" w:name="_Toc15570"/>
      <w:r>
        <w:rPr>
          <w:rFonts w:hint="eastAsia" w:ascii="黑体" w:hAnsi="黑体" w:eastAsia="黑体" w:cs="宋体"/>
          <w:iCs/>
          <w:sz w:val="28"/>
          <w:szCs w:val="28"/>
        </w:rPr>
        <w:t>10法定责任</w:t>
      </w:r>
      <w:bookmarkEnd w:id="84"/>
      <w:bookmarkEnd w:id="85"/>
      <w:bookmarkEnd w:id="86"/>
      <w:bookmarkEnd w:id="87"/>
    </w:p>
    <w:p w14:paraId="7AACB0F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AC03DA6">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AF18E89">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1C94C8E">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5A9B5172">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88" w:name="_Toc16330028"/>
      <w:bookmarkStart w:id="89" w:name="_Toc30381"/>
      <w:bookmarkStart w:id="90" w:name="_Toc9708"/>
      <w:bookmarkStart w:id="91" w:name="_Toc27314"/>
      <w:r>
        <w:rPr>
          <w:rFonts w:hint="eastAsia" w:ascii="黑体" w:hAnsi="黑体" w:eastAsia="黑体" w:cs="宋体"/>
          <w:iCs/>
          <w:sz w:val="28"/>
          <w:szCs w:val="28"/>
        </w:rPr>
        <w:t>11 违约责任</w:t>
      </w:r>
      <w:bookmarkEnd w:id="88"/>
      <w:bookmarkEnd w:id="89"/>
      <w:bookmarkEnd w:id="90"/>
      <w:bookmarkEnd w:id="91"/>
    </w:p>
    <w:p w14:paraId="7DD92A3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2B4E85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863BAA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110D01F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2E85903">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361333D">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57B16EF">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1D61AA6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0F5C813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520678A8">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262FF014">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92" w:name="_Toc16330029"/>
      <w:bookmarkStart w:id="93" w:name="_Toc9172"/>
      <w:bookmarkStart w:id="94" w:name="_Toc31554"/>
      <w:bookmarkStart w:id="95" w:name="_Toc1827"/>
      <w:r>
        <w:rPr>
          <w:rFonts w:hint="eastAsia" w:ascii="黑体" w:hAnsi="黑体" w:eastAsia="黑体" w:cs="宋体"/>
          <w:iCs/>
          <w:sz w:val="28"/>
          <w:szCs w:val="28"/>
        </w:rPr>
        <w:t>12 合同的终止与解除</w:t>
      </w:r>
      <w:bookmarkEnd w:id="92"/>
      <w:bookmarkEnd w:id="93"/>
      <w:bookmarkEnd w:id="94"/>
      <w:bookmarkEnd w:id="95"/>
    </w:p>
    <w:p w14:paraId="60F0F36F">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3E981433">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2409D090">
      <w:pPr>
        <w:spacing w:line="360" w:lineRule="auto"/>
        <w:ind w:left="397" w:leftChars="189"/>
        <w:rPr>
          <w:rFonts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2F55E3B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0DDF34C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5642E30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467A1318">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38CE4F89">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96" w:name="_Toc13671"/>
      <w:bookmarkStart w:id="97" w:name="_Toc8620"/>
      <w:bookmarkStart w:id="98" w:name="_Toc31945"/>
      <w:bookmarkStart w:id="99" w:name="_Toc16330030"/>
      <w:r>
        <w:rPr>
          <w:rFonts w:hint="eastAsia" w:ascii="黑体" w:hAnsi="黑体" w:eastAsia="黑体" w:cs="宋体"/>
          <w:iCs/>
          <w:sz w:val="28"/>
          <w:szCs w:val="28"/>
        </w:rPr>
        <w:t>13 不可抗力</w:t>
      </w:r>
      <w:bookmarkEnd w:id="96"/>
      <w:bookmarkEnd w:id="97"/>
      <w:bookmarkEnd w:id="98"/>
      <w:bookmarkEnd w:id="99"/>
    </w:p>
    <w:p w14:paraId="67A8EEA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BD616E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36CC0DFC">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100" w:name="_Toc31243"/>
      <w:bookmarkStart w:id="101" w:name="_Toc30389"/>
      <w:bookmarkStart w:id="102" w:name="_Toc16330031"/>
      <w:bookmarkStart w:id="103" w:name="_Toc637"/>
      <w:r>
        <w:rPr>
          <w:rFonts w:hint="eastAsia" w:ascii="黑体" w:hAnsi="黑体" w:eastAsia="黑体" w:cs="宋体"/>
          <w:iCs/>
          <w:sz w:val="28"/>
          <w:szCs w:val="28"/>
        </w:rPr>
        <w:t>14 通讯</w:t>
      </w:r>
      <w:bookmarkEnd w:id="100"/>
      <w:bookmarkEnd w:id="101"/>
      <w:bookmarkEnd w:id="102"/>
      <w:bookmarkEnd w:id="103"/>
    </w:p>
    <w:p w14:paraId="292AE3C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14:paraId="43E9501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93F35E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14:paraId="48254B2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31DF0A3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BF2E8E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7ACA5D4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557A0A4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E5B9753">
      <w:pPr>
        <w:tabs>
          <w:tab w:val="right" w:leader="dot" w:pos="9061"/>
        </w:tabs>
        <w:spacing w:before="312" w:beforeLines="100" w:line="360" w:lineRule="auto"/>
        <w:ind w:left="420"/>
        <w:outlineLvl w:val="0"/>
        <w:rPr>
          <w:rFonts w:ascii="黑体" w:hAnsi="黑体" w:eastAsia="黑体" w:cs="宋体"/>
          <w:iCs/>
          <w:sz w:val="28"/>
          <w:szCs w:val="28"/>
        </w:rPr>
      </w:pPr>
      <w:bookmarkStart w:id="104" w:name="_Toc16330032"/>
      <w:bookmarkStart w:id="105" w:name="_Toc11290"/>
      <w:bookmarkStart w:id="106" w:name="_Toc12984"/>
      <w:bookmarkStart w:id="107" w:name="_Toc9915"/>
      <w:r>
        <w:rPr>
          <w:rFonts w:hint="eastAsia" w:ascii="黑体" w:hAnsi="黑体" w:eastAsia="黑体" w:cs="宋体"/>
          <w:iCs/>
          <w:sz w:val="28"/>
          <w:szCs w:val="28"/>
        </w:rPr>
        <w:t>15 适用法律及争议解决</w:t>
      </w:r>
      <w:bookmarkEnd w:id="104"/>
      <w:bookmarkEnd w:id="105"/>
      <w:bookmarkEnd w:id="106"/>
      <w:bookmarkEnd w:id="107"/>
    </w:p>
    <w:p w14:paraId="4659E21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10130C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8EBC282">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108" w:name="_Toc18207"/>
      <w:bookmarkStart w:id="109" w:name="_Toc23765"/>
      <w:bookmarkStart w:id="110" w:name="_Toc16330033"/>
      <w:bookmarkStart w:id="111" w:name="_Toc23906"/>
      <w:r>
        <w:rPr>
          <w:rFonts w:hint="eastAsia" w:ascii="黑体" w:hAnsi="黑体" w:eastAsia="黑体" w:cs="宋体"/>
          <w:iCs/>
          <w:sz w:val="28"/>
          <w:szCs w:val="28"/>
        </w:rPr>
        <w:t>16 附件</w:t>
      </w:r>
      <w:bookmarkEnd w:id="108"/>
      <w:bookmarkEnd w:id="109"/>
      <w:bookmarkEnd w:id="110"/>
      <w:bookmarkEnd w:id="111"/>
    </w:p>
    <w:p w14:paraId="41570D5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6B577CB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14:paraId="7507336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16.2合同设备一览表；</w:t>
      </w:r>
    </w:p>
    <w:p w14:paraId="4E3EA5C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3118E4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14:paraId="4AC4EDA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2AB6E677">
      <w:pPr>
        <w:tabs>
          <w:tab w:val="right" w:leader="dot" w:pos="9061"/>
        </w:tabs>
        <w:spacing w:before="312" w:beforeLines="100" w:line="360" w:lineRule="auto"/>
        <w:ind w:firstLine="529" w:firstLineChars="189"/>
        <w:outlineLvl w:val="0"/>
        <w:rPr>
          <w:rFonts w:ascii="黑体" w:hAnsi="黑体" w:eastAsia="黑体" w:cs="宋体"/>
          <w:iCs/>
          <w:sz w:val="28"/>
          <w:szCs w:val="28"/>
        </w:rPr>
      </w:pPr>
      <w:bookmarkStart w:id="112" w:name="_Toc27202"/>
      <w:bookmarkStart w:id="113" w:name="_Toc17656"/>
      <w:bookmarkStart w:id="114" w:name="_Toc31331"/>
      <w:bookmarkStart w:id="115" w:name="_Toc16330034"/>
      <w:r>
        <w:rPr>
          <w:rFonts w:hint="eastAsia" w:ascii="黑体" w:hAnsi="黑体" w:eastAsia="黑体" w:cs="宋体"/>
          <w:iCs/>
          <w:sz w:val="28"/>
          <w:szCs w:val="28"/>
        </w:rPr>
        <w:t>17 其他规定</w:t>
      </w:r>
      <w:bookmarkEnd w:id="112"/>
      <w:bookmarkEnd w:id="113"/>
      <w:bookmarkEnd w:id="114"/>
      <w:bookmarkEnd w:id="115"/>
    </w:p>
    <w:p w14:paraId="7D94B53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603041F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613F490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9ABF119">
      <w:pPr>
        <w:spacing w:line="360" w:lineRule="auto"/>
        <w:ind w:firstLine="453" w:firstLineChars="189"/>
        <w:rPr>
          <w:rFonts w:ascii="仿宋_GB2312" w:hAnsi="宋体" w:eastAsia="仿宋_GB2312" w:cs="宋体"/>
          <w:sz w:val="24"/>
          <w:szCs w:val="24"/>
        </w:rPr>
      </w:pPr>
      <w:bookmarkStart w:id="116" w:name="_Toc16330035"/>
      <w:bookmarkStart w:id="117" w:name="_Toc29136"/>
      <w:bookmarkStart w:id="118" w:name="_Toc17952"/>
      <w:bookmarkStart w:id="119" w:name="_Toc19077"/>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6A854A7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AA1F8F7">
      <w:pPr>
        <w:tabs>
          <w:tab w:val="right" w:leader="dot" w:pos="9061"/>
        </w:tabs>
        <w:spacing w:before="312" w:beforeLines="100" w:line="360" w:lineRule="auto"/>
        <w:ind w:firstLine="529" w:firstLineChars="189"/>
        <w:outlineLvl w:val="0"/>
        <w:rPr>
          <w:rFonts w:ascii="黑体" w:hAnsi="黑体" w:eastAsia="黑体" w:cs="宋体"/>
          <w:iCs/>
          <w:sz w:val="28"/>
          <w:szCs w:val="28"/>
        </w:rPr>
      </w:pPr>
      <w:r>
        <w:rPr>
          <w:rFonts w:hint="eastAsia" w:ascii="黑体" w:hAnsi="黑体" w:eastAsia="黑体" w:cs="宋体"/>
          <w:iCs/>
          <w:sz w:val="28"/>
          <w:szCs w:val="28"/>
        </w:rPr>
        <w:t>18 签署事项</w:t>
      </w:r>
      <w:bookmarkEnd w:id="116"/>
      <w:bookmarkEnd w:id="117"/>
      <w:bookmarkEnd w:id="118"/>
      <w:bookmarkEnd w:id="119"/>
    </w:p>
    <w:p w14:paraId="0ADDAAB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5D5063D5">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29BFB8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14:paraId="4FAD2BC3">
      <w:pPr>
        <w:spacing w:line="360" w:lineRule="auto"/>
        <w:ind w:firstLine="420" w:firstLineChars="200"/>
        <w:rPr>
          <w:rFonts w:ascii="宋体" w:hAnsi="宋体" w:eastAsia="宋体" w:cs="宋体"/>
          <w:sz w:val="20"/>
          <w:szCs w:val="20"/>
        </w:rPr>
      </w:pPr>
      <w:r>
        <w:rPr>
          <w:rFonts w:hint="eastAsia" w:ascii="Calibri" w:hAnsi="Calibri" w:eastAsia="宋体" w:cs="Times New Roman"/>
          <w:szCs w:val="21"/>
        </w:rPr>
        <w:t xml:space="preserve">    </w:t>
      </w:r>
    </w:p>
    <w:p w14:paraId="1241DFE8">
      <w:pPr>
        <w:spacing w:line="360" w:lineRule="auto"/>
        <w:rPr>
          <w:rFonts w:ascii="宋体" w:hAnsi="宋体" w:eastAsia="宋体" w:cs="Times New Roman"/>
          <w:snapToGrid w:val="0"/>
          <w:kern w:val="0"/>
          <w:sz w:val="20"/>
          <w:szCs w:val="20"/>
          <w:lang w:eastAsia="zh-Hans"/>
        </w:rPr>
      </w:pPr>
    </w:p>
    <w:p w14:paraId="488AA516">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257F540F">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071DE632">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0CD9C353">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7902A878">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1A8019F5">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4B2762E4">
      <w:pPr>
        <w:widowControl/>
        <w:adjustRightInd w:val="0"/>
        <w:snapToGrid w:val="0"/>
        <w:spacing w:line="360" w:lineRule="auto"/>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074A0C65">
      <w:pPr>
        <w:spacing w:line="360" w:lineRule="auto"/>
        <w:rPr>
          <w:rFonts w:ascii="仿宋_GB2312" w:hAnsi="Calibri" w:eastAsia="仿宋_GB2312" w:cs="Times New Roman"/>
          <w:sz w:val="24"/>
          <w:szCs w:val="24"/>
        </w:rPr>
      </w:pPr>
    </w:p>
    <w:p w14:paraId="2966C2B6">
      <w:pPr>
        <w:tabs>
          <w:tab w:val="right" w:leader="dot" w:pos="9061"/>
        </w:tabs>
        <w:spacing w:line="360" w:lineRule="auto"/>
        <w:outlineLvl w:val="0"/>
        <w:rPr>
          <w:rFonts w:ascii="Calibri" w:hAnsi="Calibri" w:eastAsia="宋体" w:cs="Times New Roman"/>
          <w:b/>
          <w:iCs/>
          <w:sz w:val="24"/>
          <w:szCs w:val="24"/>
        </w:rPr>
      </w:pPr>
    </w:p>
    <w:p w14:paraId="6514B68D">
      <w:pPr>
        <w:tabs>
          <w:tab w:val="right" w:leader="dot" w:pos="9061"/>
        </w:tabs>
        <w:spacing w:line="360" w:lineRule="auto"/>
        <w:outlineLvl w:val="0"/>
        <w:rPr>
          <w:rFonts w:ascii="Calibri" w:hAnsi="Calibri" w:eastAsia="宋体" w:cs="Times New Roman"/>
          <w:b/>
          <w:iCs/>
          <w:sz w:val="24"/>
          <w:szCs w:val="24"/>
        </w:rPr>
      </w:pPr>
    </w:p>
    <w:p w14:paraId="452AB928">
      <w:pPr>
        <w:tabs>
          <w:tab w:val="right" w:leader="dot" w:pos="9061"/>
        </w:tabs>
        <w:spacing w:line="360" w:lineRule="auto"/>
        <w:outlineLvl w:val="0"/>
        <w:rPr>
          <w:rFonts w:ascii="Calibri" w:hAnsi="Calibri" w:eastAsia="宋体" w:cs="Times New Roman"/>
          <w:b/>
          <w:iCs/>
          <w:sz w:val="24"/>
          <w:szCs w:val="24"/>
        </w:rPr>
      </w:pPr>
    </w:p>
    <w:p w14:paraId="5E5F6511">
      <w:pPr>
        <w:tabs>
          <w:tab w:val="right" w:leader="dot" w:pos="9061"/>
        </w:tabs>
        <w:spacing w:line="360" w:lineRule="auto"/>
        <w:outlineLvl w:val="0"/>
        <w:rPr>
          <w:rFonts w:ascii="Calibri" w:hAnsi="Calibri" w:eastAsia="宋体" w:cs="Times New Roman"/>
          <w:b/>
          <w:iCs/>
          <w:sz w:val="24"/>
          <w:szCs w:val="24"/>
        </w:rPr>
      </w:pPr>
    </w:p>
    <w:p w14:paraId="5F6ECAE1">
      <w:pPr>
        <w:tabs>
          <w:tab w:val="right" w:leader="dot" w:pos="9061"/>
        </w:tabs>
        <w:spacing w:line="360" w:lineRule="auto"/>
        <w:outlineLvl w:val="0"/>
        <w:rPr>
          <w:rFonts w:ascii="Calibri" w:hAnsi="Calibri" w:eastAsia="宋体" w:cs="Times New Roman"/>
          <w:b/>
          <w:iCs/>
          <w:sz w:val="24"/>
          <w:szCs w:val="24"/>
        </w:rPr>
      </w:pPr>
    </w:p>
    <w:p w14:paraId="7576C2AF">
      <w:pPr>
        <w:tabs>
          <w:tab w:val="right" w:leader="dot" w:pos="9061"/>
        </w:tabs>
        <w:spacing w:line="360" w:lineRule="auto"/>
        <w:outlineLvl w:val="0"/>
        <w:rPr>
          <w:rFonts w:ascii="Calibri" w:hAnsi="Calibri" w:eastAsia="宋体" w:cs="Times New Roman"/>
          <w:b/>
          <w:iCs/>
          <w:sz w:val="24"/>
          <w:szCs w:val="24"/>
        </w:rPr>
      </w:pPr>
    </w:p>
    <w:p w14:paraId="746D38BB">
      <w:pPr>
        <w:tabs>
          <w:tab w:val="right" w:leader="dot" w:pos="9061"/>
        </w:tabs>
        <w:spacing w:line="360" w:lineRule="auto"/>
        <w:outlineLvl w:val="0"/>
        <w:rPr>
          <w:rFonts w:ascii="Calibri" w:hAnsi="Calibri" w:eastAsia="宋体" w:cs="Times New Roman"/>
          <w:b/>
          <w:iCs/>
          <w:sz w:val="24"/>
          <w:szCs w:val="24"/>
        </w:rPr>
      </w:pPr>
    </w:p>
    <w:p w14:paraId="18DD4363">
      <w:pPr>
        <w:tabs>
          <w:tab w:val="right" w:leader="dot" w:pos="9061"/>
        </w:tabs>
        <w:spacing w:line="360" w:lineRule="auto"/>
        <w:outlineLvl w:val="0"/>
        <w:rPr>
          <w:rFonts w:ascii="Calibri" w:hAnsi="Calibri" w:eastAsia="宋体" w:cs="Times New Roman"/>
          <w:b/>
          <w:iCs/>
          <w:sz w:val="24"/>
          <w:szCs w:val="24"/>
        </w:rPr>
      </w:pPr>
    </w:p>
    <w:p w14:paraId="7234A32B">
      <w:pPr>
        <w:rPr>
          <w:rFonts w:ascii="Calibri" w:hAnsi="Calibri" w:eastAsia="宋体" w:cs="Times New Roman"/>
          <w:sz w:val="24"/>
          <w:szCs w:val="24"/>
        </w:rPr>
      </w:pPr>
    </w:p>
    <w:p w14:paraId="6FC98EB8">
      <w:pPr>
        <w:rPr>
          <w:rFonts w:ascii="Calibri" w:hAnsi="Calibri" w:eastAsia="宋体" w:cs="Times New Roman"/>
          <w:sz w:val="24"/>
          <w:szCs w:val="24"/>
        </w:rPr>
      </w:pPr>
    </w:p>
    <w:p w14:paraId="43F52CF5">
      <w:pPr>
        <w:rPr>
          <w:rFonts w:ascii="Calibri" w:hAnsi="Calibri" w:eastAsia="宋体" w:cs="Times New Roman"/>
          <w:sz w:val="24"/>
          <w:szCs w:val="24"/>
        </w:rPr>
      </w:pPr>
    </w:p>
    <w:bookmarkEnd w:id="42"/>
    <w:bookmarkEnd w:id="43"/>
    <w:bookmarkEnd w:id="44"/>
    <w:bookmarkEnd w:id="45"/>
    <w:p w14:paraId="2F5A602E">
      <w:pPr>
        <w:rPr>
          <w:rFonts w:ascii="黑体" w:hAnsi="黑体" w:eastAsia="黑体" w:cs="宋体"/>
          <w:iCs/>
          <w:sz w:val="28"/>
          <w:szCs w:val="28"/>
        </w:rPr>
      </w:pPr>
      <w:r>
        <w:rPr>
          <w:rFonts w:hint="eastAsia" w:ascii="黑体" w:hAnsi="黑体" w:eastAsia="黑体" w:cs="宋体"/>
          <w:iCs/>
          <w:sz w:val="28"/>
          <w:szCs w:val="28"/>
        </w:rPr>
        <w:t>附件一：设备清单明细表</w:t>
      </w:r>
    </w:p>
    <w:p w14:paraId="17CB6E4A">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8D1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17B568B4">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14:paraId="044B9E62">
            <w:pPr>
              <w:spacing w:line="360" w:lineRule="auto"/>
              <w:ind w:left="480" w:hanging="480" w:hangingChars="200"/>
              <w:jc w:val="left"/>
              <w:rPr>
                <w:rFonts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14:paraId="188B7327">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规格型号及</w:t>
            </w:r>
          </w:p>
          <w:p w14:paraId="0D9450A5">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14:paraId="69AB1B1D">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14:paraId="66CA3613">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14:paraId="459CBB9A">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14:paraId="55936D76">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14:paraId="649A1C86">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品牌</w:t>
            </w:r>
          </w:p>
        </w:tc>
      </w:tr>
      <w:tr w14:paraId="2308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3C620C6">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14:paraId="330353EE">
            <w:pPr>
              <w:spacing w:line="360" w:lineRule="auto"/>
              <w:ind w:left="480" w:hanging="480" w:hangingChars="200"/>
              <w:jc w:val="center"/>
              <w:rPr>
                <w:rFonts w:ascii="仿宋_GB2312" w:hAnsi="宋体" w:eastAsia="仿宋_GB2312" w:cs="宋体"/>
                <w:sz w:val="24"/>
                <w:szCs w:val="24"/>
              </w:rPr>
            </w:pPr>
          </w:p>
        </w:tc>
        <w:tc>
          <w:tcPr>
            <w:tcW w:w="2126" w:type="dxa"/>
            <w:vAlign w:val="center"/>
          </w:tcPr>
          <w:p w14:paraId="4755FF03">
            <w:pPr>
              <w:spacing w:line="360" w:lineRule="auto"/>
              <w:ind w:left="480" w:hanging="480" w:hangingChars="200"/>
              <w:jc w:val="center"/>
              <w:rPr>
                <w:rFonts w:ascii="仿宋_GB2312" w:hAnsi="宋体" w:eastAsia="仿宋_GB2312" w:cs="宋体"/>
                <w:sz w:val="24"/>
                <w:szCs w:val="24"/>
              </w:rPr>
            </w:pPr>
          </w:p>
        </w:tc>
        <w:tc>
          <w:tcPr>
            <w:tcW w:w="748" w:type="dxa"/>
            <w:vAlign w:val="center"/>
          </w:tcPr>
          <w:p w14:paraId="24D4CB23">
            <w:pPr>
              <w:spacing w:line="360" w:lineRule="auto"/>
              <w:ind w:left="480" w:hanging="480" w:hangingChars="200"/>
              <w:jc w:val="center"/>
              <w:rPr>
                <w:rFonts w:ascii="仿宋_GB2312" w:hAnsi="宋体" w:eastAsia="仿宋_GB2312" w:cs="宋体"/>
                <w:sz w:val="24"/>
                <w:szCs w:val="24"/>
              </w:rPr>
            </w:pPr>
          </w:p>
        </w:tc>
        <w:tc>
          <w:tcPr>
            <w:tcW w:w="812" w:type="dxa"/>
            <w:vAlign w:val="center"/>
          </w:tcPr>
          <w:p w14:paraId="43A6F358">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79C546C2">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507937D9">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3C60E6EA">
            <w:pPr>
              <w:spacing w:line="360" w:lineRule="auto"/>
              <w:ind w:left="480" w:hanging="480" w:hangingChars="200"/>
              <w:jc w:val="center"/>
              <w:rPr>
                <w:rFonts w:ascii="仿宋_GB2312" w:hAnsi="宋体" w:eastAsia="仿宋_GB2312" w:cs="宋体"/>
                <w:sz w:val="24"/>
                <w:szCs w:val="24"/>
              </w:rPr>
            </w:pPr>
          </w:p>
        </w:tc>
      </w:tr>
      <w:tr w14:paraId="3D34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EB0A18A">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14:paraId="4E2C146A">
            <w:pPr>
              <w:spacing w:line="360" w:lineRule="auto"/>
              <w:ind w:left="480" w:hanging="480" w:hangingChars="200"/>
              <w:jc w:val="center"/>
              <w:rPr>
                <w:rFonts w:ascii="仿宋_GB2312" w:hAnsi="宋体" w:eastAsia="仿宋_GB2312" w:cs="宋体"/>
                <w:sz w:val="24"/>
                <w:szCs w:val="24"/>
              </w:rPr>
            </w:pPr>
          </w:p>
        </w:tc>
        <w:tc>
          <w:tcPr>
            <w:tcW w:w="2126" w:type="dxa"/>
            <w:vAlign w:val="center"/>
          </w:tcPr>
          <w:p w14:paraId="1CF7D91F">
            <w:pPr>
              <w:spacing w:line="360" w:lineRule="auto"/>
              <w:ind w:left="480" w:hanging="480" w:hangingChars="200"/>
              <w:jc w:val="center"/>
              <w:rPr>
                <w:rFonts w:ascii="仿宋_GB2312" w:hAnsi="宋体" w:eastAsia="仿宋_GB2312" w:cs="宋体"/>
                <w:sz w:val="24"/>
                <w:szCs w:val="24"/>
              </w:rPr>
            </w:pPr>
          </w:p>
        </w:tc>
        <w:tc>
          <w:tcPr>
            <w:tcW w:w="748" w:type="dxa"/>
            <w:vAlign w:val="center"/>
          </w:tcPr>
          <w:p w14:paraId="6A4B8F6C">
            <w:pPr>
              <w:spacing w:line="360" w:lineRule="auto"/>
              <w:ind w:left="480" w:hanging="480" w:hangingChars="200"/>
              <w:jc w:val="center"/>
              <w:rPr>
                <w:rFonts w:ascii="仿宋_GB2312" w:hAnsi="宋体" w:eastAsia="仿宋_GB2312" w:cs="宋体"/>
                <w:sz w:val="24"/>
                <w:szCs w:val="24"/>
              </w:rPr>
            </w:pPr>
          </w:p>
        </w:tc>
        <w:tc>
          <w:tcPr>
            <w:tcW w:w="812" w:type="dxa"/>
            <w:vAlign w:val="center"/>
          </w:tcPr>
          <w:p w14:paraId="383B9242">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57D9FEBC">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3BAFC43D">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49E9F88B">
            <w:pPr>
              <w:spacing w:line="360" w:lineRule="auto"/>
              <w:ind w:left="480" w:hanging="480" w:hangingChars="200"/>
              <w:jc w:val="center"/>
              <w:rPr>
                <w:rFonts w:ascii="仿宋_GB2312" w:hAnsi="宋体" w:eastAsia="仿宋_GB2312" w:cs="宋体"/>
                <w:sz w:val="24"/>
                <w:szCs w:val="24"/>
              </w:rPr>
            </w:pPr>
          </w:p>
        </w:tc>
      </w:tr>
      <w:tr w14:paraId="116C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A8DB397">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14:paraId="16FB4C44">
            <w:pPr>
              <w:spacing w:line="360" w:lineRule="auto"/>
              <w:ind w:left="480" w:hanging="480" w:hangingChars="200"/>
              <w:jc w:val="center"/>
              <w:rPr>
                <w:rFonts w:ascii="仿宋_GB2312" w:hAnsi="宋体" w:eastAsia="仿宋_GB2312" w:cs="宋体"/>
                <w:sz w:val="24"/>
                <w:szCs w:val="24"/>
              </w:rPr>
            </w:pPr>
          </w:p>
        </w:tc>
        <w:tc>
          <w:tcPr>
            <w:tcW w:w="2126" w:type="dxa"/>
            <w:vAlign w:val="center"/>
          </w:tcPr>
          <w:p w14:paraId="4BCAF088">
            <w:pPr>
              <w:spacing w:line="360" w:lineRule="auto"/>
              <w:ind w:left="480" w:hanging="480" w:hangingChars="200"/>
              <w:jc w:val="center"/>
              <w:rPr>
                <w:rFonts w:ascii="仿宋_GB2312" w:hAnsi="宋体" w:eastAsia="仿宋_GB2312" w:cs="宋体"/>
                <w:sz w:val="24"/>
                <w:szCs w:val="24"/>
              </w:rPr>
            </w:pPr>
          </w:p>
        </w:tc>
        <w:tc>
          <w:tcPr>
            <w:tcW w:w="748" w:type="dxa"/>
            <w:vAlign w:val="center"/>
          </w:tcPr>
          <w:p w14:paraId="27D60800">
            <w:pPr>
              <w:spacing w:line="360" w:lineRule="auto"/>
              <w:ind w:left="480" w:hanging="480" w:hangingChars="200"/>
              <w:jc w:val="center"/>
              <w:rPr>
                <w:rFonts w:ascii="仿宋_GB2312" w:hAnsi="宋体" w:eastAsia="仿宋_GB2312" w:cs="宋体"/>
                <w:sz w:val="24"/>
                <w:szCs w:val="24"/>
              </w:rPr>
            </w:pPr>
          </w:p>
        </w:tc>
        <w:tc>
          <w:tcPr>
            <w:tcW w:w="812" w:type="dxa"/>
            <w:vAlign w:val="center"/>
          </w:tcPr>
          <w:p w14:paraId="410C4554">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30A8646C">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0E04FBD7">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1D61681D">
            <w:pPr>
              <w:spacing w:line="360" w:lineRule="auto"/>
              <w:ind w:left="480" w:hanging="480" w:hangingChars="200"/>
              <w:jc w:val="center"/>
              <w:rPr>
                <w:rFonts w:ascii="仿宋_GB2312" w:hAnsi="宋体" w:eastAsia="仿宋_GB2312" w:cs="宋体"/>
                <w:sz w:val="24"/>
                <w:szCs w:val="24"/>
              </w:rPr>
            </w:pPr>
          </w:p>
        </w:tc>
      </w:tr>
      <w:tr w14:paraId="61BE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98720AF">
            <w:pPr>
              <w:spacing w:line="360" w:lineRule="auto"/>
              <w:ind w:left="480" w:hanging="480" w:hangingChars="200"/>
              <w:jc w:val="center"/>
              <w:rPr>
                <w:rFonts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14:paraId="3AA34470">
            <w:pPr>
              <w:spacing w:line="360" w:lineRule="auto"/>
              <w:ind w:left="480" w:hanging="480" w:hangingChars="200"/>
              <w:jc w:val="center"/>
              <w:rPr>
                <w:rFonts w:ascii="仿宋_GB2312" w:hAnsi="宋体" w:eastAsia="仿宋_GB2312" w:cs="宋体"/>
                <w:sz w:val="24"/>
                <w:szCs w:val="24"/>
              </w:rPr>
            </w:pPr>
          </w:p>
        </w:tc>
        <w:tc>
          <w:tcPr>
            <w:tcW w:w="2126" w:type="dxa"/>
            <w:vAlign w:val="center"/>
          </w:tcPr>
          <w:p w14:paraId="08D2860C">
            <w:pPr>
              <w:spacing w:line="360" w:lineRule="auto"/>
              <w:ind w:left="480" w:hanging="480" w:hangingChars="200"/>
              <w:jc w:val="center"/>
              <w:rPr>
                <w:rFonts w:ascii="仿宋_GB2312" w:hAnsi="宋体" w:eastAsia="仿宋_GB2312" w:cs="宋体"/>
                <w:sz w:val="24"/>
                <w:szCs w:val="24"/>
              </w:rPr>
            </w:pPr>
          </w:p>
        </w:tc>
        <w:tc>
          <w:tcPr>
            <w:tcW w:w="748" w:type="dxa"/>
            <w:vAlign w:val="center"/>
          </w:tcPr>
          <w:p w14:paraId="7AD7CADC">
            <w:pPr>
              <w:spacing w:line="360" w:lineRule="auto"/>
              <w:ind w:left="480" w:hanging="480" w:hangingChars="200"/>
              <w:jc w:val="center"/>
              <w:rPr>
                <w:rFonts w:ascii="仿宋_GB2312" w:hAnsi="宋体" w:eastAsia="仿宋_GB2312" w:cs="宋体"/>
                <w:sz w:val="24"/>
                <w:szCs w:val="24"/>
              </w:rPr>
            </w:pPr>
          </w:p>
        </w:tc>
        <w:tc>
          <w:tcPr>
            <w:tcW w:w="812" w:type="dxa"/>
            <w:vAlign w:val="center"/>
          </w:tcPr>
          <w:p w14:paraId="1CFD174A">
            <w:pPr>
              <w:spacing w:line="360" w:lineRule="auto"/>
              <w:ind w:left="480" w:hanging="480" w:hangingChars="200"/>
              <w:jc w:val="center"/>
              <w:rPr>
                <w:rFonts w:ascii="仿宋_GB2312" w:hAnsi="宋体" w:eastAsia="仿宋_GB2312" w:cs="宋体"/>
                <w:sz w:val="24"/>
                <w:szCs w:val="24"/>
              </w:rPr>
            </w:pPr>
          </w:p>
        </w:tc>
        <w:tc>
          <w:tcPr>
            <w:tcW w:w="708" w:type="dxa"/>
            <w:vAlign w:val="center"/>
          </w:tcPr>
          <w:p w14:paraId="702EAD9C">
            <w:pPr>
              <w:spacing w:line="360" w:lineRule="auto"/>
              <w:jc w:val="center"/>
              <w:rPr>
                <w:rFonts w:ascii="仿宋_GB2312" w:hAnsi="宋体" w:eastAsia="仿宋_GB2312" w:cs="宋体"/>
                <w:sz w:val="24"/>
                <w:szCs w:val="24"/>
              </w:rPr>
            </w:pPr>
          </w:p>
        </w:tc>
        <w:tc>
          <w:tcPr>
            <w:tcW w:w="708" w:type="dxa"/>
            <w:vAlign w:val="center"/>
          </w:tcPr>
          <w:p w14:paraId="034FFBE9">
            <w:pPr>
              <w:spacing w:line="360" w:lineRule="auto"/>
              <w:jc w:val="center"/>
              <w:rPr>
                <w:rFonts w:ascii="仿宋_GB2312" w:hAnsi="宋体" w:eastAsia="仿宋_GB2312" w:cs="宋体"/>
                <w:sz w:val="24"/>
                <w:szCs w:val="24"/>
              </w:rPr>
            </w:pPr>
          </w:p>
        </w:tc>
        <w:tc>
          <w:tcPr>
            <w:tcW w:w="708" w:type="dxa"/>
            <w:vAlign w:val="center"/>
          </w:tcPr>
          <w:p w14:paraId="19B194DF">
            <w:pPr>
              <w:spacing w:line="360" w:lineRule="auto"/>
              <w:jc w:val="center"/>
              <w:rPr>
                <w:rFonts w:ascii="仿宋_GB2312" w:hAnsi="宋体" w:eastAsia="仿宋_GB2312" w:cs="宋体"/>
                <w:sz w:val="24"/>
                <w:szCs w:val="24"/>
              </w:rPr>
            </w:pPr>
          </w:p>
        </w:tc>
      </w:tr>
    </w:tbl>
    <w:p w14:paraId="23256F7A">
      <w:pPr>
        <w:tabs>
          <w:tab w:val="right" w:leader="dot" w:pos="9061"/>
        </w:tabs>
        <w:spacing w:line="360" w:lineRule="auto"/>
        <w:outlineLvl w:val="0"/>
        <w:rPr>
          <w:rFonts w:ascii="宋体" w:hAnsi="宋体" w:eastAsia="宋体" w:cs="宋体"/>
          <w:b/>
          <w:iCs/>
          <w:sz w:val="20"/>
          <w:szCs w:val="20"/>
        </w:rPr>
      </w:pPr>
      <w:bookmarkStart w:id="120" w:name="_Toc24623"/>
      <w:bookmarkStart w:id="121" w:name="_Toc5379"/>
      <w:bookmarkStart w:id="122" w:name="_Toc3778"/>
      <w:bookmarkStart w:id="123" w:name="_Toc16330037"/>
      <w:bookmarkStart w:id="124" w:name="_Toc25120"/>
    </w:p>
    <w:p w14:paraId="1D3D0C5E">
      <w:pPr>
        <w:rPr>
          <w:rFonts w:ascii="黑体" w:hAnsi="黑体" w:eastAsia="黑体" w:cs="宋体"/>
          <w:iCs/>
          <w:sz w:val="28"/>
          <w:szCs w:val="28"/>
        </w:rPr>
      </w:pPr>
    </w:p>
    <w:p w14:paraId="40D6E676">
      <w:pPr>
        <w:rPr>
          <w:rFonts w:ascii="黑体" w:hAnsi="黑体" w:eastAsia="黑体" w:cs="宋体"/>
          <w:iCs/>
          <w:sz w:val="28"/>
          <w:szCs w:val="28"/>
        </w:rPr>
      </w:pPr>
      <w:r>
        <w:rPr>
          <w:rFonts w:hint="eastAsia" w:ascii="黑体" w:hAnsi="黑体" w:eastAsia="黑体" w:cs="宋体"/>
          <w:iCs/>
          <w:sz w:val="28"/>
          <w:szCs w:val="28"/>
        </w:rPr>
        <w:t xml:space="preserve">附件二 </w:t>
      </w:r>
      <w:bookmarkEnd w:id="120"/>
      <w:bookmarkEnd w:id="121"/>
      <w:bookmarkEnd w:id="122"/>
      <w:bookmarkEnd w:id="123"/>
      <w:bookmarkEnd w:id="124"/>
      <w:r>
        <w:rPr>
          <w:rFonts w:hint="eastAsia" w:ascii="黑体" w:hAnsi="黑体" w:eastAsia="黑体" w:cs="宋体"/>
          <w:iCs/>
          <w:sz w:val="28"/>
          <w:szCs w:val="28"/>
        </w:rPr>
        <w:t>技术协议书</w:t>
      </w:r>
    </w:p>
    <w:p w14:paraId="4D2A3E8E">
      <w:pPr>
        <w:pStyle w:val="13"/>
        <w:spacing w:after="156"/>
      </w:pPr>
    </w:p>
    <w:p w14:paraId="71686504">
      <w:pPr>
        <w:ind w:right="360"/>
        <w:rPr>
          <w:rFonts w:ascii="宋体" w:hAnsi="宋体" w:eastAsia="宋体" w:cs="宋体"/>
          <w:sz w:val="20"/>
          <w:szCs w:val="20"/>
        </w:rPr>
      </w:pPr>
    </w:p>
    <w:p w14:paraId="406D092E">
      <w:pPr>
        <w:jc w:val="right"/>
        <w:rPr>
          <w:rFonts w:ascii="宋体" w:hAnsi="宋体" w:eastAsia="宋体" w:cs="宋体"/>
          <w:sz w:val="20"/>
          <w:szCs w:val="20"/>
        </w:rPr>
      </w:pPr>
    </w:p>
    <w:p w14:paraId="6BC7766A">
      <w:pPr>
        <w:jc w:val="right"/>
        <w:rPr>
          <w:rFonts w:ascii="宋体" w:hAnsi="宋体" w:eastAsia="宋体" w:cs="宋体"/>
          <w:sz w:val="20"/>
          <w:szCs w:val="20"/>
        </w:rPr>
      </w:pPr>
    </w:p>
    <w:p w14:paraId="43950E0B">
      <w:pPr>
        <w:jc w:val="right"/>
        <w:rPr>
          <w:rFonts w:ascii="宋体" w:hAnsi="宋体" w:eastAsia="宋体" w:cs="宋体"/>
          <w:sz w:val="20"/>
          <w:szCs w:val="20"/>
        </w:rPr>
      </w:pPr>
      <w:r>
        <w:rPr>
          <w:rFonts w:hint="eastAsia" w:ascii="宋体" w:hAnsi="宋体" w:eastAsia="宋体" w:cs="宋体"/>
          <w:sz w:val="20"/>
          <w:szCs w:val="20"/>
        </w:rPr>
        <w:t xml:space="preserve">                                      </w:t>
      </w:r>
    </w:p>
    <w:p w14:paraId="6555928A">
      <w:pPr>
        <w:jc w:val="right"/>
        <w:rPr>
          <w:rFonts w:ascii="宋体" w:hAnsi="宋体" w:eastAsia="宋体" w:cs="宋体"/>
          <w:sz w:val="20"/>
          <w:szCs w:val="20"/>
        </w:rPr>
      </w:pPr>
    </w:p>
    <w:p w14:paraId="5319F26F">
      <w:pPr>
        <w:wordWrap w:val="0"/>
        <w:ind w:right="480"/>
        <w:rPr>
          <w:rFonts w:ascii="宋体" w:hAnsi="宋体" w:eastAsia="宋体" w:cs="宋体"/>
          <w:sz w:val="20"/>
          <w:szCs w:val="20"/>
        </w:rPr>
      </w:pPr>
    </w:p>
    <w:p w14:paraId="77A68F79">
      <w:pPr>
        <w:jc w:val="right"/>
        <w:rPr>
          <w:rFonts w:ascii="楷体_GB2312" w:hAnsi="宋体" w:eastAsia="楷体_GB2312" w:cs="Times New Roman"/>
          <w:sz w:val="24"/>
          <w:szCs w:val="21"/>
        </w:rPr>
      </w:pPr>
      <w:bookmarkStart w:id="125" w:name="_Toc14341849"/>
    </w:p>
    <w:p w14:paraId="433874D3">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57A4AECB">
      <w:pPr>
        <w:tabs>
          <w:tab w:val="right" w:leader="dot" w:pos="9061"/>
        </w:tabs>
        <w:spacing w:line="360" w:lineRule="auto"/>
        <w:jc w:val="center"/>
        <w:outlineLvl w:val="0"/>
        <w:rPr>
          <w:rFonts w:ascii="宋体" w:hAnsi="宋体" w:eastAsia="宋体" w:cs="Times New Roman"/>
          <w:b/>
          <w:iCs/>
          <w:sz w:val="36"/>
          <w:szCs w:val="20"/>
        </w:rPr>
      </w:pPr>
    </w:p>
    <w:p w14:paraId="3CEB0E27">
      <w:pPr>
        <w:tabs>
          <w:tab w:val="right" w:leader="dot" w:pos="9061"/>
        </w:tabs>
        <w:spacing w:line="360" w:lineRule="auto"/>
        <w:jc w:val="center"/>
        <w:outlineLvl w:val="0"/>
        <w:rPr>
          <w:rFonts w:ascii="宋体" w:hAnsi="宋体" w:eastAsia="宋体" w:cs="Times New Roman"/>
          <w:b/>
          <w:iCs/>
          <w:sz w:val="36"/>
          <w:szCs w:val="20"/>
        </w:rPr>
      </w:pPr>
    </w:p>
    <w:p w14:paraId="73F27461">
      <w:pPr>
        <w:tabs>
          <w:tab w:val="right" w:leader="dot" w:pos="9061"/>
        </w:tabs>
        <w:spacing w:line="360" w:lineRule="auto"/>
        <w:jc w:val="center"/>
        <w:outlineLvl w:val="0"/>
        <w:rPr>
          <w:rFonts w:ascii="宋体" w:hAnsi="宋体" w:eastAsia="宋体" w:cs="Times New Roman"/>
          <w:b/>
          <w:iCs/>
          <w:sz w:val="36"/>
          <w:szCs w:val="20"/>
        </w:rPr>
      </w:pPr>
    </w:p>
    <w:bookmarkEnd w:id="125"/>
    <w:p w14:paraId="745CDDD1">
      <w:pPr>
        <w:keepNext/>
        <w:keepLines/>
        <w:spacing w:before="120" w:after="120" w:line="360" w:lineRule="exact"/>
        <w:outlineLvl w:val="2"/>
        <w:rPr>
          <w:rFonts w:ascii="宋体" w:hAnsi="宋体" w:eastAsia="宋体" w:cs="Times New Roman"/>
          <w:b/>
          <w:bCs/>
          <w:kern w:val="0"/>
          <w:sz w:val="24"/>
          <w:szCs w:val="24"/>
        </w:rPr>
      </w:pPr>
    </w:p>
    <w:p w14:paraId="75A27D72">
      <w:pPr>
        <w:rPr>
          <w:rFonts w:ascii="Calibri" w:hAnsi="Calibri" w:eastAsia="宋体" w:cs="Times New Roman"/>
          <w:b/>
          <w:bCs/>
          <w:kern w:val="44"/>
          <w:sz w:val="36"/>
          <w:szCs w:val="44"/>
        </w:rPr>
      </w:pPr>
    </w:p>
    <w:p w14:paraId="79D165F0">
      <w:pPr>
        <w:pStyle w:val="13"/>
        <w:spacing w:after="156"/>
        <w:rPr>
          <w:rFonts w:eastAsia="宋体"/>
          <w:b/>
          <w:bCs/>
          <w:kern w:val="44"/>
          <w:sz w:val="36"/>
          <w:szCs w:val="44"/>
        </w:rPr>
      </w:pPr>
    </w:p>
    <w:p w14:paraId="645E94BB">
      <w:pPr>
        <w:pStyle w:val="13"/>
        <w:spacing w:after="156"/>
        <w:rPr>
          <w:rFonts w:eastAsia="宋体"/>
          <w:b/>
          <w:bCs/>
          <w:kern w:val="44"/>
          <w:sz w:val="36"/>
          <w:szCs w:val="44"/>
        </w:rPr>
      </w:pPr>
    </w:p>
    <w:p w14:paraId="3AA5A68B">
      <w:pPr>
        <w:widowControl/>
        <w:autoSpaceDE w:val="0"/>
        <w:autoSpaceDN w:val="0"/>
        <w:adjustRightInd w:val="0"/>
        <w:snapToGrid w:val="0"/>
        <w:spacing w:line="360" w:lineRule="auto"/>
        <w:jc w:val="center"/>
        <w:rPr>
          <w:rFonts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2F7E045E">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09EB9883">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7E4989B8">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1BAD19F0">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40087474">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092304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67340D69">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7C9CB5B2">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3291E261">
      <w:pPr>
        <w:widowControl/>
        <w:autoSpaceDE w:val="0"/>
        <w:autoSpaceDN w:val="0"/>
        <w:adjustRightInd w:val="0"/>
        <w:snapToGrid w:val="0"/>
        <w:spacing w:line="360" w:lineRule="auto"/>
        <w:jc w:val="left"/>
        <w:rPr>
          <w:rFonts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1453B08F">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00629E14">
      <w:pPr>
        <w:widowControl/>
        <w:autoSpaceDE w:val="0"/>
        <w:autoSpaceDN w:val="0"/>
        <w:adjustRightInd w:val="0"/>
        <w:snapToGrid w:val="0"/>
        <w:spacing w:line="360" w:lineRule="auto"/>
        <w:jc w:val="left"/>
        <w:rPr>
          <w:rFonts w:ascii="宋体" w:hAnsi="宋体" w:eastAsia="宋体" w:cs="Times New Roman"/>
          <w:b/>
          <w:kern w:val="0"/>
          <w:sz w:val="28"/>
          <w:szCs w:val="36"/>
        </w:rPr>
      </w:pPr>
    </w:p>
    <w:p w14:paraId="45FFA485">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60DA9C32">
      <w:pPr>
        <w:widowControl/>
        <w:autoSpaceDE w:val="0"/>
        <w:autoSpaceDN w:val="0"/>
        <w:adjustRightInd w:val="0"/>
        <w:snapToGrid w:val="0"/>
        <w:spacing w:line="360" w:lineRule="auto"/>
        <w:ind w:firstLine="1124" w:firstLineChars="400"/>
        <w:jc w:val="left"/>
        <w:rPr>
          <w:rFonts w:ascii="宋体" w:hAnsi="宋体" w:eastAsia="宋体" w:cs="Times New Roman"/>
          <w:b/>
          <w:kern w:val="0"/>
          <w:sz w:val="28"/>
          <w:szCs w:val="36"/>
        </w:rPr>
      </w:pPr>
    </w:p>
    <w:p w14:paraId="3A94ABB1">
      <w:pPr>
        <w:widowControl/>
        <w:autoSpaceDE w:val="0"/>
        <w:autoSpaceDN w:val="0"/>
        <w:adjustRightInd w:val="0"/>
        <w:spacing w:line="520" w:lineRule="exact"/>
        <w:jc w:val="center"/>
        <w:rPr>
          <w:rFonts w:ascii="仿宋" w:hAnsi="仿宋" w:eastAsia="仿宋" w:cs="Times New Roman"/>
          <w:b/>
          <w:kern w:val="0"/>
          <w:sz w:val="30"/>
          <w:szCs w:val="32"/>
        </w:rPr>
      </w:pPr>
    </w:p>
    <w:p w14:paraId="283AC6D3">
      <w:pPr>
        <w:widowControl/>
        <w:autoSpaceDE w:val="0"/>
        <w:autoSpaceDN w:val="0"/>
        <w:adjustRightInd w:val="0"/>
        <w:spacing w:line="520" w:lineRule="exact"/>
        <w:jc w:val="center"/>
        <w:rPr>
          <w:rFonts w:ascii="仿宋" w:hAnsi="仿宋" w:eastAsia="仿宋" w:cs="Times New Roman"/>
          <w:b/>
          <w:kern w:val="0"/>
          <w:sz w:val="30"/>
          <w:szCs w:val="32"/>
        </w:rPr>
      </w:pPr>
    </w:p>
    <w:p w14:paraId="32A15717">
      <w:pPr>
        <w:widowControl/>
        <w:autoSpaceDE w:val="0"/>
        <w:autoSpaceDN w:val="0"/>
        <w:adjustRightInd w:val="0"/>
        <w:snapToGrid w:val="0"/>
        <w:spacing w:line="280" w:lineRule="exact"/>
        <w:jc w:val="left"/>
        <w:rPr>
          <w:rFonts w:ascii="仿宋" w:hAnsi="仿宋" w:eastAsia="仿宋" w:cs="Times New Roman"/>
          <w:kern w:val="0"/>
          <w:sz w:val="24"/>
          <w:szCs w:val="21"/>
        </w:rPr>
      </w:pPr>
    </w:p>
    <w:p w14:paraId="3B9BA55F">
      <w:pPr>
        <w:widowControl/>
        <w:autoSpaceDE w:val="0"/>
        <w:autoSpaceDN w:val="0"/>
        <w:adjustRightInd w:val="0"/>
        <w:snapToGrid w:val="0"/>
        <w:spacing w:line="280" w:lineRule="exact"/>
        <w:jc w:val="left"/>
        <w:rPr>
          <w:rFonts w:ascii="仿宋" w:hAnsi="仿宋" w:eastAsia="仿宋" w:cs="Times New Roman"/>
          <w:kern w:val="0"/>
          <w:sz w:val="24"/>
          <w:szCs w:val="21"/>
        </w:rPr>
      </w:pPr>
    </w:p>
    <w:p w14:paraId="3EF0919A">
      <w:pPr>
        <w:snapToGrid w:val="0"/>
        <w:spacing w:line="360" w:lineRule="auto"/>
        <w:rPr>
          <w:rFonts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start="41"/>
          <w:cols w:space="720" w:num="1"/>
          <w:docGrid w:type="lines" w:linePitch="312" w:charSpace="0"/>
        </w:sectPr>
      </w:pPr>
      <w:bookmarkStart w:id="126" w:name="_DV_M4"/>
      <w:bookmarkEnd w:id="126"/>
    </w:p>
    <w:p w14:paraId="790D28F5">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0A8D1390">
      <w:pPr>
        <w:widowControl/>
        <w:autoSpaceDE w:val="0"/>
        <w:autoSpaceDN w:val="0"/>
        <w:adjustRightInd w:val="0"/>
        <w:snapToGrid w:val="0"/>
        <w:spacing w:line="360" w:lineRule="auto"/>
        <w:jc w:val="left"/>
        <w:rPr>
          <w:rFonts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03AF9F1D">
      <w:pPr>
        <w:widowControl/>
        <w:autoSpaceDE w:val="0"/>
        <w:autoSpaceDN w:val="0"/>
        <w:adjustRightInd w:val="0"/>
        <w:snapToGrid w:val="0"/>
        <w:spacing w:line="360" w:lineRule="auto"/>
        <w:jc w:val="left"/>
        <w:rPr>
          <w:rFonts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2F02361F">
      <w:pPr>
        <w:widowControl/>
        <w:autoSpaceDE w:val="0"/>
        <w:autoSpaceDN w:val="0"/>
        <w:adjustRightInd w:val="0"/>
        <w:snapToGrid w:val="0"/>
        <w:spacing w:line="360" w:lineRule="auto"/>
        <w:jc w:val="left"/>
        <w:rPr>
          <w:rFonts w:ascii="宋体" w:hAnsi="宋体" w:eastAsia="宋体" w:cs="Times New Roman"/>
          <w:snapToGrid w:val="0"/>
          <w:kern w:val="0"/>
          <w:sz w:val="22"/>
        </w:rPr>
      </w:pPr>
    </w:p>
    <w:p w14:paraId="609664F7">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394F9FE0">
      <w:pPr>
        <w:widowControl/>
        <w:autoSpaceDE w:val="0"/>
        <w:autoSpaceDN w:val="0"/>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6722091B">
      <w:pPr>
        <w:widowControl/>
        <w:autoSpaceDE w:val="0"/>
        <w:autoSpaceDN w:val="0"/>
        <w:adjustRightInd w:val="0"/>
        <w:spacing w:line="360" w:lineRule="auto"/>
        <w:ind w:right="-311" w:rightChars="-148" w:firstLine="440" w:firstLineChars="200"/>
        <w:jc w:val="left"/>
        <w:rPr>
          <w:rFonts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27" w:name="_DV_M11"/>
      <w:bookmarkEnd w:id="127"/>
      <w:bookmarkStart w:id="128" w:name="_DV_M6"/>
      <w:bookmarkEnd w:id="128"/>
      <w:r>
        <w:rPr>
          <w:rFonts w:hint="eastAsia" w:ascii="宋体" w:hAnsi="宋体" w:eastAsia="宋体" w:cs="宋体"/>
          <w:kern w:val="0"/>
          <w:sz w:val="22"/>
        </w:rPr>
        <w:t>，本协议中甲方和乙方单独称为“一方”，合称为“双方”。</w:t>
      </w:r>
    </w:p>
    <w:p w14:paraId="186DEB54">
      <w:pPr>
        <w:widowControl/>
        <w:autoSpaceDE w:val="0"/>
        <w:autoSpaceDN w:val="0"/>
        <w:adjustRightInd w:val="0"/>
        <w:spacing w:line="360" w:lineRule="auto"/>
        <w:ind w:left="282" w:leftChars="-75" w:right="-311" w:rightChars="-148" w:hanging="440" w:hangingChars="200"/>
        <w:jc w:val="left"/>
        <w:rPr>
          <w:rFonts w:ascii="宋体" w:hAnsi="宋体" w:eastAsia="宋体" w:cs="宋体"/>
          <w:kern w:val="0"/>
          <w:sz w:val="22"/>
        </w:rPr>
      </w:pPr>
    </w:p>
    <w:p w14:paraId="4812FA15">
      <w:pPr>
        <w:autoSpaceDE w:val="0"/>
        <w:autoSpaceDN w:val="0"/>
        <w:adjustRightInd w:val="0"/>
        <w:spacing w:after="240" w:line="360" w:lineRule="auto"/>
        <w:ind w:left="-158" w:leftChars="-75" w:right="-311" w:rightChars="-148"/>
        <w:rPr>
          <w:rFonts w:ascii="宋体" w:hAnsi="宋体" w:eastAsia="宋体" w:cs="宋体"/>
          <w:b/>
          <w:sz w:val="22"/>
        </w:rPr>
      </w:pPr>
      <w:r>
        <w:rPr>
          <w:rFonts w:hint="eastAsia" w:ascii="宋体" w:hAnsi="宋体" w:eastAsia="宋体" w:cs="宋体"/>
          <w:b/>
          <w:sz w:val="22"/>
        </w:rPr>
        <w:t>鉴于：</w:t>
      </w:r>
    </w:p>
    <w:p w14:paraId="7E7D1B78">
      <w:pPr>
        <w:widowControl/>
        <w:autoSpaceDE w:val="0"/>
        <w:autoSpaceDN w:val="0"/>
        <w:adjustRightInd w:val="0"/>
        <w:spacing w:line="360" w:lineRule="auto"/>
        <w:ind w:left="373" w:leftChars="-74" w:right="-311" w:rightChars="-148" w:hanging="528" w:hangingChars="240"/>
        <w:rPr>
          <w:rFonts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14:paraId="610E5CF0">
      <w:pPr>
        <w:widowControl/>
        <w:autoSpaceDE w:val="0"/>
        <w:autoSpaceDN w:val="0"/>
        <w:adjustRightInd w:val="0"/>
        <w:spacing w:line="360" w:lineRule="auto"/>
        <w:ind w:left="373" w:leftChars="-74" w:right="-311" w:rightChars="-148" w:hanging="528" w:hangingChars="240"/>
        <w:jc w:val="left"/>
        <w:rPr>
          <w:rFonts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14:paraId="25DCDE1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609C51B3">
      <w:pPr>
        <w:widowControl/>
        <w:autoSpaceDE w:val="0"/>
        <w:autoSpaceDN w:val="0"/>
        <w:adjustRightInd w:val="0"/>
        <w:spacing w:line="360" w:lineRule="auto"/>
        <w:ind w:right="-311" w:rightChars="-148"/>
        <w:jc w:val="left"/>
        <w:rPr>
          <w:rFonts w:ascii="宋体" w:hAnsi="宋体" w:eastAsia="宋体" w:cs="宋体"/>
          <w:b/>
          <w:kern w:val="0"/>
          <w:sz w:val="22"/>
        </w:rPr>
      </w:pPr>
      <w:bookmarkStart w:id="129" w:name="_DV_M12"/>
      <w:bookmarkEnd w:id="129"/>
      <w:bookmarkStart w:id="130" w:name="_DV_M14"/>
      <w:bookmarkEnd w:id="130"/>
      <w:bookmarkStart w:id="131" w:name="_DV_M16"/>
      <w:bookmarkEnd w:id="131"/>
      <w:bookmarkStart w:id="132" w:name="_DV_M13"/>
      <w:bookmarkEnd w:id="132"/>
      <w:bookmarkStart w:id="133" w:name="_DV_M15"/>
      <w:bookmarkEnd w:id="133"/>
      <w:bookmarkStart w:id="134" w:name="_Ref516672240"/>
      <w:bookmarkStart w:id="135" w:name="_Toc504793032"/>
      <w:bookmarkStart w:id="136" w:name="_Ref516672366"/>
    </w:p>
    <w:p w14:paraId="163B165E">
      <w:pPr>
        <w:widowControl/>
        <w:autoSpaceDE w:val="0"/>
        <w:autoSpaceDN w:val="0"/>
        <w:adjustRightInd w:val="0"/>
        <w:spacing w:line="360" w:lineRule="auto"/>
        <w:ind w:right="-311" w:rightChars="-148"/>
        <w:jc w:val="left"/>
        <w:rPr>
          <w:rFonts w:ascii="宋体" w:hAnsi="宋体" w:eastAsia="宋体" w:cs="宋体"/>
          <w:b/>
          <w:kern w:val="0"/>
          <w:sz w:val="22"/>
        </w:rPr>
      </w:pPr>
      <w:r>
        <w:rPr>
          <w:rFonts w:hint="eastAsia" w:ascii="宋体" w:hAnsi="宋体" w:eastAsia="宋体" w:cs="宋体"/>
          <w:b/>
          <w:kern w:val="0"/>
          <w:sz w:val="22"/>
        </w:rPr>
        <w:t>第一条  定义</w:t>
      </w:r>
    </w:p>
    <w:bookmarkEnd w:id="134"/>
    <w:bookmarkEnd w:id="135"/>
    <w:bookmarkEnd w:id="136"/>
    <w:p w14:paraId="50666B29">
      <w:pPr>
        <w:widowControl/>
        <w:autoSpaceDE w:val="0"/>
        <w:autoSpaceDN w:val="0"/>
        <w:adjustRightInd w:val="0"/>
        <w:spacing w:line="360" w:lineRule="auto"/>
        <w:ind w:left="473" w:leftChars="225" w:right="-311" w:rightChars="-148"/>
        <w:jc w:val="left"/>
        <w:rPr>
          <w:rFonts w:ascii="宋体" w:hAnsi="宋体" w:eastAsia="宋体" w:cs="宋体"/>
          <w:kern w:val="0"/>
          <w:sz w:val="22"/>
        </w:rPr>
      </w:pPr>
      <w:bookmarkStart w:id="137" w:name="_DV_M18"/>
      <w:bookmarkEnd w:id="137"/>
      <w:r>
        <w:rPr>
          <w:rFonts w:hint="eastAsia" w:ascii="宋体" w:hAnsi="宋体" w:eastAsia="宋体" w:cs="宋体"/>
          <w:kern w:val="0"/>
          <w:sz w:val="22"/>
        </w:rPr>
        <w:t>在本协议中，除非上下文另有规定，否则下列表述具有以下涵义：</w:t>
      </w:r>
    </w:p>
    <w:p w14:paraId="5906928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1EDF8B8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14:paraId="7FEE0EA6">
      <w:pPr>
        <w:widowControl/>
        <w:autoSpaceDE w:val="0"/>
        <w:autoSpaceDN w:val="0"/>
        <w:adjustRightInd w:val="0"/>
        <w:spacing w:line="360" w:lineRule="auto"/>
        <w:ind w:left="370" w:leftChars="-75" w:right="-311" w:rightChars="-148" w:hanging="528" w:hangingChars="240"/>
        <w:jc w:val="left"/>
        <w:rPr>
          <w:rFonts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14:paraId="08945E63">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14:paraId="10135C98">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3CFFE647">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14:paraId="7C936EB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bookmarkStart w:id="138"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14:paraId="77FDB882">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1.9  “</w:t>
      </w:r>
      <w:bookmarkStart w:id="139" w:name="OLE_LINK4"/>
      <w:r>
        <w:rPr>
          <w:rFonts w:hint="eastAsia" w:ascii="宋体" w:hAnsi="宋体" w:eastAsia="宋体" w:cs="宋体"/>
          <w:kern w:val="0"/>
          <w:sz w:val="22"/>
        </w:rPr>
        <w:t>关联方</w:t>
      </w:r>
      <w:bookmarkEnd w:id="139"/>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79150A8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14:paraId="5F1EE14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bookmarkStart w:id="140" w:name="_DV_M32"/>
      <w:bookmarkEnd w:id="140"/>
      <w:bookmarkStart w:id="141" w:name="_DV_M28"/>
      <w:bookmarkEnd w:id="141"/>
      <w:bookmarkStart w:id="142" w:name="_DV_M27"/>
      <w:bookmarkEnd w:id="142"/>
      <w:r>
        <w:rPr>
          <w:rFonts w:hint="eastAsia" w:ascii="宋体" w:hAnsi="宋体" w:eastAsia="宋体" w:cs="宋体"/>
          <w:kern w:val="0"/>
          <w:sz w:val="22"/>
        </w:rPr>
        <w:t>1.11 “中国”，指中华人民共和国（为协议表述方便之目的，在本协议中不包括中国香港特别行政区、澳门特别行政区和台湾）。</w:t>
      </w:r>
    </w:p>
    <w:p w14:paraId="7098AA4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4A213ED2">
      <w:pPr>
        <w:widowControl/>
        <w:autoSpaceDE w:val="0"/>
        <w:autoSpaceDN w:val="0"/>
        <w:adjustRightInd w:val="0"/>
        <w:spacing w:line="360" w:lineRule="auto"/>
        <w:ind w:left="373" w:leftChars="-74" w:right="-311" w:rightChars="-148" w:hanging="528" w:hangingChars="239"/>
        <w:jc w:val="left"/>
        <w:rPr>
          <w:rFonts w:ascii="宋体" w:hAnsi="宋体" w:eastAsia="宋体" w:cs="宋体"/>
          <w:b/>
          <w:kern w:val="0"/>
          <w:sz w:val="22"/>
        </w:rPr>
      </w:pPr>
      <w:r>
        <w:rPr>
          <w:rFonts w:hint="eastAsia" w:ascii="宋体" w:hAnsi="宋体" w:eastAsia="宋体" w:cs="宋体"/>
          <w:b/>
          <w:kern w:val="0"/>
          <w:sz w:val="22"/>
        </w:rPr>
        <w:t>第二条  保密信息使用</w:t>
      </w:r>
    </w:p>
    <w:p w14:paraId="6916F1B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bookmarkStart w:id="143" w:name="_DV_M34"/>
      <w:bookmarkEnd w:id="143"/>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6C16009C">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14:paraId="70B38E1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14:paraId="650BA43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14:paraId="6B57DBC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14:paraId="2468C0E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14:paraId="19DF75D5">
      <w:pPr>
        <w:widowControl/>
        <w:autoSpaceDE w:val="0"/>
        <w:autoSpaceDN w:val="0"/>
        <w:adjustRightInd w:val="0"/>
        <w:spacing w:line="360" w:lineRule="auto"/>
        <w:ind w:left="370" w:leftChars="-75" w:right="-311" w:rightChars="-148" w:hanging="528" w:hangingChars="240"/>
        <w:jc w:val="left"/>
        <w:rPr>
          <w:rFonts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14:paraId="0FF629CC">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14:paraId="6E06FDB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34ECA045">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14:paraId="6C89DF7F">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2.5.1  本协议期限届满；</w:t>
      </w:r>
    </w:p>
    <w:p w14:paraId="621CF33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2.5.2  乙方违反本协议的规定；</w:t>
      </w:r>
    </w:p>
    <w:p w14:paraId="6E7A304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2.5.3  乙方产品试制失败或者双方没有签署供货协议；</w:t>
      </w:r>
    </w:p>
    <w:p w14:paraId="5F4A9E7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2.5.4  乙方与甲方或甲方附属公司的供货协议终止；</w:t>
      </w:r>
    </w:p>
    <w:p w14:paraId="684A995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2.5.5  乙方停止向甲方或甲方附属公司供应产品；</w:t>
      </w:r>
    </w:p>
    <w:p w14:paraId="45BFCA8C">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6E91EEB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2.5.7  乙方破产或被兼并重组。</w:t>
      </w:r>
    </w:p>
    <w:p w14:paraId="3D03372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20C069F3">
      <w:pPr>
        <w:widowControl/>
        <w:autoSpaceDE w:val="0"/>
        <w:autoSpaceDN w:val="0"/>
        <w:adjustRightInd w:val="0"/>
        <w:spacing w:line="360" w:lineRule="auto"/>
        <w:ind w:left="370" w:leftChars="-75" w:right="-311" w:rightChars="-148" w:hanging="528" w:hangingChars="239"/>
        <w:jc w:val="left"/>
        <w:rPr>
          <w:rFonts w:ascii="宋体" w:hAnsi="宋体" w:eastAsia="宋体" w:cs="宋体"/>
          <w:b/>
          <w:kern w:val="0"/>
          <w:sz w:val="22"/>
        </w:rPr>
      </w:pPr>
      <w:r>
        <w:rPr>
          <w:rFonts w:hint="eastAsia" w:ascii="宋体" w:hAnsi="宋体" w:eastAsia="宋体" w:cs="宋体"/>
          <w:b/>
          <w:kern w:val="0"/>
          <w:sz w:val="22"/>
        </w:rPr>
        <w:t>第三条   保密信息权利归属</w:t>
      </w:r>
    </w:p>
    <w:p w14:paraId="4704B6A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40A0EFCA">
      <w:pPr>
        <w:widowControl/>
        <w:autoSpaceDE w:val="0"/>
        <w:autoSpaceDN w:val="0"/>
        <w:adjustRightInd w:val="0"/>
        <w:spacing w:line="360" w:lineRule="auto"/>
        <w:ind w:left="191" w:leftChars="91" w:right="-311" w:rightChars="-148"/>
        <w:jc w:val="left"/>
        <w:rPr>
          <w:rFonts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5A1B83D0">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408021D2">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24127EB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042FB0C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14:paraId="6D1A7F93">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46C47940">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第四条  保密义务</w:t>
      </w:r>
    </w:p>
    <w:p w14:paraId="5606B48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14:paraId="577A53A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  乙方承认并做到：</w:t>
      </w:r>
    </w:p>
    <w:p w14:paraId="3E3C7FE3">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14:paraId="7AE2CBC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4.2.2  采取有效措施，妥善保存所收到的一切保密信息；</w:t>
      </w:r>
    </w:p>
    <w:p w14:paraId="18CA66B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14:paraId="2CAC1E3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0A564F52">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14:paraId="114CBBB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14:paraId="5369364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7FC953FC">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14:paraId="788484C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14:paraId="4F369E2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14:paraId="6D4CB5B8">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14:paraId="5CD495FF">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14:paraId="3B42D422">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14:paraId="30B3BDC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4.5  如果乙方或其员工、</w:t>
      </w:r>
      <w:bookmarkStart w:id="144" w:name="OLE_LINK22"/>
      <w:r>
        <w:rPr>
          <w:rFonts w:hint="eastAsia" w:ascii="宋体" w:hAnsi="宋体" w:eastAsia="宋体" w:cs="宋体"/>
          <w:kern w:val="0"/>
          <w:sz w:val="22"/>
        </w:rPr>
        <w:t>关联方、</w:t>
      </w:r>
      <w:bookmarkEnd w:id="144"/>
      <w:r>
        <w:rPr>
          <w:rFonts w:hint="eastAsia" w:ascii="宋体" w:hAnsi="宋体" w:eastAsia="宋体" w:cs="宋体"/>
          <w:kern w:val="0"/>
          <w:sz w:val="22"/>
        </w:rPr>
        <w:t>分供应商未能遵守本协议，均构成严重违反本协议的行为，视为乙方违反本协议。</w:t>
      </w:r>
    </w:p>
    <w:p w14:paraId="6EA37C40">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14:paraId="1F9F091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1666643F">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第五条  产品标签</w:t>
      </w:r>
    </w:p>
    <w:p w14:paraId="00950F5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14:paraId="6D1DFA62">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436CF8B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566F7472">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第六条  期限</w:t>
      </w:r>
    </w:p>
    <w:p w14:paraId="41A0699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6B67CAB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14:paraId="3EE6DE56">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53ACB16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773B613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14:paraId="126B9B2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46360FF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6.3.4  不再享有并使用第5.1条、第5.2条的产品标签权利；</w:t>
      </w:r>
    </w:p>
    <w:p w14:paraId="0A1D4D47">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14:paraId="6FBFDC3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480CF367">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第七条  违约及责任</w:t>
      </w:r>
    </w:p>
    <w:p w14:paraId="52B782A8">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5E472FE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35B07C37">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52189CF4">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1BA9321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08B83BF9">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第八条  适用法律及争议解决</w:t>
      </w:r>
    </w:p>
    <w:p w14:paraId="2CF56FB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8.1  本协议适用中国法律，但不适用其冲突法原则。</w:t>
      </w:r>
    </w:p>
    <w:p w14:paraId="01D6075B">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2E64C54F">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58544DF8">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p>
    <w:p w14:paraId="3C8A4898">
      <w:pPr>
        <w:widowControl/>
        <w:autoSpaceDE w:val="0"/>
        <w:autoSpaceDN w:val="0"/>
        <w:adjustRightInd w:val="0"/>
        <w:spacing w:line="360" w:lineRule="auto"/>
        <w:ind w:left="339" w:leftChars="-75" w:right="-311" w:rightChars="-148" w:hanging="497" w:hangingChars="225"/>
        <w:jc w:val="left"/>
        <w:rPr>
          <w:rFonts w:ascii="宋体" w:hAnsi="宋体" w:eastAsia="宋体" w:cs="宋体"/>
          <w:b/>
          <w:kern w:val="0"/>
          <w:sz w:val="22"/>
        </w:rPr>
      </w:pPr>
      <w:r>
        <w:rPr>
          <w:rFonts w:hint="eastAsia" w:ascii="宋体" w:hAnsi="宋体" w:eastAsia="宋体" w:cs="宋体"/>
          <w:b/>
          <w:kern w:val="0"/>
          <w:sz w:val="22"/>
        </w:rPr>
        <w:t>第九条  一般条款</w:t>
      </w:r>
    </w:p>
    <w:p w14:paraId="2999A3EC">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2ED05279">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1CD10C0F">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7ECA89C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041F059E">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1B2636E8">
      <w:pPr>
        <w:widowControl/>
        <w:autoSpaceDE w:val="0"/>
        <w:autoSpaceDN w:val="0"/>
        <w:adjustRightInd w:val="0"/>
        <w:spacing w:line="360" w:lineRule="auto"/>
        <w:ind w:left="337" w:leftChars="-75" w:right="-311" w:rightChars="-148" w:hanging="495" w:hangingChars="225"/>
        <w:rPr>
          <w:rFonts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3F1C665A">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9.7</w:t>
      </w:r>
      <w:bookmarkStart w:id="145" w:name="OLE_LINK9"/>
      <w:r>
        <w:rPr>
          <w:rFonts w:hint="eastAsia" w:ascii="宋体" w:hAnsi="宋体" w:eastAsia="宋体" w:cs="宋体"/>
          <w:kern w:val="0"/>
          <w:sz w:val="22"/>
        </w:rPr>
        <w:t xml:space="preserve">  本协议自双方签署之日起生效。</w:t>
      </w:r>
      <w:bookmarkEnd w:id="145"/>
      <w:r>
        <w:rPr>
          <w:rFonts w:hint="eastAsia" w:ascii="宋体" w:hAnsi="宋体" w:eastAsia="宋体" w:cs="宋体"/>
          <w:kern w:val="0"/>
          <w:sz w:val="22"/>
        </w:rPr>
        <w:t>但是如果本协议签订前存在甲方向乙方提供保密信息的，也适用本协议。</w:t>
      </w:r>
    </w:p>
    <w:p w14:paraId="7157882D">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38"/>
    </w:p>
    <w:p w14:paraId="103C6AA2">
      <w:pPr>
        <w:widowControl/>
        <w:autoSpaceDE w:val="0"/>
        <w:autoSpaceDN w:val="0"/>
        <w:adjustRightInd w:val="0"/>
        <w:spacing w:line="360" w:lineRule="auto"/>
        <w:ind w:left="337" w:leftChars="-75" w:right="-311" w:rightChars="-148" w:hanging="495" w:hangingChars="225"/>
        <w:jc w:val="left"/>
        <w:rPr>
          <w:rFonts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851E001">
      <w:pPr>
        <w:widowControl/>
        <w:autoSpaceDE w:val="0"/>
        <w:autoSpaceDN w:val="0"/>
        <w:adjustRightInd w:val="0"/>
        <w:spacing w:line="360" w:lineRule="auto"/>
        <w:ind w:left="339" w:leftChars="-75" w:right="-311" w:rightChars="-148" w:hanging="497" w:hangingChars="225"/>
        <w:jc w:val="left"/>
        <w:rPr>
          <w:rFonts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CB885A1">
      <w:pPr>
        <w:widowControl/>
        <w:autoSpaceDE w:val="0"/>
        <w:autoSpaceDN w:val="0"/>
        <w:adjustRightInd w:val="0"/>
        <w:spacing w:line="360" w:lineRule="auto"/>
        <w:ind w:left="337" w:leftChars="-75" w:right="-311" w:rightChars="-148" w:hanging="495" w:hangingChars="225"/>
        <w:jc w:val="left"/>
        <w:rPr>
          <w:rFonts w:ascii="宋体" w:hAnsi="宋体" w:eastAsia="宋体" w:cs="宋体"/>
          <w:kern w:val="0"/>
          <w:sz w:val="22"/>
        </w:rPr>
      </w:pPr>
      <w:r>
        <w:rPr>
          <w:rFonts w:hint="eastAsia" w:ascii="宋体" w:hAnsi="宋体" w:eastAsia="宋体" w:cs="宋体"/>
          <w:kern w:val="0"/>
          <w:sz w:val="22"/>
        </w:rPr>
        <w:t>（以下无正文）</w:t>
      </w:r>
    </w:p>
    <w:p w14:paraId="4E0F3440">
      <w:pPr>
        <w:widowControl/>
        <w:autoSpaceDE w:val="0"/>
        <w:autoSpaceDN w:val="0"/>
        <w:adjustRightInd w:val="0"/>
        <w:spacing w:line="360" w:lineRule="auto"/>
        <w:ind w:left="337" w:leftChars="-75" w:right="-311" w:rightChars="-148" w:hanging="495" w:hangingChars="225"/>
        <w:jc w:val="left"/>
        <w:rPr>
          <w:rFonts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45E4160F">
      <w:pPr>
        <w:widowControl/>
        <w:autoSpaceDE w:val="0"/>
        <w:autoSpaceDN w:val="0"/>
        <w:adjustRightInd w:val="0"/>
        <w:snapToGrid w:val="0"/>
        <w:spacing w:line="360" w:lineRule="auto"/>
        <w:jc w:val="left"/>
        <w:rPr>
          <w:rFonts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5570F656">
      <w:pPr>
        <w:widowControl/>
        <w:autoSpaceDE w:val="0"/>
        <w:autoSpaceDN w:val="0"/>
        <w:adjustRightInd w:val="0"/>
        <w:snapToGrid w:val="0"/>
        <w:spacing w:line="360" w:lineRule="auto"/>
        <w:jc w:val="left"/>
        <w:rPr>
          <w:rFonts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4BB0A881">
      <w:pPr>
        <w:widowControl/>
        <w:autoSpaceDE w:val="0"/>
        <w:autoSpaceDN w:val="0"/>
        <w:adjustRightInd w:val="0"/>
        <w:snapToGrid w:val="0"/>
        <w:spacing w:line="360" w:lineRule="auto"/>
        <w:jc w:val="left"/>
        <w:rPr>
          <w:rFonts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14:paraId="467B9F3D">
      <w:pPr>
        <w:widowControl/>
        <w:autoSpaceDE w:val="0"/>
        <w:autoSpaceDN w:val="0"/>
        <w:adjustRightInd w:val="0"/>
        <w:snapToGrid w:val="0"/>
        <w:spacing w:line="360" w:lineRule="auto"/>
        <w:jc w:val="left"/>
        <w:rPr>
          <w:rFonts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14:paraId="0C086EC3">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52F75711">
      <w:pPr>
        <w:autoSpaceDE w:val="0"/>
        <w:autoSpaceDN w:val="0"/>
        <w:spacing w:before="118"/>
        <w:ind w:right="2435"/>
        <w:jc w:val="center"/>
        <w:rPr>
          <w:rFonts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65D3485F">
      <w:pPr>
        <w:autoSpaceDE w:val="0"/>
        <w:autoSpaceDN w:val="0"/>
        <w:spacing w:before="8"/>
        <w:rPr>
          <w:rFonts w:ascii="楷体" w:hAnsi="楷体" w:eastAsia="楷体" w:cs="楷体"/>
          <w:sz w:val="44"/>
          <w:szCs w:val="28"/>
          <w:lang w:val="zh-CN" w:bidi="zh-CN"/>
        </w:rPr>
      </w:pPr>
    </w:p>
    <w:p w14:paraId="6721CFC5">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5C1389A2">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60412BE9">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4C762769">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7265D7D8">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79D5F267">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1A2C6062">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0825572D">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1390734F">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7C7A8E37">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40CCA17B">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0DFA46AC">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0FF40E32">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77AE95CF">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6EA4135C">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11C2D786">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7B5FE070">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18719F2C">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3748993F">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43545098">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5157CEFB">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8979312">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22193E02">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A38D55A">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53E4DE9">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972DCC">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20F9181">
      <w:pPr>
        <w:tabs>
          <w:tab w:val="left" w:pos="1244"/>
        </w:tabs>
        <w:autoSpaceDE w:val="0"/>
        <w:autoSpaceDN w:val="0"/>
        <w:adjustRightInd w:val="0"/>
        <w:spacing w:line="305" w:lineRule="auto"/>
        <w:ind w:firstLine="552" w:firstLineChars="200"/>
        <w:rPr>
          <w:rFonts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6B009C20">
      <w:pPr>
        <w:autoSpaceDE w:val="0"/>
        <w:autoSpaceDN w:val="0"/>
        <w:spacing w:before="9"/>
        <w:rPr>
          <w:rFonts w:ascii="楷体" w:hAnsi="楷体" w:eastAsia="楷体" w:cs="楷体"/>
          <w:sz w:val="40"/>
          <w:szCs w:val="28"/>
          <w:lang w:val="zh-CN" w:bidi="zh-CN"/>
        </w:rPr>
      </w:pPr>
    </w:p>
    <w:p w14:paraId="761B16CD">
      <w:pPr>
        <w:tabs>
          <w:tab w:val="left" w:pos="5457"/>
        </w:tabs>
        <w:autoSpaceDE w:val="0"/>
        <w:autoSpaceDN w:val="0"/>
        <w:spacing w:before="1"/>
        <w:ind w:left="117"/>
        <w:jc w:val="left"/>
        <w:rPr>
          <w:rFonts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185F066E">
      <w:pPr>
        <w:autoSpaceDE w:val="0"/>
        <w:autoSpaceDN w:val="0"/>
        <w:rPr>
          <w:rFonts w:ascii="楷体" w:hAnsi="楷体" w:eastAsia="楷体" w:cs="楷体"/>
          <w:b/>
          <w:sz w:val="24"/>
          <w:szCs w:val="28"/>
          <w:lang w:val="zh-CN" w:bidi="zh-CN"/>
        </w:rPr>
      </w:pPr>
    </w:p>
    <w:p w14:paraId="11595ABF">
      <w:pPr>
        <w:autoSpaceDE w:val="0"/>
        <w:autoSpaceDN w:val="0"/>
        <w:spacing w:before="1"/>
        <w:rPr>
          <w:rFonts w:ascii="楷体" w:hAnsi="楷体" w:eastAsia="楷体" w:cs="楷体"/>
          <w:b/>
          <w:sz w:val="24"/>
          <w:szCs w:val="28"/>
          <w:lang w:val="zh-CN" w:bidi="zh-CN"/>
        </w:rPr>
      </w:pPr>
    </w:p>
    <w:p w14:paraId="0B0FF78D">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1CAEDBB4">
      <w:pPr>
        <w:autoSpaceDE w:val="0"/>
        <w:autoSpaceDN w:val="0"/>
        <w:rPr>
          <w:rFonts w:ascii="楷体" w:hAnsi="楷体" w:eastAsia="楷体" w:cs="楷体"/>
          <w:b/>
          <w:sz w:val="24"/>
          <w:szCs w:val="28"/>
          <w:lang w:val="zh-CN" w:bidi="zh-CN"/>
        </w:rPr>
      </w:pPr>
    </w:p>
    <w:p w14:paraId="3BAFB623">
      <w:pPr>
        <w:autoSpaceDE w:val="0"/>
        <w:autoSpaceDN w:val="0"/>
        <w:spacing w:before="4"/>
        <w:rPr>
          <w:rFonts w:ascii="楷体" w:hAnsi="楷体" w:eastAsia="楷体" w:cs="楷体"/>
          <w:b/>
          <w:sz w:val="24"/>
          <w:szCs w:val="28"/>
          <w:lang w:val="zh-CN" w:bidi="zh-CN"/>
        </w:rPr>
      </w:pPr>
    </w:p>
    <w:p w14:paraId="7FAC16BC">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10AF35FE">
      <w:pPr>
        <w:widowControl/>
        <w:autoSpaceDE w:val="0"/>
        <w:autoSpaceDN w:val="0"/>
        <w:adjustRightInd w:val="0"/>
        <w:ind w:left="-158" w:leftChars="-75" w:right="-311" w:rightChars="-148"/>
        <w:jc w:val="left"/>
        <w:rPr>
          <w:rFonts w:ascii="仿宋" w:hAnsi="仿宋" w:eastAsia="仿宋" w:cs="Times New Roman"/>
          <w:kern w:val="0"/>
          <w:sz w:val="30"/>
          <w:szCs w:val="30"/>
        </w:rPr>
      </w:pPr>
    </w:p>
    <w:p w14:paraId="4649DF9D">
      <w:pPr>
        <w:pStyle w:val="13"/>
        <w:spacing w:after="156"/>
        <w:rPr>
          <w:rFonts w:eastAsia="宋体"/>
          <w:b/>
          <w:bCs/>
          <w:kern w:val="44"/>
          <w:sz w:val="36"/>
          <w:szCs w:val="44"/>
        </w:rPr>
      </w:pPr>
    </w:p>
    <w:p w14:paraId="54FE2ECE">
      <w:pPr>
        <w:pStyle w:val="13"/>
        <w:spacing w:after="156"/>
        <w:rPr>
          <w:rFonts w:eastAsia="宋体"/>
          <w:b/>
          <w:bCs/>
          <w:kern w:val="44"/>
          <w:sz w:val="36"/>
          <w:szCs w:val="44"/>
        </w:rPr>
      </w:pPr>
    </w:p>
    <w:p w14:paraId="7C87E452">
      <w:pPr>
        <w:pStyle w:val="13"/>
        <w:spacing w:after="156"/>
        <w:rPr>
          <w:rFonts w:eastAsia="宋体"/>
          <w:b/>
          <w:bCs/>
          <w:kern w:val="44"/>
          <w:sz w:val="36"/>
          <w:szCs w:val="44"/>
        </w:rPr>
      </w:pPr>
    </w:p>
    <w:p w14:paraId="7ADAD270">
      <w:pPr>
        <w:pStyle w:val="13"/>
        <w:spacing w:after="156"/>
        <w:rPr>
          <w:rFonts w:eastAsia="宋体"/>
          <w:b/>
          <w:bCs/>
          <w:kern w:val="44"/>
          <w:sz w:val="36"/>
          <w:szCs w:val="44"/>
        </w:rPr>
      </w:pPr>
    </w:p>
    <w:p w14:paraId="66A55B74">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1"/>
    </w:p>
    <w:p w14:paraId="770EA00A">
      <w:pPr>
        <w:keepNext/>
        <w:keepLines/>
        <w:rPr>
          <w:rFonts w:ascii="Times New Roman" w:hAnsi="Times New Roman" w:eastAsia="宋体" w:cs="Times New Roman"/>
          <w:b/>
          <w:bCs/>
          <w:color w:val="000000"/>
          <w:sz w:val="24"/>
          <w:szCs w:val="24"/>
        </w:rPr>
      </w:pPr>
    </w:p>
    <w:p w14:paraId="4D72CAE9">
      <w:pPr>
        <w:pStyle w:val="18"/>
        <w:rPr>
          <w:rFonts w:ascii="Times New Roman" w:hAnsi="Times New Roman" w:eastAsia="宋体" w:cs="Times New Roman"/>
          <w:b/>
          <w:bCs/>
          <w:color w:val="000000"/>
          <w:sz w:val="24"/>
          <w:szCs w:val="24"/>
        </w:rPr>
      </w:pPr>
    </w:p>
    <w:p w14:paraId="02D776D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736F36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EE98F0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709A9F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F270EB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0C7271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15256B1">
      <w:pPr>
        <w:pStyle w:val="18"/>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47578D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6" w:name="_Toc639004"/>
      <w:bookmarkStart w:id="147" w:name="_Toc212369550"/>
      <w:bookmarkStart w:id="148" w:name="_Toc25811"/>
      <w:bookmarkStart w:id="149"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6"/>
      <w:bookmarkEnd w:id="147"/>
      <w:bookmarkEnd w:id="148"/>
      <w:bookmarkEnd w:id="149"/>
    </w:p>
    <w:p w14:paraId="0716AE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6190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rPr>
        <w:t xml:space="preserve">电控系统控制器 BOB 集成断线盒项目 </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Times New Roman" w:hAnsi="Times New Roman" w:eastAsia="宋体" w:cs="Times New Roman"/>
          <w:color w:val="000000"/>
          <w:sz w:val="24"/>
          <w:szCs w:val="24"/>
          <w:u w:val="single"/>
        </w:rPr>
        <w:t>CGZX2024100223</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4C5FA7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FF901C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F012EE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B1A5D4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D29F04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684D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C5C8FE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309BA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2A171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B3CF7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876CEE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7D83F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054C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C8028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5FA83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76F56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A4249A">
      <w:pPr>
        <w:rPr>
          <w:rFonts w:ascii="黑体" w:hAnsi="Calibri" w:eastAsia="黑体" w:cs="Times New Roman"/>
          <w:color w:val="000000"/>
          <w:sz w:val="24"/>
          <w:szCs w:val="24"/>
        </w:rPr>
      </w:pPr>
    </w:p>
    <w:p w14:paraId="13D74220">
      <w:pPr>
        <w:rPr>
          <w:rFonts w:ascii="黑体" w:hAnsi="Calibri" w:eastAsia="黑体" w:cs="Times New Roman"/>
          <w:color w:val="000000"/>
          <w:sz w:val="24"/>
          <w:szCs w:val="24"/>
        </w:rPr>
      </w:pPr>
    </w:p>
    <w:p w14:paraId="08E7A327">
      <w:pPr>
        <w:pStyle w:val="18"/>
        <w:rPr>
          <w:rFonts w:ascii="黑体" w:hAnsi="Calibri" w:eastAsia="黑体" w:cs="Times New Roman"/>
          <w:color w:val="000000"/>
          <w:sz w:val="24"/>
          <w:szCs w:val="24"/>
        </w:rPr>
      </w:pPr>
    </w:p>
    <w:p w14:paraId="08EDF35E">
      <w:pPr>
        <w:pStyle w:val="18"/>
        <w:rPr>
          <w:rFonts w:ascii="黑体" w:hAnsi="Calibri" w:eastAsia="黑体" w:cs="Times New Roman"/>
          <w:color w:val="000000"/>
          <w:sz w:val="24"/>
          <w:szCs w:val="24"/>
        </w:rPr>
      </w:pPr>
    </w:p>
    <w:p w14:paraId="3E3E49A0">
      <w:pPr>
        <w:rPr>
          <w:rFonts w:ascii="黑体" w:hAnsi="Calibri" w:eastAsia="黑体" w:cs="Times New Roman"/>
          <w:color w:val="000000"/>
          <w:sz w:val="24"/>
          <w:szCs w:val="24"/>
        </w:rPr>
      </w:pPr>
    </w:p>
    <w:p w14:paraId="68A1650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02509DD">
      <w:pPr>
        <w:adjustRightInd w:val="0"/>
        <w:snapToGrid w:val="0"/>
        <w:spacing w:before="93" w:beforeLines="30" w:line="240" w:lineRule="exact"/>
        <w:jc w:val="center"/>
        <w:rPr>
          <w:rFonts w:ascii="宋体" w:hAnsi="Calibri" w:eastAsia="宋体" w:cs="Times New Roman"/>
          <w:sz w:val="24"/>
          <w:szCs w:val="20"/>
        </w:rPr>
      </w:pPr>
    </w:p>
    <w:p w14:paraId="009333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rPr>
        <w:t>电控系统控制器 BOB 集成断线盒项目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rPr>
        <w:t>（CGZX2024100223）现授权委托＿＿＿＿＿＿＿＿＿＿＿＿＿＿＿＿＿＿＿＿＿＿＿＿＿＿＿＿（单位名称）的＿＿＿＿＿＿＿＿（姓名、职务）为我公司全权代表，全权代表在投标文件、评标过程中的书面承诺、合同等所签署的一切文件和处理与之有关的一切事务，我均予以承认。</w:t>
      </w:r>
    </w:p>
    <w:p w14:paraId="1839F6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1FBE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AB8A03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06DD73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12A8D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F8296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57B8C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5DE20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88E53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C9ABE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EBF11B6">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A1B2F1">
      <w:pPr>
        <w:rPr>
          <w:rFonts w:ascii="Calibri" w:hAnsi="Calibri" w:eastAsia="黑体" w:cs="Times New Roman"/>
          <w:b/>
          <w:bCs/>
          <w:color w:val="000000"/>
          <w:sz w:val="28"/>
          <w:szCs w:val="20"/>
        </w:rPr>
      </w:pPr>
    </w:p>
    <w:p w14:paraId="5E06E094">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A3688E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5426EBD">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A33F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1581B166">
            <w:pPr>
              <w:pStyle w:val="133"/>
              <w:spacing w:before="114"/>
              <w:ind w:left="720"/>
            </w:pPr>
            <w:r>
              <w:t xml:space="preserve">企业名称 </w:t>
            </w:r>
          </w:p>
        </w:tc>
        <w:tc>
          <w:tcPr>
            <w:tcW w:w="4680" w:type="dxa"/>
            <w:gridSpan w:val="4"/>
            <w:vAlign w:val="center"/>
          </w:tcPr>
          <w:p w14:paraId="213C89C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C07F4B6">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C7DB13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21D1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F5CFC56">
            <w:pPr>
              <w:pStyle w:val="133"/>
              <w:spacing w:before="114"/>
              <w:ind w:left="720"/>
            </w:pPr>
            <w:r>
              <w:t xml:space="preserve">企业地址 </w:t>
            </w:r>
          </w:p>
        </w:tc>
        <w:tc>
          <w:tcPr>
            <w:tcW w:w="4680" w:type="dxa"/>
            <w:gridSpan w:val="4"/>
            <w:vAlign w:val="center"/>
          </w:tcPr>
          <w:p w14:paraId="03400F0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3C36A59">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0A8579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315C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04DECF7">
            <w:pPr>
              <w:pStyle w:val="133"/>
              <w:spacing w:before="111"/>
              <w:ind w:left="720"/>
            </w:pPr>
            <w:r>
              <w:t xml:space="preserve">企业性质 </w:t>
            </w:r>
          </w:p>
        </w:tc>
        <w:tc>
          <w:tcPr>
            <w:tcW w:w="4680" w:type="dxa"/>
            <w:gridSpan w:val="4"/>
            <w:vAlign w:val="center"/>
          </w:tcPr>
          <w:p w14:paraId="37B2EC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61DA29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29FEA9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74DB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C21EDDD">
            <w:pPr>
              <w:pStyle w:val="133"/>
              <w:spacing w:before="111"/>
              <w:ind w:left="509"/>
              <w:rPr>
                <w:highlight w:val="yellow"/>
              </w:rPr>
            </w:pPr>
            <w:r>
              <w:t xml:space="preserve">企业法人代表  </w:t>
            </w:r>
          </w:p>
        </w:tc>
        <w:tc>
          <w:tcPr>
            <w:tcW w:w="4680" w:type="dxa"/>
            <w:gridSpan w:val="4"/>
          </w:tcPr>
          <w:p w14:paraId="55CD6E56">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941A94C">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34ECD22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1D91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9ABA480">
            <w:pPr>
              <w:pStyle w:val="133"/>
              <w:spacing w:before="114"/>
              <w:ind w:left="720"/>
            </w:pPr>
            <w:r>
              <w:t xml:space="preserve">品牌区分 </w:t>
            </w:r>
          </w:p>
        </w:tc>
        <w:tc>
          <w:tcPr>
            <w:tcW w:w="7500" w:type="dxa"/>
            <w:gridSpan w:val="6"/>
          </w:tcPr>
          <w:p w14:paraId="3F0C492F">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BF7E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169CAE9">
            <w:pPr>
              <w:pStyle w:val="133"/>
              <w:spacing w:before="178"/>
              <w:ind w:left="720"/>
            </w:pPr>
            <w:r>
              <w:t xml:space="preserve">品牌名称 </w:t>
            </w:r>
          </w:p>
        </w:tc>
        <w:tc>
          <w:tcPr>
            <w:tcW w:w="3583" w:type="dxa"/>
            <w:gridSpan w:val="3"/>
            <w:vAlign w:val="center"/>
          </w:tcPr>
          <w:p w14:paraId="2C8C6CDA">
            <w:pPr>
              <w:widowControl/>
              <w:rPr>
                <w:rFonts w:ascii="宋体" w:hAnsi="宋体" w:eastAsia="仿宋_GB2312"/>
                <w:kern w:val="0"/>
                <w:szCs w:val="21"/>
                <w:lang w:bidi="ar"/>
              </w:rPr>
            </w:pPr>
          </w:p>
        </w:tc>
        <w:tc>
          <w:tcPr>
            <w:tcW w:w="1097" w:type="dxa"/>
          </w:tcPr>
          <w:p w14:paraId="13DA1F5E">
            <w:pPr>
              <w:pStyle w:val="133"/>
              <w:spacing w:before="15"/>
              <w:ind w:left="279"/>
            </w:pPr>
            <w:r>
              <w:rPr>
                <w:spacing w:val="-2"/>
              </w:rPr>
              <w:t>质量</w:t>
            </w:r>
            <w:r>
              <w:t xml:space="preserve"> </w:t>
            </w:r>
          </w:p>
          <w:p w14:paraId="1BD4FC26">
            <w:pPr>
              <w:pStyle w:val="133"/>
              <w:spacing w:before="30" w:line="277" w:lineRule="exact"/>
              <w:ind w:left="279"/>
            </w:pPr>
            <w:r>
              <w:rPr>
                <w:rFonts w:hint="eastAsia"/>
              </w:rPr>
              <w:t>体系</w:t>
            </w:r>
          </w:p>
        </w:tc>
        <w:tc>
          <w:tcPr>
            <w:tcW w:w="2820" w:type="dxa"/>
            <w:gridSpan w:val="2"/>
          </w:tcPr>
          <w:p w14:paraId="3CA895F2">
            <w:pPr>
              <w:pStyle w:val="133"/>
              <w:spacing w:before="158"/>
              <w:jc w:val="center"/>
              <w:rPr>
                <w:sz w:val="24"/>
              </w:rPr>
            </w:pPr>
            <w:r>
              <w:rPr>
                <w:rFonts w:hint="eastAsia"/>
                <w:kern w:val="0"/>
                <w:szCs w:val="21"/>
                <w:lang w:bidi="ar"/>
              </w:rPr>
              <w:t>/</w:t>
            </w:r>
          </w:p>
        </w:tc>
      </w:tr>
      <w:tr w14:paraId="6EC09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14CDEF3">
            <w:pPr>
              <w:pStyle w:val="133"/>
              <w:spacing w:before="149"/>
              <w:ind w:left="3345" w:right="3223"/>
              <w:jc w:val="center"/>
            </w:pPr>
            <w:r>
              <w:rPr>
                <w:rFonts w:hint="eastAsia"/>
                <w:szCs w:val="21"/>
              </w:rPr>
              <w:t>单位概况</w:t>
            </w:r>
          </w:p>
        </w:tc>
      </w:tr>
      <w:tr w14:paraId="3CFDD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8D00AE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530F59D">
            <w:pPr>
              <w:widowControl/>
              <w:textAlignment w:val="center"/>
              <w:rPr>
                <w:rFonts w:ascii="宋体" w:hAnsi="宋体" w:eastAsia="宋体" w:cs="宋体"/>
                <w:szCs w:val="21"/>
              </w:rPr>
            </w:pPr>
          </w:p>
        </w:tc>
        <w:tc>
          <w:tcPr>
            <w:tcW w:w="1530" w:type="dxa"/>
            <w:vAlign w:val="center"/>
          </w:tcPr>
          <w:p w14:paraId="294F4D3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12A8495">
            <w:pPr>
              <w:widowControl/>
              <w:jc w:val="center"/>
              <w:textAlignment w:val="center"/>
              <w:rPr>
                <w:rFonts w:ascii="宋体" w:hAnsi="宋体" w:eastAsia="宋体" w:cs="宋体"/>
                <w:szCs w:val="21"/>
              </w:rPr>
            </w:pPr>
          </w:p>
        </w:tc>
        <w:tc>
          <w:tcPr>
            <w:tcW w:w="1097" w:type="dxa"/>
            <w:vAlign w:val="center"/>
          </w:tcPr>
          <w:p w14:paraId="1C0BD846">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409948F">
            <w:pPr>
              <w:widowControl/>
              <w:jc w:val="center"/>
              <w:textAlignment w:val="center"/>
              <w:rPr>
                <w:rFonts w:ascii="宋体" w:hAnsi="宋体" w:eastAsia="宋体" w:cs="宋体"/>
                <w:szCs w:val="21"/>
              </w:rPr>
            </w:pPr>
          </w:p>
        </w:tc>
      </w:tr>
      <w:tr w14:paraId="1B482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0922B1B">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EA17CD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9254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0CFF1A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B0C440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51EB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EC2F12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8C755B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AE39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462D472">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42B8CB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9085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9D3D97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3C5636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A9B1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DBC681A">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1DEF15B">
            <w:pPr>
              <w:widowControl/>
              <w:jc w:val="left"/>
              <w:rPr>
                <w:rFonts w:ascii="宋体" w:hAnsi="宋体" w:eastAsia="宋体" w:cs="宋体"/>
                <w:kern w:val="0"/>
                <w:szCs w:val="21"/>
                <w:lang w:bidi="ar"/>
              </w:rPr>
            </w:pPr>
          </w:p>
        </w:tc>
      </w:tr>
    </w:tbl>
    <w:p w14:paraId="34EB93CE">
      <w:pPr>
        <w:pStyle w:val="18"/>
        <w:rPr>
          <w:rFonts w:ascii="Times New Roman" w:hAnsi="Times New Roman" w:eastAsia="宋体" w:cs="Times New Roman"/>
          <w:b/>
          <w:bCs/>
          <w:color w:val="000000"/>
          <w:sz w:val="24"/>
          <w:szCs w:val="24"/>
        </w:rPr>
      </w:pPr>
    </w:p>
    <w:p w14:paraId="298F629E">
      <w:pPr>
        <w:pStyle w:val="18"/>
        <w:rPr>
          <w:rFonts w:ascii="Times New Roman" w:hAnsi="Times New Roman" w:eastAsia="宋体" w:cs="Times New Roman"/>
          <w:b/>
          <w:bCs/>
          <w:color w:val="000000"/>
          <w:sz w:val="24"/>
          <w:szCs w:val="24"/>
        </w:rPr>
      </w:pPr>
    </w:p>
    <w:p w14:paraId="065A702C">
      <w:pPr>
        <w:pStyle w:val="18"/>
        <w:rPr>
          <w:rFonts w:ascii="Times New Roman" w:hAnsi="Times New Roman" w:eastAsia="宋体" w:cs="Times New Roman"/>
          <w:b/>
          <w:bCs/>
          <w:color w:val="000000"/>
          <w:sz w:val="24"/>
          <w:szCs w:val="24"/>
        </w:rPr>
      </w:pPr>
    </w:p>
    <w:p w14:paraId="720F45AA">
      <w:pPr>
        <w:pStyle w:val="18"/>
        <w:rPr>
          <w:rFonts w:ascii="Times New Roman" w:hAnsi="Times New Roman" w:eastAsia="宋体" w:cs="Times New Roman"/>
          <w:b/>
          <w:bCs/>
          <w:color w:val="000000"/>
          <w:sz w:val="24"/>
          <w:szCs w:val="24"/>
        </w:rPr>
      </w:pPr>
    </w:p>
    <w:p w14:paraId="4EF8DC2D">
      <w:pPr>
        <w:pStyle w:val="18"/>
        <w:rPr>
          <w:rFonts w:ascii="Times New Roman" w:hAnsi="Times New Roman" w:eastAsia="宋体" w:cs="Times New Roman"/>
          <w:b/>
          <w:bCs/>
          <w:color w:val="000000"/>
          <w:sz w:val="24"/>
          <w:szCs w:val="24"/>
        </w:rPr>
      </w:pPr>
    </w:p>
    <w:p w14:paraId="569D0080">
      <w:pPr>
        <w:pStyle w:val="18"/>
        <w:rPr>
          <w:rFonts w:ascii="Times New Roman" w:hAnsi="Times New Roman" w:eastAsia="宋体" w:cs="Times New Roman"/>
          <w:b/>
          <w:bCs/>
          <w:color w:val="000000"/>
          <w:sz w:val="24"/>
          <w:szCs w:val="24"/>
        </w:rPr>
      </w:pPr>
    </w:p>
    <w:p w14:paraId="013D06EE">
      <w:pPr>
        <w:pStyle w:val="18"/>
        <w:rPr>
          <w:rFonts w:ascii="Times New Roman" w:hAnsi="Times New Roman" w:eastAsia="宋体" w:cs="Times New Roman"/>
          <w:b/>
          <w:bCs/>
          <w:color w:val="000000"/>
          <w:sz w:val="24"/>
          <w:szCs w:val="24"/>
        </w:rPr>
      </w:pPr>
    </w:p>
    <w:p w14:paraId="6742B6AD">
      <w:pPr>
        <w:pStyle w:val="18"/>
        <w:rPr>
          <w:rFonts w:ascii="Times New Roman" w:hAnsi="Times New Roman" w:eastAsia="宋体" w:cs="Times New Roman"/>
          <w:b/>
          <w:bCs/>
          <w:color w:val="000000"/>
          <w:sz w:val="24"/>
          <w:szCs w:val="24"/>
        </w:rPr>
      </w:pPr>
    </w:p>
    <w:p w14:paraId="18FC167B">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5D2963F4">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3E73D317">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A40214B">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6EFF8EC">
            <w:pPr>
              <w:spacing w:line="440" w:lineRule="exact"/>
              <w:jc w:val="center"/>
              <w:rPr>
                <w:rFonts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16D45E43">
            <w:pPr>
              <w:spacing w:line="440" w:lineRule="exact"/>
              <w:jc w:val="center"/>
              <w:rPr>
                <w:rFonts w:ascii="宋体" w:hAnsi="宋体"/>
                <w:color w:val="000000"/>
                <w:sz w:val="24"/>
                <w:szCs w:val="24"/>
              </w:rPr>
            </w:pPr>
          </w:p>
        </w:tc>
      </w:tr>
      <w:tr w14:paraId="7DEF1B65">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59CDD8A">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0AB595C9">
            <w:pPr>
              <w:spacing w:line="440" w:lineRule="exact"/>
              <w:jc w:val="center"/>
              <w:rPr>
                <w:rFonts w:ascii="宋体" w:hAnsi="宋体"/>
                <w:color w:val="000000"/>
                <w:sz w:val="24"/>
                <w:szCs w:val="24"/>
              </w:rPr>
            </w:pPr>
          </w:p>
        </w:tc>
      </w:tr>
      <w:tr w14:paraId="113111D3">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0343ECED">
            <w:pPr>
              <w:spacing w:line="440" w:lineRule="exact"/>
              <w:jc w:val="center"/>
              <w:rPr>
                <w:rFonts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59571CE0">
            <w:pPr>
              <w:spacing w:line="440" w:lineRule="exact"/>
              <w:jc w:val="center"/>
              <w:rPr>
                <w:rFonts w:ascii="宋体" w:hAnsi="宋体"/>
                <w:color w:val="000000"/>
                <w:sz w:val="24"/>
                <w:szCs w:val="24"/>
              </w:rPr>
            </w:pPr>
            <w:r>
              <w:rPr>
                <w:rFonts w:ascii="宋体" w:hAnsi="宋体" w:eastAsia="宋体"/>
                <w:color w:val="000000"/>
                <w:sz w:val="24"/>
                <w:szCs w:val="24"/>
              </w:rPr>
              <w:t>2020年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6A9C5C99">
            <w:pPr>
              <w:spacing w:line="440" w:lineRule="exact"/>
              <w:jc w:val="center"/>
              <w:rPr>
                <w:rFonts w:ascii="宋体" w:hAnsi="宋体"/>
                <w:color w:val="000000"/>
                <w:sz w:val="24"/>
                <w:szCs w:val="24"/>
              </w:rPr>
            </w:pPr>
            <w:r>
              <w:rPr>
                <w:rFonts w:ascii="宋体" w:hAnsi="宋体" w:eastAsia="宋体"/>
                <w:color w:val="000000"/>
                <w:sz w:val="24"/>
                <w:szCs w:val="24"/>
              </w:rPr>
              <w:t>2021年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2B6C752C">
            <w:pPr>
              <w:spacing w:line="440" w:lineRule="exact"/>
              <w:jc w:val="center"/>
              <w:rPr>
                <w:rFonts w:ascii="宋体" w:hAnsi="宋体" w:eastAsia="宋体"/>
                <w:color w:val="000000"/>
                <w:sz w:val="24"/>
                <w:szCs w:val="24"/>
              </w:rPr>
            </w:pPr>
            <w:r>
              <w:rPr>
                <w:rFonts w:ascii="宋体" w:hAnsi="宋体" w:eastAsia="宋体"/>
                <w:color w:val="000000"/>
                <w:sz w:val="24"/>
                <w:szCs w:val="24"/>
              </w:rPr>
              <w:t>2022年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76D427DB">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2023</w:t>
            </w:r>
          </w:p>
        </w:tc>
      </w:tr>
      <w:tr w14:paraId="5E647C14">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BD939FD">
            <w:pPr>
              <w:spacing w:line="440" w:lineRule="exact"/>
              <w:jc w:val="center"/>
              <w:rPr>
                <w:rFonts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57B6B6B">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8AD79ED">
            <w:pPr>
              <w:spacing w:line="440" w:lineRule="exact"/>
              <w:jc w:val="center"/>
              <w:rPr>
                <w:rFonts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04AE7DF">
            <w:pPr>
              <w:spacing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A7E9880">
            <w:pPr>
              <w:spacing w:line="440" w:lineRule="exact"/>
              <w:jc w:val="center"/>
              <w:rPr>
                <w:rFonts w:ascii="宋体" w:hAnsi="宋体"/>
                <w:color w:val="000000"/>
                <w:sz w:val="24"/>
                <w:szCs w:val="24"/>
              </w:rPr>
            </w:pPr>
          </w:p>
        </w:tc>
      </w:tr>
      <w:tr w14:paraId="599E3CD9">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897EB98">
            <w:pPr>
              <w:spacing w:line="440" w:lineRule="exact"/>
              <w:jc w:val="center"/>
              <w:rPr>
                <w:rFonts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A4DB82D">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5C9AAAB">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7A83822">
            <w:pPr>
              <w:spacing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62217435">
            <w:pPr>
              <w:spacing w:line="440" w:lineRule="exact"/>
              <w:jc w:val="center"/>
              <w:rPr>
                <w:rFonts w:ascii="宋体" w:hAnsi="宋体"/>
                <w:color w:val="000000"/>
                <w:sz w:val="24"/>
                <w:szCs w:val="24"/>
              </w:rPr>
            </w:pPr>
          </w:p>
        </w:tc>
      </w:tr>
      <w:tr w14:paraId="3CC3CB4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098CF281">
            <w:pPr>
              <w:spacing w:line="440" w:lineRule="exact"/>
              <w:jc w:val="center"/>
              <w:rPr>
                <w:rFonts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35A5A0A3">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F60B385">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DFB6C65">
            <w:pPr>
              <w:spacing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448E1A7D">
            <w:pPr>
              <w:spacing w:line="440" w:lineRule="exact"/>
              <w:jc w:val="center"/>
              <w:rPr>
                <w:rFonts w:ascii="宋体" w:hAnsi="宋体"/>
                <w:color w:val="000000"/>
                <w:sz w:val="24"/>
                <w:szCs w:val="24"/>
                <w:highlight w:val="yellow"/>
              </w:rPr>
            </w:pPr>
          </w:p>
        </w:tc>
      </w:tr>
      <w:tr w14:paraId="7624F2B0">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EB8FD25">
            <w:pPr>
              <w:spacing w:line="440" w:lineRule="exact"/>
              <w:jc w:val="center"/>
              <w:rPr>
                <w:rFonts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6DA59EF2">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A78B259">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583969F">
            <w:pPr>
              <w:spacing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D9FCBF7">
            <w:pPr>
              <w:spacing w:line="440" w:lineRule="exact"/>
              <w:jc w:val="center"/>
              <w:rPr>
                <w:rFonts w:ascii="宋体" w:hAnsi="宋体"/>
                <w:color w:val="000000"/>
                <w:sz w:val="24"/>
                <w:szCs w:val="24"/>
              </w:rPr>
            </w:pPr>
          </w:p>
        </w:tc>
      </w:tr>
      <w:tr w14:paraId="0D940C7B">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B1925C2">
            <w:pPr>
              <w:spacing w:line="440" w:lineRule="exact"/>
              <w:jc w:val="center"/>
              <w:rPr>
                <w:rFonts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4F57D710">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862246C">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BFD0EBB">
            <w:pPr>
              <w:spacing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EE021ED">
            <w:pPr>
              <w:spacing w:line="440" w:lineRule="exact"/>
              <w:jc w:val="center"/>
              <w:rPr>
                <w:rFonts w:ascii="宋体" w:hAnsi="宋体"/>
                <w:color w:val="000000"/>
                <w:sz w:val="24"/>
                <w:szCs w:val="24"/>
              </w:rPr>
            </w:pPr>
          </w:p>
        </w:tc>
      </w:tr>
      <w:tr w14:paraId="2481BB88">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D893AB">
            <w:pPr>
              <w:spacing w:line="440" w:lineRule="exact"/>
              <w:jc w:val="center"/>
              <w:rPr>
                <w:rFonts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2CFA189">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F891F93">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035F5D5">
            <w:pPr>
              <w:spacing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0D4A113">
            <w:pPr>
              <w:spacing w:line="440" w:lineRule="exact"/>
              <w:jc w:val="center"/>
              <w:rPr>
                <w:rFonts w:ascii="宋体" w:hAnsi="宋体"/>
                <w:color w:val="000000"/>
                <w:sz w:val="24"/>
                <w:szCs w:val="24"/>
                <w:highlight w:val="yellow"/>
              </w:rPr>
            </w:pPr>
          </w:p>
        </w:tc>
      </w:tr>
      <w:tr w14:paraId="63E25B3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013B5C1B">
            <w:pPr>
              <w:spacing w:line="440" w:lineRule="exact"/>
              <w:jc w:val="center"/>
              <w:rPr>
                <w:rFonts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B0721FF">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5FDF858">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9CC4C18">
            <w:pPr>
              <w:spacing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2792E3D">
            <w:pPr>
              <w:spacing w:line="440" w:lineRule="exact"/>
              <w:jc w:val="center"/>
              <w:rPr>
                <w:rFonts w:ascii="宋体" w:hAnsi="宋体"/>
                <w:color w:val="000000"/>
                <w:sz w:val="24"/>
                <w:szCs w:val="24"/>
                <w:highlight w:val="yellow"/>
              </w:rPr>
            </w:pPr>
          </w:p>
        </w:tc>
      </w:tr>
      <w:tr w14:paraId="690D14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0810AAFE">
            <w:pPr>
              <w:spacing w:line="440" w:lineRule="exact"/>
              <w:jc w:val="center"/>
              <w:rPr>
                <w:rFonts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066D53A0">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F6CE4B9">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40590CF">
            <w:pPr>
              <w:spacing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EE556C2">
            <w:pPr>
              <w:spacing w:line="440" w:lineRule="exact"/>
              <w:jc w:val="center"/>
              <w:rPr>
                <w:rFonts w:ascii="宋体" w:hAnsi="宋体"/>
                <w:color w:val="000000"/>
                <w:sz w:val="24"/>
                <w:szCs w:val="24"/>
              </w:rPr>
            </w:pPr>
          </w:p>
        </w:tc>
      </w:tr>
      <w:tr w14:paraId="74F4D649">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3948039">
            <w:pPr>
              <w:spacing w:line="440" w:lineRule="exact"/>
              <w:jc w:val="center"/>
              <w:rPr>
                <w:rFonts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C6A92CF">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2FDBCF3">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CFFA453">
            <w:pPr>
              <w:spacing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C171BDB">
            <w:pPr>
              <w:spacing w:line="440" w:lineRule="exact"/>
              <w:jc w:val="center"/>
              <w:rPr>
                <w:rFonts w:ascii="宋体" w:hAnsi="宋体"/>
                <w:color w:val="000000"/>
                <w:sz w:val="24"/>
                <w:szCs w:val="24"/>
              </w:rPr>
            </w:pPr>
          </w:p>
        </w:tc>
      </w:tr>
      <w:tr w14:paraId="32196A18">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14CA5EA">
            <w:pPr>
              <w:spacing w:line="440" w:lineRule="exact"/>
              <w:jc w:val="center"/>
              <w:rPr>
                <w:rFonts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122AFD05">
            <w:pPr>
              <w:spacing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C769B62">
            <w:pPr>
              <w:spacing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E6B73E3">
            <w:pPr>
              <w:spacing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4F8B538">
            <w:pPr>
              <w:spacing w:line="440" w:lineRule="exact"/>
              <w:jc w:val="center"/>
              <w:rPr>
                <w:rFonts w:ascii="宋体" w:hAnsi="宋体"/>
                <w:color w:val="000000"/>
                <w:sz w:val="24"/>
                <w:szCs w:val="24"/>
              </w:rPr>
            </w:pPr>
          </w:p>
        </w:tc>
      </w:tr>
    </w:tbl>
    <w:p w14:paraId="7AF20E89">
      <w:pPr>
        <w:pStyle w:val="18"/>
        <w:rPr>
          <w:rFonts w:ascii="Times New Roman" w:hAnsi="Times New Roman" w:eastAsia="宋体" w:cs="Times New Roman"/>
          <w:b/>
          <w:bCs/>
          <w:color w:val="000000"/>
          <w:sz w:val="24"/>
          <w:szCs w:val="24"/>
        </w:rPr>
      </w:pPr>
    </w:p>
    <w:p w14:paraId="35BB270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4C016A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39981A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821FC9">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0050039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22E1C5C">
      <w:pPr>
        <w:spacing w:line="240" w:lineRule="exact"/>
        <w:jc w:val="center"/>
        <w:rPr>
          <w:rFonts w:ascii="宋体" w:hAnsi="Calibri" w:eastAsia="宋体" w:cs="Times New Roman"/>
          <w:b/>
          <w:bCs/>
          <w:sz w:val="36"/>
          <w:szCs w:val="20"/>
        </w:rPr>
      </w:pPr>
    </w:p>
    <w:p w14:paraId="3E767C04">
      <w:pPr>
        <w:spacing w:line="360" w:lineRule="auto"/>
        <w:rPr>
          <w:rFonts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rPr>
        <w:t>电控系统控制器 BOB 集成断线盒项目</w:t>
      </w:r>
    </w:p>
    <w:p w14:paraId="0B3E4DC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369D1A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5E4D70">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BCF4B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11E8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AE1C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5970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54F65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D1E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560E0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002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FF68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F32E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E5EB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BC6F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F63A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E1903E">
      <w:pPr>
        <w:spacing w:line="360" w:lineRule="auto"/>
        <w:ind w:firstLine="480" w:firstLineChars="200"/>
        <w:rPr>
          <w:rFonts w:ascii="宋体" w:hAnsi="宋体" w:eastAsia="宋体" w:cs="Times New Roman"/>
          <w:sz w:val="24"/>
          <w:szCs w:val="20"/>
          <w:u w:val="single"/>
        </w:rPr>
      </w:pPr>
    </w:p>
    <w:p w14:paraId="69DA90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AA984C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AA259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13041A6">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505F58B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6C6AF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电控系统控制器 BOB 集成断线盒项目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71A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9F0D162">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499C4FD">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38F357B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345FB8E">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1DC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B75C44">
            <w:pPr>
              <w:jc w:val="center"/>
              <w:rPr>
                <w:rFonts w:ascii="Times New Roman" w:hAnsi="Times New Roman" w:eastAsia="宋体" w:cs="Times New Roman"/>
                <w:b/>
                <w:sz w:val="24"/>
                <w:szCs w:val="20"/>
              </w:rPr>
            </w:pPr>
          </w:p>
        </w:tc>
        <w:tc>
          <w:tcPr>
            <w:tcW w:w="3449" w:type="dxa"/>
          </w:tcPr>
          <w:p w14:paraId="326F961C">
            <w:pPr>
              <w:jc w:val="center"/>
              <w:rPr>
                <w:rFonts w:ascii="Times New Roman" w:hAnsi="Times New Roman" w:eastAsia="宋体" w:cs="Times New Roman"/>
                <w:b/>
                <w:sz w:val="24"/>
                <w:szCs w:val="20"/>
              </w:rPr>
            </w:pPr>
          </w:p>
        </w:tc>
        <w:tc>
          <w:tcPr>
            <w:tcW w:w="2414" w:type="dxa"/>
          </w:tcPr>
          <w:p w14:paraId="387A12D6">
            <w:pPr>
              <w:jc w:val="center"/>
              <w:rPr>
                <w:rFonts w:ascii="Times New Roman" w:hAnsi="Times New Roman" w:eastAsia="宋体" w:cs="Times New Roman"/>
                <w:b/>
                <w:sz w:val="24"/>
                <w:szCs w:val="20"/>
              </w:rPr>
            </w:pPr>
          </w:p>
        </w:tc>
        <w:tc>
          <w:tcPr>
            <w:tcW w:w="1608" w:type="dxa"/>
          </w:tcPr>
          <w:p w14:paraId="37B57962">
            <w:pPr>
              <w:jc w:val="center"/>
              <w:rPr>
                <w:rFonts w:ascii="Times New Roman" w:hAnsi="Times New Roman" w:eastAsia="宋体" w:cs="Times New Roman"/>
                <w:b/>
                <w:sz w:val="24"/>
                <w:szCs w:val="20"/>
              </w:rPr>
            </w:pPr>
          </w:p>
        </w:tc>
      </w:tr>
      <w:tr w14:paraId="3602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50A25C4">
            <w:pPr>
              <w:jc w:val="center"/>
              <w:rPr>
                <w:rFonts w:ascii="Times New Roman" w:hAnsi="Times New Roman" w:eastAsia="宋体" w:cs="Times New Roman"/>
                <w:b/>
                <w:sz w:val="24"/>
                <w:szCs w:val="20"/>
              </w:rPr>
            </w:pPr>
          </w:p>
        </w:tc>
        <w:tc>
          <w:tcPr>
            <w:tcW w:w="3449" w:type="dxa"/>
          </w:tcPr>
          <w:p w14:paraId="33C94E8C">
            <w:pPr>
              <w:jc w:val="center"/>
              <w:rPr>
                <w:rFonts w:ascii="Times New Roman" w:hAnsi="Times New Roman" w:eastAsia="宋体" w:cs="Times New Roman"/>
                <w:b/>
                <w:sz w:val="24"/>
                <w:szCs w:val="20"/>
              </w:rPr>
            </w:pPr>
          </w:p>
        </w:tc>
        <w:tc>
          <w:tcPr>
            <w:tcW w:w="2414" w:type="dxa"/>
          </w:tcPr>
          <w:p w14:paraId="6D381593">
            <w:pPr>
              <w:jc w:val="center"/>
              <w:rPr>
                <w:rFonts w:ascii="Times New Roman" w:hAnsi="Times New Roman" w:eastAsia="宋体" w:cs="Times New Roman"/>
                <w:b/>
                <w:sz w:val="24"/>
                <w:szCs w:val="20"/>
              </w:rPr>
            </w:pPr>
          </w:p>
        </w:tc>
        <w:tc>
          <w:tcPr>
            <w:tcW w:w="1608" w:type="dxa"/>
          </w:tcPr>
          <w:p w14:paraId="2285D9D5">
            <w:pPr>
              <w:jc w:val="center"/>
              <w:rPr>
                <w:rFonts w:ascii="Times New Roman" w:hAnsi="Times New Roman" w:eastAsia="宋体" w:cs="Times New Roman"/>
                <w:b/>
                <w:sz w:val="24"/>
                <w:szCs w:val="20"/>
              </w:rPr>
            </w:pPr>
          </w:p>
        </w:tc>
      </w:tr>
      <w:tr w14:paraId="5A8C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12C6DDA">
            <w:pPr>
              <w:jc w:val="center"/>
              <w:rPr>
                <w:rFonts w:ascii="Times New Roman" w:hAnsi="Times New Roman" w:eastAsia="宋体" w:cs="Times New Roman"/>
                <w:b/>
                <w:sz w:val="24"/>
                <w:szCs w:val="20"/>
              </w:rPr>
            </w:pPr>
          </w:p>
        </w:tc>
        <w:tc>
          <w:tcPr>
            <w:tcW w:w="3449" w:type="dxa"/>
          </w:tcPr>
          <w:p w14:paraId="038E9F99">
            <w:pPr>
              <w:jc w:val="center"/>
              <w:rPr>
                <w:rFonts w:ascii="Times New Roman" w:hAnsi="Times New Roman" w:eastAsia="宋体" w:cs="Times New Roman"/>
                <w:b/>
                <w:sz w:val="24"/>
                <w:szCs w:val="20"/>
              </w:rPr>
            </w:pPr>
          </w:p>
        </w:tc>
        <w:tc>
          <w:tcPr>
            <w:tcW w:w="2414" w:type="dxa"/>
          </w:tcPr>
          <w:p w14:paraId="06A62630">
            <w:pPr>
              <w:jc w:val="center"/>
              <w:rPr>
                <w:rFonts w:ascii="Times New Roman" w:hAnsi="Times New Roman" w:eastAsia="宋体" w:cs="Times New Roman"/>
                <w:b/>
                <w:sz w:val="24"/>
                <w:szCs w:val="20"/>
              </w:rPr>
            </w:pPr>
          </w:p>
        </w:tc>
        <w:tc>
          <w:tcPr>
            <w:tcW w:w="1608" w:type="dxa"/>
          </w:tcPr>
          <w:p w14:paraId="6BCC88C7">
            <w:pPr>
              <w:jc w:val="center"/>
              <w:rPr>
                <w:rFonts w:ascii="Times New Roman" w:hAnsi="Times New Roman" w:eastAsia="宋体" w:cs="Times New Roman"/>
                <w:b/>
                <w:sz w:val="24"/>
                <w:szCs w:val="20"/>
              </w:rPr>
            </w:pPr>
          </w:p>
        </w:tc>
      </w:tr>
      <w:tr w14:paraId="2AF0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0D2EF74">
            <w:pPr>
              <w:jc w:val="center"/>
              <w:rPr>
                <w:rFonts w:ascii="Times New Roman" w:hAnsi="Times New Roman" w:eastAsia="宋体" w:cs="Times New Roman"/>
                <w:b/>
                <w:sz w:val="24"/>
                <w:szCs w:val="20"/>
              </w:rPr>
            </w:pPr>
          </w:p>
        </w:tc>
        <w:tc>
          <w:tcPr>
            <w:tcW w:w="3449" w:type="dxa"/>
          </w:tcPr>
          <w:p w14:paraId="5D123E3A">
            <w:pPr>
              <w:jc w:val="center"/>
              <w:rPr>
                <w:rFonts w:ascii="Times New Roman" w:hAnsi="Times New Roman" w:eastAsia="宋体" w:cs="Times New Roman"/>
                <w:b/>
                <w:sz w:val="24"/>
                <w:szCs w:val="20"/>
              </w:rPr>
            </w:pPr>
          </w:p>
        </w:tc>
        <w:tc>
          <w:tcPr>
            <w:tcW w:w="2414" w:type="dxa"/>
          </w:tcPr>
          <w:p w14:paraId="2E7A8794">
            <w:pPr>
              <w:jc w:val="center"/>
              <w:rPr>
                <w:rFonts w:ascii="Times New Roman" w:hAnsi="Times New Roman" w:eastAsia="宋体" w:cs="Times New Roman"/>
                <w:b/>
                <w:sz w:val="24"/>
                <w:szCs w:val="20"/>
              </w:rPr>
            </w:pPr>
          </w:p>
        </w:tc>
        <w:tc>
          <w:tcPr>
            <w:tcW w:w="1608" w:type="dxa"/>
          </w:tcPr>
          <w:p w14:paraId="092C4947">
            <w:pPr>
              <w:jc w:val="center"/>
              <w:rPr>
                <w:rFonts w:ascii="Times New Roman" w:hAnsi="Times New Roman" w:eastAsia="宋体" w:cs="Times New Roman"/>
                <w:b/>
                <w:sz w:val="24"/>
                <w:szCs w:val="20"/>
              </w:rPr>
            </w:pPr>
          </w:p>
        </w:tc>
      </w:tr>
      <w:tr w14:paraId="6633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200E91">
            <w:pPr>
              <w:jc w:val="center"/>
              <w:rPr>
                <w:rFonts w:ascii="Times New Roman" w:hAnsi="Times New Roman" w:eastAsia="宋体" w:cs="Times New Roman"/>
                <w:b/>
                <w:sz w:val="24"/>
                <w:szCs w:val="20"/>
              </w:rPr>
            </w:pPr>
          </w:p>
        </w:tc>
        <w:tc>
          <w:tcPr>
            <w:tcW w:w="3449" w:type="dxa"/>
          </w:tcPr>
          <w:p w14:paraId="627ABD46">
            <w:pPr>
              <w:jc w:val="center"/>
              <w:rPr>
                <w:rFonts w:ascii="Times New Roman" w:hAnsi="Times New Roman" w:eastAsia="宋体" w:cs="Times New Roman"/>
                <w:b/>
                <w:sz w:val="24"/>
                <w:szCs w:val="20"/>
              </w:rPr>
            </w:pPr>
          </w:p>
        </w:tc>
        <w:tc>
          <w:tcPr>
            <w:tcW w:w="2414" w:type="dxa"/>
          </w:tcPr>
          <w:p w14:paraId="67D34E3C">
            <w:pPr>
              <w:jc w:val="center"/>
              <w:rPr>
                <w:rFonts w:ascii="Times New Roman" w:hAnsi="Times New Roman" w:eastAsia="宋体" w:cs="Times New Roman"/>
                <w:b/>
                <w:sz w:val="24"/>
                <w:szCs w:val="20"/>
              </w:rPr>
            </w:pPr>
          </w:p>
        </w:tc>
        <w:tc>
          <w:tcPr>
            <w:tcW w:w="1608" w:type="dxa"/>
          </w:tcPr>
          <w:p w14:paraId="3222F4A8">
            <w:pPr>
              <w:jc w:val="center"/>
              <w:rPr>
                <w:rFonts w:ascii="Times New Roman" w:hAnsi="Times New Roman" w:eastAsia="宋体" w:cs="Times New Roman"/>
                <w:b/>
                <w:sz w:val="24"/>
                <w:szCs w:val="20"/>
              </w:rPr>
            </w:pPr>
          </w:p>
        </w:tc>
      </w:tr>
      <w:tr w14:paraId="49E8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279FF14">
            <w:pPr>
              <w:jc w:val="center"/>
              <w:rPr>
                <w:rFonts w:ascii="Times New Roman" w:hAnsi="Times New Roman" w:eastAsia="宋体" w:cs="Times New Roman"/>
                <w:b/>
                <w:sz w:val="24"/>
                <w:szCs w:val="20"/>
              </w:rPr>
            </w:pPr>
          </w:p>
        </w:tc>
        <w:tc>
          <w:tcPr>
            <w:tcW w:w="3449" w:type="dxa"/>
          </w:tcPr>
          <w:p w14:paraId="136AD398">
            <w:pPr>
              <w:jc w:val="center"/>
              <w:rPr>
                <w:rFonts w:ascii="Times New Roman" w:hAnsi="Times New Roman" w:eastAsia="宋体" w:cs="Times New Roman"/>
                <w:b/>
                <w:sz w:val="24"/>
                <w:szCs w:val="20"/>
              </w:rPr>
            </w:pPr>
          </w:p>
        </w:tc>
        <w:tc>
          <w:tcPr>
            <w:tcW w:w="2414" w:type="dxa"/>
          </w:tcPr>
          <w:p w14:paraId="4BAFAEE0">
            <w:pPr>
              <w:jc w:val="center"/>
              <w:rPr>
                <w:rFonts w:ascii="Times New Roman" w:hAnsi="Times New Roman" w:eastAsia="宋体" w:cs="Times New Roman"/>
                <w:b/>
                <w:sz w:val="24"/>
                <w:szCs w:val="20"/>
              </w:rPr>
            </w:pPr>
          </w:p>
        </w:tc>
        <w:tc>
          <w:tcPr>
            <w:tcW w:w="1608" w:type="dxa"/>
          </w:tcPr>
          <w:p w14:paraId="6173E185">
            <w:pPr>
              <w:jc w:val="center"/>
              <w:rPr>
                <w:rFonts w:ascii="Times New Roman" w:hAnsi="Times New Roman" w:eastAsia="宋体" w:cs="Times New Roman"/>
                <w:b/>
                <w:sz w:val="24"/>
                <w:szCs w:val="20"/>
              </w:rPr>
            </w:pPr>
          </w:p>
        </w:tc>
      </w:tr>
      <w:tr w14:paraId="0467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20E100">
            <w:pPr>
              <w:jc w:val="center"/>
              <w:rPr>
                <w:rFonts w:ascii="Times New Roman" w:hAnsi="Times New Roman" w:eastAsia="宋体" w:cs="Times New Roman"/>
                <w:b/>
                <w:sz w:val="24"/>
                <w:szCs w:val="20"/>
              </w:rPr>
            </w:pPr>
          </w:p>
        </w:tc>
        <w:tc>
          <w:tcPr>
            <w:tcW w:w="3449" w:type="dxa"/>
          </w:tcPr>
          <w:p w14:paraId="0E79AD96">
            <w:pPr>
              <w:jc w:val="center"/>
              <w:rPr>
                <w:rFonts w:ascii="Times New Roman" w:hAnsi="Times New Roman" w:eastAsia="宋体" w:cs="Times New Roman"/>
                <w:b/>
                <w:sz w:val="24"/>
                <w:szCs w:val="20"/>
              </w:rPr>
            </w:pPr>
          </w:p>
        </w:tc>
        <w:tc>
          <w:tcPr>
            <w:tcW w:w="2414" w:type="dxa"/>
          </w:tcPr>
          <w:p w14:paraId="6410ECE2">
            <w:pPr>
              <w:jc w:val="center"/>
              <w:rPr>
                <w:rFonts w:ascii="Times New Roman" w:hAnsi="Times New Roman" w:eastAsia="宋体" w:cs="Times New Roman"/>
                <w:b/>
                <w:sz w:val="24"/>
                <w:szCs w:val="20"/>
              </w:rPr>
            </w:pPr>
          </w:p>
        </w:tc>
        <w:tc>
          <w:tcPr>
            <w:tcW w:w="1608" w:type="dxa"/>
          </w:tcPr>
          <w:p w14:paraId="309DE33E">
            <w:pPr>
              <w:jc w:val="center"/>
              <w:rPr>
                <w:rFonts w:ascii="Times New Roman" w:hAnsi="Times New Roman" w:eastAsia="宋体" w:cs="Times New Roman"/>
                <w:b/>
                <w:sz w:val="24"/>
                <w:szCs w:val="20"/>
              </w:rPr>
            </w:pPr>
          </w:p>
        </w:tc>
      </w:tr>
      <w:tr w14:paraId="398F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BDFCDCD">
            <w:pPr>
              <w:jc w:val="center"/>
              <w:rPr>
                <w:rFonts w:ascii="Times New Roman" w:hAnsi="Times New Roman" w:eastAsia="宋体" w:cs="Times New Roman"/>
                <w:b/>
                <w:sz w:val="24"/>
                <w:szCs w:val="20"/>
              </w:rPr>
            </w:pPr>
          </w:p>
        </w:tc>
        <w:tc>
          <w:tcPr>
            <w:tcW w:w="3449" w:type="dxa"/>
          </w:tcPr>
          <w:p w14:paraId="254B947F">
            <w:pPr>
              <w:jc w:val="center"/>
              <w:rPr>
                <w:rFonts w:ascii="Times New Roman" w:hAnsi="Times New Roman" w:eastAsia="宋体" w:cs="Times New Roman"/>
                <w:b/>
                <w:sz w:val="24"/>
                <w:szCs w:val="20"/>
              </w:rPr>
            </w:pPr>
          </w:p>
        </w:tc>
        <w:tc>
          <w:tcPr>
            <w:tcW w:w="2414" w:type="dxa"/>
          </w:tcPr>
          <w:p w14:paraId="1A4D52DD">
            <w:pPr>
              <w:jc w:val="center"/>
              <w:rPr>
                <w:rFonts w:ascii="Times New Roman" w:hAnsi="Times New Roman" w:eastAsia="宋体" w:cs="Times New Roman"/>
                <w:b/>
                <w:sz w:val="24"/>
                <w:szCs w:val="20"/>
              </w:rPr>
            </w:pPr>
          </w:p>
        </w:tc>
        <w:tc>
          <w:tcPr>
            <w:tcW w:w="1608" w:type="dxa"/>
          </w:tcPr>
          <w:p w14:paraId="1751B03A">
            <w:pPr>
              <w:jc w:val="center"/>
              <w:rPr>
                <w:rFonts w:ascii="Times New Roman" w:hAnsi="Times New Roman" w:eastAsia="宋体" w:cs="Times New Roman"/>
                <w:b/>
                <w:sz w:val="24"/>
                <w:szCs w:val="20"/>
              </w:rPr>
            </w:pPr>
          </w:p>
        </w:tc>
      </w:tr>
      <w:tr w14:paraId="2D51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16F0E9">
            <w:pPr>
              <w:jc w:val="center"/>
              <w:rPr>
                <w:rFonts w:ascii="Times New Roman" w:hAnsi="Times New Roman" w:eastAsia="宋体" w:cs="Times New Roman"/>
                <w:b/>
                <w:sz w:val="24"/>
                <w:szCs w:val="20"/>
              </w:rPr>
            </w:pPr>
          </w:p>
        </w:tc>
        <w:tc>
          <w:tcPr>
            <w:tcW w:w="3449" w:type="dxa"/>
          </w:tcPr>
          <w:p w14:paraId="6F645C4B">
            <w:pPr>
              <w:jc w:val="center"/>
              <w:rPr>
                <w:rFonts w:ascii="Times New Roman" w:hAnsi="Times New Roman" w:eastAsia="宋体" w:cs="Times New Roman"/>
                <w:b/>
                <w:sz w:val="24"/>
                <w:szCs w:val="20"/>
              </w:rPr>
            </w:pPr>
          </w:p>
        </w:tc>
        <w:tc>
          <w:tcPr>
            <w:tcW w:w="2414" w:type="dxa"/>
          </w:tcPr>
          <w:p w14:paraId="75CFCA99">
            <w:pPr>
              <w:jc w:val="center"/>
              <w:rPr>
                <w:rFonts w:ascii="Times New Roman" w:hAnsi="Times New Roman" w:eastAsia="宋体" w:cs="Times New Roman"/>
                <w:b/>
                <w:sz w:val="24"/>
                <w:szCs w:val="20"/>
              </w:rPr>
            </w:pPr>
          </w:p>
        </w:tc>
        <w:tc>
          <w:tcPr>
            <w:tcW w:w="1608" w:type="dxa"/>
          </w:tcPr>
          <w:p w14:paraId="6482777E">
            <w:pPr>
              <w:jc w:val="center"/>
              <w:rPr>
                <w:rFonts w:ascii="Times New Roman" w:hAnsi="Times New Roman" w:eastAsia="宋体" w:cs="Times New Roman"/>
                <w:b/>
                <w:sz w:val="24"/>
                <w:szCs w:val="20"/>
              </w:rPr>
            </w:pPr>
          </w:p>
        </w:tc>
      </w:tr>
      <w:tr w14:paraId="71C2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30F301">
            <w:pPr>
              <w:jc w:val="center"/>
              <w:rPr>
                <w:rFonts w:ascii="Times New Roman" w:hAnsi="Times New Roman" w:eastAsia="宋体" w:cs="Times New Roman"/>
                <w:b/>
                <w:sz w:val="24"/>
                <w:szCs w:val="20"/>
              </w:rPr>
            </w:pPr>
          </w:p>
        </w:tc>
        <w:tc>
          <w:tcPr>
            <w:tcW w:w="3449" w:type="dxa"/>
          </w:tcPr>
          <w:p w14:paraId="74FE3613">
            <w:pPr>
              <w:jc w:val="center"/>
              <w:rPr>
                <w:rFonts w:ascii="Times New Roman" w:hAnsi="Times New Roman" w:eastAsia="宋体" w:cs="Times New Roman"/>
                <w:b/>
                <w:sz w:val="24"/>
                <w:szCs w:val="20"/>
              </w:rPr>
            </w:pPr>
          </w:p>
        </w:tc>
        <w:tc>
          <w:tcPr>
            <w:tcW w:w="2414" w:type="dxa"/>
          </w:tcPr>
          <w:p w14:paraId="76D816B4">
            <w:pPr>
              <w:jc w:val="center"/>
              <w:rPr>
                <w:rFonts w:ascii="Times New Roman" w:hAnsi="Times New Roman" w:eastAsia="宋体" w:cs="Times New Roman"/>
                <w:b/>
                <w:sz w:val="24"/>
                <w:szCs w:val="20"/>
              </w:rPr>
            </w:pPr>
          </w:p>
        </w:tc>
        <w:tc>
          <w:tcPr>
            <w:tcW w:w="1608" w:type="dxa"/>
          </w:tcPr>
          <w:p w14:paraId="2CA1C0AA">
            <w:pPr>
              <w:jc w:val="center"/>
              <w:rPr>
                <w:rFonts w:ascii="Times New Roman" w:hAnsi="Times New Roman" w:eastAsia="宋体" w:cs="Times New Roman"/>
                <w:b/>
                <w:sz w:val="24"/>
                <w:szCs w:val="20"/>
              </w:rPr>
            </w:pPr>
          </w:p>
        </w:tc>
      </w:tr>
      <w:tr w14:paraId="3C8F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DDD642">
            <w:pPr>
              <w:jc w:val="center"/>
              <w:rPr>
                <w:rFonts w:ascii="Times New Roman" w:hAnsi="Times New Roman" w:eastAsia="宋体" w:cs="Times New Roman"/>
                <w:b/>
                <w:sz w:val="24"/>
                <w:szCs w:val="20"/>
              </w:rPr>
            </w:pPr>
          </w:p>
        </w:tc>
        <w:tc>
          <w:tcPr>
            <w:tcW w:w="3449" w:type="dxa"/>
          </w:tcPr>
          <w:p w14:paraId="62B10643">
            <w:pPr>
              <w:jc w:val="center"/>
              <w:rPr>
                <w:rFonts w:ascii="Times New Roman" w:hAnsi="Times New Roman" w:eastAsia="宋体" w:cs="Times New Roman"/>
                <w:b/>
                <w:sz w:val="24"/>
                <w:szCs w:val="20"/>
              </w:rPr>
            </w:pPr>
          </w:p>
        </w:tc>
        <w:tc>
          <w:tcPr>
            <w:tcW w:w="2414" w:type="dxa"/>
          </w:tcPr>
          <w:p w14:paraId="26CE40BD">
            <w:pPr>
              <w:jc w:val="center"/>
              <w:rPr>
                <w:rFonts w:ascii="Times New Roman" w:hAnsi="Times New Roman" w:eastAsia="宋体" w:cs="Times New Roman"/>
                <w:b/>
                <w:sz w:val="24"/>
                <w:szCs w:val="20"/>
              </w:rPr>
            </w:pPr>
          </w:p>
        </w:tc>
        <w:tc>
          <w:tcPr>
            <w:tcW w:w="1608" w:type="dxa"/>
          </w:tcPr>
          <w:p w14:paraId="1E1EF9E6">
            <w:pPr>
              <w:jc w:val="center"/>
              <w:rPr>
                <w:rFonts w:ascii="Times New Roman" w:hAnsi="Times New Roman" w:eastAsia="宋体" w:cs="Times New Roman"/>
                <w:b/>
                <w:sz w:val="24"/>
                <w:szCs w:val="20"/>
              </w:rPr>
            </w:pPr>
          </w:p>
        </w:tc>
      </w:tr>
      <w:tr w14:paraId="34BC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130DCC4">
            <w:pPr>
              <w:jc w:val="center"/>
              <w:rPr>
                <w:rFonts w:ascii="Times New Roman" w:hAnsi="Times New Roman" w:eastAsia="宋体" w:cs="Times New Roman"/>
                <w:b/>
                <w:sz w:val="24"/>
                <w:szCs w:val="20"/>
              </w:rPr>
            </w:pPr>
          </w:p>
        </w:tc>
        <w:tc>
          <w:tcPr>
            <w:tcW w:w="3449" w:type="dxa"/>
          </w:tcPr>
          <w:p w14:paraId="02AE52B4">
            <w:pPr>
              <w:jc w:val="center"/>
              <w:rPr>
                <w:rFonts w:ascii="Times New Roman" w:hAnsi="Times New Roman" w:eastAsia="宋体" w:cs="Times New Roman"/>
                <w:b/>
                <w:sz w:val="24"/>
                <w:szCs w:val="20"/>
              </w:rPr>
            </w:pPr>
          </w:p>
        </w:tc>
        <w:tc>
          <w:tcPr>
            <w:tcW w:w="2414" w:type="dxa"/>
          </w:tcPr>
          <w:p w14:paraId="425571B9">
            <w:pPr>
              <w:jc w:val="center"/>
              <w:rPr>
                <w:rFonts w:ascii="Times New Roman" w:hAnsi="Times New Roman" w:eastAsia="宋体" w:cs="Times New Roman"/>
                <w:b/>
                <w:sz w:val="24"/>
                <w:szCs w:val="20"/>
              </w:rPr>
            </w:pPr>
          </w:p>
        </w:tc>
        <w:tc>
          <w:tcPr>
            <w:tcW w:w="1608" w:type="dxa"/>
          </w:tcPr>
          <w:p w14:paraId="5C749AE6">
            <w:pPr>
              <w:jc w:val="center"/>
              <w:rPr>
                <w:rFonts w:ascii="Times New Roman" w:hAnsi="Times New Roman" w:eastAsia="宋体" w:cs="Times New Roman"/>
                <w:b/>
                <w:sz w:val="24"/>
                <w:szCs w:val="20"/>
              </w:rPr>
            </w:pPr>
          </w:p>
        </w:tc>
      </w:tr>
      <w:tr w14:paraId="53DB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D92A6C0">
            <w:pPr>
              <w:jc w:val="center"/>
              <w:rPr>
                <w:rFonts w:ascii="Times New Roman" w:hAnsi="Times New Roman" w:eastAsia="宋体" w:cs="Times New Roman"/>
                <w:b/>
                <w:sz w:val="24"/>
                <w:szCs w:val="20"/>
              </w:rPr>
            </w:pPr>
          </w:p>
        </w:tc>
        <w:tc>
          <w:tcPr>
            <w:tcW w:w="3449" w:type="dxa"/>
          </w:tcPr>
          <w:p w14:paraId="528FCF0B">
            <w:pPr>
              <w:jc w:val="center"/>
              <w:rPr>
                <w:rFonts w:ascii="Times New Roman" w:hAnsi="Times New Roman" w:eastAsia="宋体" w:cs="Times New Roman"/>
                <w:b/>
                <w:sz w:val="24"/>
                <w:szCs w:val="20"/>
              </w:rPr>
            </w:pPr>
          </w:p>
        </w:tc>
        <w:tc>
          <w:tcPr>
            <w:tcW w:w="2414" w:type="dxa"/>
          </w:tcPr>
          <w:p w14:paraId="74AB210F">
            <w:pPr>
              <w:jc w:val="center"/>
              <w:rPr>
                <w:rFonts w:ascii="Times New Roman" w:hAnsi="Times New Roman" w:eastAsia="宋体" w:cs="Times New Roman"/>
                <w:b/>
                <w:sz w:val="24"/>
                <w:szCs w:val="20"/>
              </w:rPr>
            </w:pPr>
          </w:p>
        </w:tc>
        <w:tc>
          <w:tcPr>
            <w:tcW w:w="1608" w:type="dxa"/>
          </w:tcPr>
          <w:p w14:paraId="2DA003E1">
            <w:pPr>
              <w:jc w:val="center"/>
              <w:rPr>
                <w:rFonts w:ascii="Times New Roman" w:hAnsi="Times New Roman" w:eastAsia="宋体" w:cs="Times New Roman"/>
                <w:b/>
                <w:sz w:val="24"/>
                <w:szCs w:val="20"/>
              </w:rPr>
            </w:pPr>
          </w:p>
        </w:tc>
      </w:tr>
      <w:tr w14:paraId="44A8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0EF2717">
            <w:pPr>
              <w:jc w:val="center"/>
              <w:rPr>
                <w:rFonts w:ascii="Times New Roman" w:hAnsi="Times New Roman" w:eastAsia="宋体" w:cs="Times New Roman"/>
                <w:b/>
                <w:sz w:val="24"/>
                <w:szCs w:val="20"/>
              </w:rPr>
            </w:pPr>
          </w:p>
        </w:tc>
        <w:tc>
          <w:tcPr>
            <w:tcW w:w="3449" w:type="dxa"/>
          </w:tcPr>
          <w:p w14:paraId="65700A76">
            <w:pPr>
              <w:jc w:val="center"/>
              <w:rPr>
                <w:rFonts w:ascii="Times New Roman" w:hAnsi="Times New Roman" w:eastAsia="宋体" w:cs="Times New Roman"/>
                <w:b/>
                <w:sz w:val="24"/>
                <w:szCs w:val="20"/>
              </w:rPr>
            </w:pPr>
          </w:p>
        </w:tc>
        <w:tc>
          <w:tcPr>
            <w:tcW w:w="2414" w:type="dxa"/>
          </w:tcPr>
          <w:p w14:paraId="140862BC">
            <w:pPr>
              <w:jc w:val="center"/>
              <w:rPr>
                <w:rFonts w:ascii="Times New Roman" w:hAnsi="Times New Roman" w:eastAsia="宋体" w:cs="Times New Roman"/>
                <w:b/>
                <w:sz w:val="24"/>
                <w:szCs w:val="20"/>
              </w:rPr>
            </w:pPr>
          </w:p>
        </w:tc>
        <w:tc>
          <w:tcPr>
            <w:tcW w:w="1608" w:type="dxa"/>
          </w:tcPr>
          <w:p w14:paraId="393526E2">
            <w:pPr>
              <w:jc w:val="center"/>
              <w:rPr>
                <w:rFonts w:ascii="Times New Roman" w:hAnsi="Times New Roman" w:eastAsia="宋体" w:cs="Times New Roman"/>
                <w:b/>
                <w:sz w:val="24"/>
                <w:szCs w:val="20"/>
              </w:rPr>
            </w:pPr>
          </w:p>
        </w:tc>
      </w:tr>
    </w:tbl>
    <w:p w14:paraId="0E7FDC4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D7370C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974F4E3">
      <w:pPr>
        <w:rPr>
          <w:rFonts w:ascii="宋体" w:hAnsi="Calibri" w:eastAsia="宋体" w:cs="宋体"/>
          <w:b/>
          <w:bCs/>
          <w:color w:val="000000"/>
          <w:sz w:val="28"/>
          <w:szCs w:val="20"/>
        </w:rPr>
      </w:pPr>
    </w:p>
    <w:p w14:paraId="0DE7861F">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5332DF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2021年1月1日以来同类项目业绩一览表</w:t>
      </w:r>
    </w:p>
    <w:p w14:paraId="34CA34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电控系统控制器 BOB 集成断线盒项目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055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15CC2CB">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35DAC09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2D4348C2">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65AF1AD">
            <w:pPr>
              <w:ind w:left="420" w:hanging="420"/>
              <w:jc w:val="center"/>
              <w:rPr>
                <w:rFonts w:ascii="宋体" w:hAnsi="Times New Roman" w:eastAsia="宋体" w:cs="Times New Roman"/>
                <w:b/>
                <w:szCs w:val="21"/>
              </w:rPr>
            </w:pPr>
          </w:p>
        </w:tc>
        <w:tc>
          <w:tcPr>
            <w:tcW w:w="826" w:type="dxa"/>
            <w:vAlign w:val="center"/>
          </w:tcPr>
          <w:p w14:paraId="6C010C6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7AFF786">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12F621F9">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5B7B71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5AF46661">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54A7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5C8494">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0E93C790">
            <w:pPr>
              <w:ind w:left="420" w:hanging="420"/>
              <w:rPr>
                <w:rFonts w:ascii="宋体" w:hAnsi="Times New Roman" w:eastAsia="宋体" w:cs="Times New Roman"/>
                <w:b/>
                <w:szCs w:val="20"/>
              </w:rPr>
            </w:pPr>
          </w:p>
        </w:tc>
        <w:tc>
          <w:tcPr>
            <w:tcW w:w="1355" w:type="dxa"/>
          </w:tcPr>
          <w:p w14:paraId="2B13F8F0">
            <w:pPr>
              <w:ind w:left="420" w:hanging="420"/>
              <w:rPr>
                <w:rFonts w:ascii="宋体" w:hAnsi="Times New Roman" w:eastAsia="宋体" w:cs="Times New Roman"/>
                <w:b/>
                <w:szCs w:val="20"/>
              </w:rPr>
            </w:pPr>
          </w:p>
        </w:tc>
        <w:tc>
          <w:tcPr>
            <w:tcW w:w="826" w:type="dxa"/>
          </w:tcPr>
          <w:p w14:paraId="6F1C8878">
            <w:pPr>
              <w:ind w:left="420" w:hanging="420"/>
              <w:rPr>
                <w:rFonts w:ascii="宋体" w:hAnsi="Times New Roman" w:eastAsia="宋体" w:cs="Times New Roman"/>
                <w:b/>
                <w:szCs w:val="20"/>
              </w:rPr>
            </w:pPr>
          </w:p>
        </w:tc>
        <w:tc>
          <w:tcPr>
            <w:tcW w:w="1320" w:type="dxa"/>
          </w:tcPr>
          <w:p w14:paraId="5EF49481">
            <w:pPr>
              <w:ind w:left="420" w:hanging="420"/>
              <w:rPr>
                <w:rFonts w:ascii="宋体" w:hAnsi="Times New Roman" w:eastAsia="宋体" w:cs="Times New Roman"/>
                <w:b/>
                <w:szCs w:val="20"/>
              </w:rPr>
            </w:pPr>
          </w:p>
        </w:tc>
        <w:tc>
          <w:tcPr>
            <w:tcW w:w="1023" w:type="dxa"/>
          </w:tcPr>
          <w:p w14:paraId="489270FA">
            <w:pPr>
              <w:ind w:left="420" w:hanging="420"/>
              <w:rPr>
                <w:rFonts w:ascii="宋体" w:hAnsi="Times New Roman" w:eastAsia="宋体" w:cs="Times New Roman"/>
                <w:b/>
                <w:szCs w:val="20"/>
              </w:rPr>
            </w:pPr>
          </w:p>
        </w:tc>
        <w:tc>
          <w:tcPr>
            <w:tcW w:w="1590" w:type="dxa"/>
          </w:tcPr>
          <w:p w14:paraId="5AA4A44D">
            <w:pPr>
              <w:ind w:left="420" w:hanging="420"/>
              <w:rPr>
                <w:rFonts w:ascii="宋体" w:hAnsi="Times New Roman" w:eastAsia="宋体" w:cs="Times New Roman"/>
                <w:b/>
                <w:szCs w:val="20"/>
              </w:rPr>
            </w:pPr>
          </w:p>
        </w:tc>
      </w:tr>
      <w:tr w14:paraId="7A7E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9F8661">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61481EB3">
            <w:pPr>
              <w:ind w:left="420" w:hanging="420"/>
              <w:rPr>
                <w:rFonts w:ascii="宋体" w:hAnsi="Times New Roman" w:eastAsia="宋体" w:cs="Times New Roman"/>
                <w:b/>
                <w:szCs w:val="20"/>
              </w:rPr>
            </w:pPr>
          </w:p>
        </w:tc>
        <w:tc>
          <w:tcPr>
            <w:tcW w:w="1355" w:type="dxa"/>
          </w:tcPr>
          <w:p w14:paraId="7FF6B233">
            <w:pPr>
              <w:ind w:left="420" w:hanging="420"/>
              <w:rPr>
                <w:rFonts w:ascii="宋体" w:hAnsi="Times New Roman" w:eastAsia="宋体" w:cs="Times New Roman"/>
                <w:b/>
                <w:szCs w:val="20"/>
              </w:rPr>
            </w:pPr>
          </w:p>
        </w:tc>
        <w:tc>
          <w:tcPr>
            <w:tcW w:w="826" w:type="dxa"/>
          </w:tcPr>
          <w:p w14:paraId="6F2B4869">
            <w:pPr>
              <w:ind w:left="420" w:hanging="420"/>
              <w:rPr>
                <w:rFonts w:ascii="宋体" w:hAnsi="Times New Roman" w:eastAsia="宋体" w:cs="Times New Roman"/>
                <w:b/>
                <w:szCs w:val="20"/>
              </w:rPr>
            </w:pPr>
          </w:p>
        </w:tc>
        <w:tc>
          <w:tcPr>
            <w:tcW w:w="1320" w:type="dxa"/>
          </w:tcPr>
          <w:p w14:paraId="469BBC81">
            <w:pPr>
              <w:ind w:left="420" w:hanging="420"/>
              <w:rPr>
                <w:rFonts w:ascii="宋体" w:hAnsi="Times New Roman" w:eastAsia="宋体" w:cs="Times New Roman"/>
                <w:b/>
                <w:szCs w:val="20"/>
              </w:rPr>
            </w:pPr>
          </w:p>
        </w:tc>
        <w:tc>
          <w:tcPr>
            <w:tcW w:w="1023" w:type="dxa"/>
          </w:tcPr>
          <w:p w14:paraId="7803F40F">
            <w:pPr>
              <w:ind w:left="420" w:hanging="420"/>
              <w:rPr>
                <w:rFonts w:ascii="宋体" w:hAnsi="Times New Roman" w:eastAsia="宋体" w:cs="Times New Roman"/>
                <w:b/>
                <w:szCs w:val="20"/>
              </w:rPr>
            </w:pPr>
          </w:p>
        </w:tc>
        <w:tc>
          <w:tcPr>
            <w:tcW w:w="1590" w:type="dxa"/>
          </w:tcPr>
          <w:p w14:paraId="36BBDC1C">
            <w:pPr>
              <w:ind w:left="420" w:hanging="420"/>
              <w:rPr>
                <w:rFonts w:ascii="宋体" w:hAnsi="Times New Roman" w:eastAsia="宋体" w:cs="Times New Roman"/>
                <w:b/>
                <w:szCs w:val="20"/>
              </w:rPr>
            </w:pPr>
          </w:p>
        </w:tc>
      </w:tr>
      <w:tr w14:paraId="220C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3BF1C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5A4F13C9">
            <w:pPr>
              <w:ind w:left="420" w:hanging="420"/>
              <w:rPr>
                <w:rFonts w:ascii="宋体" w:hAnsi="Times New Roman" w:eastAsia="宋体" w:cs="Times New Roman"/>
                <w:b/>
                <w:szCs w:val="20"/>
              </w:rPr>
            </w:pPr>
          </w:p>
        </w:tc>
        <w:tc>
          <w:tcPr>
            <w:tcW w:w="1355" w:type="dxa"/>
          </w:tcPr>
          <w:p w14:paraId="4CBF1D70">
            <w:pPr>
              <w:ind w:left="420" w:hanging="420"/>
              <w:rPr>
                <w:rFonts w:ascii="宋体" w:hAnsi="Times New Roman" w:eastAsia="宋体" w:cs="Times New Roman"/>
                <w:b/>
                <w:szCs w:val="20"/>
              </w:rPr>
            </w:pPr>
          </w:p>
        </w:tc>
        <w:tc>
          <w:tcPr>
            <w:tcW w:w="826" w:type="dxa"/>
          </w:tcPr>
          <w:p w14:paraId="029B0ADB">
            <w:pPr>
              <w:ind w:left="420" w:hanging="420"/>
              <w:rPr>
                <w:rFonts w:ascii="宋体" w:hAnsi="Times New Roman" w:eastAsia="宋体" w:cs="Times New Roman"/>
                <w:b/>
                <w:szCs w:val="20"/>
              </w:rPr>
            </w:pPr>
          </w:p>
        </w:tc>
        <w:tc>
          <w:tcPr>
            <w:tcW w:w="1320" w:type="dxa"/>
          </w:tcPr>
          <w:p w14:paraId="17E60B0C">
            <w:pPr>
              <w:ind w:left="420" w:hanging="420"/>
              <w:rPr>
                <w:rFonts w:ascii="宋体" w:hAnsi="Times New Roman" w:eastAsia="宋体" w:cs="Times New Roman"/>
                <w:b/>
                <w:szCs w:val="20"/>
              </w:rPr>
            </w:pPr>
          </w:p>
        </w:tc>
        <w:tc>
          <w:tcPr>
            <w:tcW w:w="1023" w:type="dxa"/>
          </w:tcPr>
          <w:p w14:paraId="504E8B96">
            <w:pPr>
              <w:ind w:left="420" w:hanging="420"/>
              <w:rPr>
                <w:rFonts w:ascii="宋体" w:hAnsi="Times New Roman" w:eastAsia="宋体" w:cs="Times New Roman"/>
                <w:b/>
                <w:szCs w:val="20"/>
              </w:rPr>
            </w:pPr>
          </w:p>
        </w:tc>
        <w:tc>
          <w:tcPr>
            <w:tcW w:w="1590" w:type="dxa"/>
          </w:tcPr>
          <w:p w14:paraId="636348B7">
            <w:pPr>
              <w:ind w:left="420" w:hanging="420"/>
              <w:rPr>
                <w:rFonts w:ascii="宋体" w:hAnsi="Times New Roman" w:eastAsia="宋体" w:cs="Times New Roman"/>
                <w:b/>
                <w:szCs w:val="20"/>
              </w:rPr>
            </w:pPr>
          </w:p>
        </w:tc>
      </w:tr>
      <w:tr w14:paraId="0521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036776">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53D0342F">
            <w:pPr>
              <w:ind w:left="420" w:hanging="420"/>
              <w:rPr>
                <w:rFonts w:ascii="宋体" w:hAnsi="Times New Roman" w:eastAsia="宋体" w:cs="Times New Roman"/>
                <w:b/>
                <w:szCs w:val="20"/>
              </w:rPr>
            </w:pPr>
          </w:p>
        </w:tc>
        <w:tc>
          <w:tcPr>
            <w:tcW w:w="1355" w:type="dxa"/>
          </w:tcPr>
          <w:p w14:paraId="33E15A78">
            <w:pPr>
              <w:ind w:left="420" w:hanging="420"/>
              <w:rPr>
                <w:rFonts w:ascii="宋体" w:hAnsi="Times New Roman" w:eastAsia="宋体" w:cs="Times New Roman"/>
                <w:b/>
                <w:szCs w:val="20"/>
              </w:rPr>
            </w:pPr>
          </w:p>
        </w:tc>
        <w:tc>
          <w:tcPr>
            <w:tcW w:w="826" w:type="dxa"/>
          </w:tcPr>
          <w:p w14:paraId="07A544C2">
            <w:pPr>
              <w:ind w:left="420" w:hanging="420"/>
              <w:rPr>
                <w:rFonts w:ascii="宋体" w:hAnsi="Times New Roman" w:eastAsia="宋体" w:cs="Times New Roman"/>
                <w:b/>
                <w:szCs w:val="20"/>
              </w:rPr>
            </w:pPr>
          </w:p>
        </w:tc>
        <w:tc>
          <w:tcPr>
            <w:tcW w:w="1320" w:type="dxa"/>
          </w:tcPr>
          <w:p w14:paraId="09851426">
            <w:pPr>
              <w:ind w:left="420" w:hanging="420"/>
              <w:rPr>
                <w:rFonts w:ascii="宋体" w:hAnsi="Times New Roman" w:eastAsia="宋体" w:cs="Times New Roman"/>
                <w:b/>
                <w:szCs w:val="20"/>
              </w:rPr>
            </w:pPr>
          </w:p>
        </w:tc>
        <w:tc>
          <w:tcPr>
            <w:tcW w:w="1023" w:type="dxa"/>
          </w:tcPr>
          <w:p w14:paraId="7301C3BD">
            <w:pPr>
              <w:ind w:left="420" w:hanging="420"/>
              <w:rPr>
                <w:rFonts w:ascii="宋体" w:hAnsi="Times New Roman" w:eastAsia="宋体" w:cs="Times New Roman"/>
                <w:b/>
                <w:szCs w:val="20"/>
              </w:rPr>
            </w:pPr>
          </w:p>
        </w:tc>
        <w:tc>
          <w:tcPr>
            <w:tcW w:w="1590" w:type="dxa"/>
          </w:tcPr>
          <w:p w14:paraId="76C3E1F8">
            <w:pPr>
              <w:ind w:left="420" w:hanging="420"/>
              <w:rPr>
                <w:rFonts w:ascii="宋体" w:hAnsi="Times New Roman" w:eastAsia="宋体" w:cs="Times New Roman"/>
                <w:b/>
                <w:szCs w:val="20"/>
              </w:rPr>
            </w:pPr>
          </w:p>
        </w:tc>
      </w:tr>
      <w:tr w14:paraId="7498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80A2C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28EBA048">
            <w:pPr>
              <w:ind w:left="420" w:hanging="420"/>
              <w:rPr>
                <w:rFonts w:ascii="宋体" w:hAnsi="Times New Roman" w:eastAsia="宋体" w:cs="Times New Roman"/>
                <w:b/>
                <w:szCs w:val="20"/>
              </w:rPr>
            </w:pPr>
          </w:p>
        </w:tc>
        <w:tc>
          <w:tcPr>
            <w:tcW w:w="1355" w:type="dxa"/>
          </w:tcPr>
          <w:p w14:paraId="643F9C1E">
            <w:pPr>
              <w:ind w:left="420" w:hanging="420"/>
              <w:rPr>
                <w:rFonts w:ascii="宋体" w:hAnsi="Times New Roman" w:eastAsia="宋体" w:cs="Times New Roman"/>
                <w:b/>
                <w:szCs w:val="20"/>
              </w:rPr>
            </w:pPr>
          </w:p>
        </w:tc>
        <w:tc>
          <w:tcPr>
            <w:tcW w:w="826" w:type="dxa"/>
          </w:tcPr>
          <w:p w14:paraId="5F24C33E">
            <w:pPr>
              <w:ind w:left="420" w:hanging="420"/>
              <w:rPr>
                <w:rFonts w:ascii="宋体" w:hAnsi="Times New Roman" w:eastAsia="宋体" w:cs="Times New Roman"/>
                <w:b/>
                <w:szCs w:val="20"/>
              </w:rPr>
            </w:pPr>
          </w:p>
        </w:tc>
        <w:tc>
          <w:tcPr>
            <w:tcW w:w="1320" w:type="dxa"/>
          </w:tcPr>
          <w:p w14:paraId="6FA23925">
            <w:pPr>
              <w:ind w:left="420" w:hanging="420"/>
              <w:rPr>
                <w:rFonts w:ascii="宋体" w:hAnsi="Times New Roman" w:eastAsia="宋体" w:cs="Times New Roman"/>
                <w:b/>
                <w:szCs w:val="20"/>
              </w:rPr>
            </w:pPr>
          </w:p>
        </w:tc>
        <w:tc>
          <w:tcPr>
            <w:tcW w:w="1023" w:type="dxa"/>
          </w:tcPr>
          <w:p w14:paraId="2A8ED3A1">
            <w:pPr>
              <w:ind w:left="420" w:hanging="420"/>
              <w:rPr>
                <w:rFonts w:ascii="宋体" w:hAnsi="Times New Roman" w:eastAsia="宋体" w:cs="Times New Roman"/>
                <w:b/>
                <w:szCs w:val="20"/>
              </w:rPr>
            </w:pPr>
          </w:p>
        </w:tc>
        <w:tc>
          <w:tcPr>
            <w:tcW w:w="1590" w:type="dxa"/>
          </w:tcPr>
          <w:p w14:paraId="25088277">
            <w:pPr>
              <w:ind w:left="420" w:hanging="420"/>
              <w:rPr>
                <w:rFonts w:ascii="宋体" w:hAnsi="Times New Roman" w:eastAsia="宋体" w:cs="Times New Roman"/>
                <w:b/>
                <w:szCs w:val="20"/>
              </w:rPr>
            </w:pPr>
          </w:p>
        </w:tc>
      </w:tr>
      <w:tr w14:paraId="6A98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397FB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7E4F1C87">
            <w:pPr>
              <w:ind w:left="420" w:hanging="420"/>
              <w:rPr>
                <w:rFonts w:ascii="宋体" w:hAnsi="Times New Roman" w:eastAsia="宋体" w:cs="Times New Roman"/>
                <w:b/>
                <w:szCs w:val="20"/>
              </w:rPr>
            </w:pPr>
          </w:p>
        </w:tc>
        <w:tc>
          <w:tcPr>
            <w:tcW w:w="1355" w:type="dxa"/>
          </w:tcPr>
          <w:p w14:paraId="1988D735">
            <w:pPr>
              <w:ind w:left="420" w:hanging="420"/>
              <w:rPr>
                <w:rFonts w:ascii="宋体" w:hAnsi="Times New Roman" w:eastAsia="宋体" w:cs="Times New Roman"/>
                <w:b/>
                <w:szCs w:val="20"/>
              </w:rPr>
            </w:pPr>
          </w:p>
        </w:tc>
        <w:tc>
          <w:tcPr>
            <w:tcW w:w="826" w:type="dxa"/>
          </w:tcPr>
          <w:p w14:paraId="7CB19FFE">
            <w:pPr>
              <w:ind w:left="420" w:hanging="420"/>
              <w:rPr>
                <w:rFonts w:ascii="宋体" w:hAnsi="Times New Roman" w:eastAsia="宋体" w:cs="Times New Roman"/>
                <w:b/>
                <w:szCs w:val="20"/>
              </w:rPr>
            </w:pPr>
          </w:p>
        </w:tc>
        <w:tc>
          <w:tcPr>
            <w:tcW w:w="1320" w:type="dxa"/>
          </w:tcPr>
          <w:p w14:paraId="3F12E9DA">
            <w:pPr>
              <w:ind w:left="420" w:hanging="420"/>
              <w:rPr>
                <w:rFonts w:ascii="宋体" w:hAnsi="Times New Roman" w:eastAsia="宋体" w:cs="Times New Roman"/>
                <w:b/>
                <w:szCs w:val="20"/>
              </w:rPr>
            </w:pPr>
          </w:p>
        </w:tc>
        <w:tc>
          <w:tcPr>
            <w:tcW w:w="1023" w:type="dxa"/>
          </w:tcPr>
          <w:p w14:paraId="48FD74DB">
            <w:pPr>
              <w:ind w:left="420" w:hanging="420"/>
              <w:rPr>
                <w:rFonts w:ascii="宋体" w:hAnsi="Times New Roman" w:eastAsia="宋体" w:cs="Times New Roman"/>
                <w:b/>
                <w:szCs w:val="20"/>
              </w:rPr>
            </w:pPr>
          </w:p>
        </w:tc>
        <w:tc>
          <w:tcPr>
            <w:tcW w:w="1590" w:type="dxa"/>
          </w:tcPr>
          <w:p w14:paraId="29E9E3DE">
            <w:pPr>
              <w:ind w:left="420" w:hanging="420"/>
              <w:rPr>
                <w:rFonts w:ascii="宋体" w:hAnsi="Times New Roman" w:eastAsia="宋体" w:cs="Times New Roman"/>
                <w:b/>
                <w:szCs w:val="20"/>
              </w:rPr>
            </w:pPr>
          </w:p>
        </w:tc>
      </w:tr>
      <w:tr w14:paraId="548F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3DACB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44505A54">
            <w:pPr>
              <w:ind w:left="420" w:hanging="420"/>
              <w:rPr>
                <w:rFonts w:ascii="宋体" w:hAnsi="Times New Roman" w:eastAsia="宋体" w:cs="Times New Roman"/>
                <w:b/>
                <w:szCs w:val="20"/>
              </w:rPr>
            </w:pPr>
          </w:p>
        </w:tc>
        <w:tc>
          <w:tcPr>
            <w:tcW w:w="1355" w:type="dxa"/>
          </w:tcPr>
          <w:p w14:paraId="1477C187">
            <w:pPr>
              <w:ind w:left="420" w:hanging="420"/>
              <w:rPr>
                <w:rFonts w:ascii="宋体" w:hAnsi="Times New Roman" w:eastAsia="宋体" w:cs="Times New Roman"/>
                <w:b/>
                <w:szCs w:val="20"/>
              </w:rPr>
            </w:pPr>
          </w:p>
        </w:tc>
        <w:tc>
          <w:tcPr>
            <w:tcW w:w="826" w:type="dxa"/>
          </w:tcPr>
          <w:p w14:paraId="37D60E29">
            <w:pPr>
              <w:ind w:left="420" w:hanging="420"/>
              <w:rPr>
                <w:rFonts w:ascii="宋体" w:hAnsi="Times New Roman" w:eastAsia="宋体" w:cs="Times New Roman"/>
                <w:b/>
                <w:szCs w:val="20"/>
              </w:rPr>
            </w:pPr>
          </w:p>
        </w:tc>
        <w:tc>
          <w:tcPr>
            <w:tcW w:w="1320" w:type="dxa"/>
          </w:tcPr>
          <w:p w14:paraId="374964B8">
            <w:pPr>
              <w:ind w:left="420" w:hanging="420"/>
              <w:rPr>
                <w:rFonts w:ascii="宋体" w:hAnsi="Times New Roman" w:eastAsia="宋体" w:cs="Times New Roman"/>
                <w:b/>
                <w:szCs w:val="20"/>
              </w:rPr>
            </w:pPr>
          </w:p>
        </w:tc>
        <w:tc>
          <w:tcPr>
            <w:tcW w:w="1023" w:type="dxa"/>
          </w:tcPr>
          <w:p w14:paraId="6C317A3B">
            <w:pPr>
              <w:ind w:left="420" w:hanging="420"/>
              <w:rPr>
                <w:rFonts w:ascii="宋体" w:hAnsi="Times New Roman" w:eastAsia="宋体" w:cs="Times New Roman"/>
                <w:b/>
                <w:szCs w:val="20"/>
              </w:rPr>
            </w:pPr>
          </w:p>
        </w:tc>
        <w:tc>
          <w:tcPr>
            <w:tcW w:w="1590" w:type="dxa"/>
          </w:tcPr>
          <w:p w14:paraId="35FABA0C">
            <w:pPr>
              <w:ind w:left="420" w:hanging="420"/>
              <w:rPr>
                <w:rFonts w:ascii="宋体" w:hAnsi="Times New Roman" w:eastAsia="宋体" w:cs="Times New Roman"/>
                <w:b/>
                <w:szCs w:val="20"/>
              </w:rPr>
            </w:pPr>
          </w:p>
        </w:tc>
      </w:tr>
      <w:tr w14:paraId="379D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0E4B8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3AC8B3DD">
            <w:pPr>
              <w:ind w:left="420" w:hanging="420"/>
              <w:rPr>
                <w:rFonts w:ascii="宋体" w:hAnsi="Times New Roman" w:eastAsia="宋体" w:cs="Times New Roman"/>
                <w:b/>
                <w:szCs w:val="20"/>
              </w:rPr>
            </w:pPr>
          </w:p>
        </w:tc>
        <w:tc>
          <w:tcPr>
            <w:tcW w:w="1355" w:type="dxa"/>
          </w:tcPr>
          <w:p w14:paraId="01AC5494">
            <w:pPr>
              <w:ind w:left="420" w:hanging="420"/>
              <w:rPr>
                <w:rFonts w:ascii="宋体" w:hAnsi="Times New Roman" w:eastAsia="宋体" w:cs="Times New Roman"/>
                <w:b/>
                <w:szCs w:val="20"/>
              </w:rPr>
            </w:pPr>
          </w:p>
        </w:tc>
        <w:tc>
          <w:tcPr>
            <w:tcW w:w="826" w:type="dxa"/>
          </w:tcPr>
          <w:p w14:paraId="268B505F">
            <w:pPr>
              <w:ind w:left="420" w:hanging="420"/>
              <w:rPr>
                <w:rFonts w:ascii="宋体" w:hAnsi="Times New Roman" w:eastAsia="宋体" w:cs="Times New Roman"/>
                <w:b/>
                <w:szCs w:val="20"/>
              </w:rPr>
            </w:pPr>
          </w:p>
        </w:tc>
        <w:tc>
          <w:tcPr>
            <w:tcW w:w="1320" w:type="dxa"/>
          </w:tcPr>
          <w:p w14:paraId="03B07DD9">
            <w:pPr>
              <w:ind w:left="420" w:hanging="420"/>
              <w:rPr>
                <w:rFonts w:ascii="宋体" w:hAnsi="Times New Roman" w:eastAsia="宋体" w:cs="Times New Roman"/>
                <w:b/>
                <w:szCs w:val="20"/>
              </w:rPr>
            </w:pPr>
          </w:p>
        </w:tc>
        <w:tc>
          <w:tcPr>
            <w:tcW w:w="1023" w:type="dxa"/>
          </w:tcPr>
          <w:p w14:paraId="0987DF97">
            <w:pPr>
              <w:ind w:left="420" w:hanging="420"/>
              <w:rPr>
                <w:rFonts w:ascii="宋体" w:hAnsi="Times New Roman" w:eastAsia="宋体" w:cs="Times New Roman"/>
                <w:b/>
                <w:szCs w:val="20"/>
              </w:rPr>
            </w:pPr>
          </w:p>
        </w:tc>
        <w:tc>
          <w:tcPr>
            <w:tcW w:w="1590" w:type="dxa"/>
          </w:tcPr>
          <w:p w14:paraId="36753445">
            <w:pPr>
              <w:ind w:left="420" w:hanging="420"/>
              <w:rPr>
                <w:rFonts w:ascii="宋体" w:hAnsi="Times New Roman" w:eastAsia="宋体" w:cs="Times New Roman"/>
                <w:b/>
                <w:szCs w:val="20"/>
              </w:rPr>
            </w:pPr>
          </w:p>
        </w:tc>
      </w:tr>
      <w:tr w14:paraId="2B69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B8E51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230FB1C8">
            <w:pPr>
              <w:ind w:left="420" w:hanging="420"/>
              <w:rPr>
                <w:rFonts w:ascii="宋体" w:hAnsi="Times New Roman" w:eastAsia="宋体" w:cs="Times New Roman"/>
                <w:b/>
                <w:szCs w:val="20"/>
              </w:rPr>
            </w:pPr>
          </w:p>
        </w:tc>
        <w:tc>
          <w:tcPr>
            <w:tcW w:w="1355" w:type="dxa"/>
          </w:tcPr>
          <w:p w14:paraId="06F96F4A">
            <w:pPr>
              <w:ind w:left="420" w:hanging="420"/>
              <w:rPr>
                <w:rFonts w:ascii="宋体" w:hAnsi="Times New Roman" w:eastAsia="宋体" w:cs="Times New Roman"/>
                <w:b/>
                <w:szCs w:val="20"/>
              </w:rPr>
            </w:pPr>
          </w:p>
        </w:tc>
        <w:tc>
          <w:tcPr>
            <w:tcW w:w="826" w:type="dxa"/>
          </w:tcPr>
          <w:p w14:paraId="407DAEF0">
            <w:pPr>
              <w:ind w:left="420" w:hanging="420"/>
              <w:rPr>
                <w:rFonts w:ascii="宋体" w:hAnsi="Times New Roman" w:eastAsia="宋体" w:cs="Times New Roman"/>
                <w:b/>
                <w:szCs w:val="20"/>
              </w:rPr>
            </w:pPr>
          </w:p>
        </w:tc>
        <w:tc>
          <w:tcPr>
            <w:tcW w:w="1320" w:type="dxa"/>
          </w:tcPr>
          <w:p w14:paraId="4E94B8EF">
            <w:pPr>
              <w:ind w:left="420" w:hanging="420"/>
              <w:rPr>
                <w:rFonts w:ascii="宋体" w:hAnsi="Times New Roman" w:eastAsia="宋体" w:cs="Times New Roman"/>
                <w:b/>
                <w:szCs w:val="20"/>
              </w:rPr>
            </w:pPr>
          </w:p>
        </w:tc>
        <w:tc>
          <w:tcPr>
            <w:tcW w:w="1023" w:type="dxa"/>
          </w:tcPr>
          <w:p w14:paraId="5C5707EA">
            <w:pPr>
              <w:ind w:left="420" w:hanging="420"/>
              <w:rPr>
                <w:rFonts w:ascii="宋体" w:hAnsi="Times New Roman" w:eastAsia="宋体" w:cs="Times New Roman"/>
                <w:b/>
                <w:szCs w:val="20"/>
              </w:rPr>
            </w:pPr>
          </w:p>
        </w:tc>
        <w:tc>
          <w:tcPr>
            <w:tcW w:w="1590" w:type="dxa"/>
          </w:tcPr>
          <w:p w14:paraId="2A84921B">
            <w:pPr>
              <w:ind w:left="420" w:hanging="420"/>
              <w:rPr>
                <w:rFonts w:ascii="宋体" w:hAnsi="Times New Roman" w:eastAsia="宋体" w:cs="Times New Roman"/>
                <w:b/>
                <w:szCs w:val="20"/>
              </w:rPr>
            </w:pPr>
          </w:p>
        </w:tc>
      </w:tr>
      <w:tr w14:paraId="2923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7A7636">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373EE018">
            <w:pPr>
              <w:ind w:left="420" w:hanging="420"/>
              <w:rPr>
                <w:rFonts w:ascii="宋体" w:hAnsi="Times New Roman" w:eastAsia="宋体" w:cs="Times New Roman"/>
                <w:b/>
                <w:szCs w:val="20"/>
              </w:rPr>
            </w:pPr>
          </w:p>
        </w:tc>
        <w:tc>
          <w:tcPr>
            <w:tcW w:w="1355" w:type="dxa"/>
          </w:tcPr>
          <w:p w14:paraId="4610B210">
            <w:pPr>
              <w:ind w:left="420" w:hanging="420"/>
              <w:rPr>
                <w:rFonts w:ascii="宋体" w:hAnsi="Times New Roman" w:eastAsia="宋体" w:cs="Times New Roman"/>
                <w:b/>
                <w:szCs w:val="20"/>
              </w:rPr>
            </w:pPr>
          </w:p>
        </w:tc>
        <w:tc>
          <w:tcPr>
            <w:tcW w:w="826" w:type="dxa"/>
          </w:tcPr>
          <w:p w14:paraId="207CD684">
            <w:pPr>
              <w:ind w:left="420" w:hanging="420"/>
              <w:rPr>
                <w:rFonts w:ascii="宋体" w:hAnsi="Times New Roman" w:eastAsia="宋体" w:cs="Times New Roman"/>
                <w:b/>
                <w:szCs w:val="20"/>
              </w:rPr>
            </w:pPr>
          </w:p>
        </w:tc>
        <w:tc>
          <w:tcPr>
            <w:tcW w:w="1320" w:type="dxa"/>
          </w:tcPr>
          <w:p w14:paraId="1BB47FBC">
            <w:pPr>
              <w:ind w:left="420" w:hanging="420"/>
              <w:rPr>
                <w:rFonts w:ascii="宋体" w:hAnsi="Times New Roman" w:eastAsia="宋体" w:cs="Times New Roman"/>
                <w:b/>
                <w:szCs w:val="20"/>
              </w:rPr>
            </w:pPr>
          </w:p>
        </w:tc>
        <w:tc>
          <w:tcPr>
            <w:tcW w:w="1023" w:type="dxa"/>
          </w:tcPr>
          <w:p w14:paraId="0B3C20C6">
            <w:pPr>
              <w:ind w:left="420" w:hanging="420"/>
              <w:rPr>
                <w:rFonts w:ascii="宋体" w:hAnsi="Times New Roman" w:eastAsia="宋体" w:cs="Times New Roman"/>
                <w:b/>
                <w:szCs w:val="20"/>
              </w:rPr>
            </w:pPr>
          </w:p>
        </w:tc>
        <w:tc>
          <w:tcPr>
            <w:tcW w:w="1590" w:type="dxa"/>
          </w:tcPr>
          <w:p w14:paraId="3D599616">
            <w:pPr>
              <w:ind w:left="420" w:hanging="420"/>
              <w:rPr>
                <w:rFonts w:ascii="宋体" w:hAnsi="Times New Roman" w:eastAsia="宋体" w:cs="Times New Roman"/>
                <w:b/>
                <w:szCs w:val="20"/>
              </w:rPr>
            </w:pPr>
          </w:p>
        </w:tc>
      </w:tr>
      <w:tr w14:paraId="6975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96F22A">
            <w:pPr>
              <w:ind w:left="420" w:hanging="420"/>
              <w:rPr>
                <w:rFonts w:ascii="宋体" w:hAnsi="Times New Roman" w:eastAsia="宋体" w:cs="Times New Roman"/>
                <w:b/>
                <w:szCs w:val="20"/>
              </w:rPr>
            </w:pPr>
          </w:p>
        </w:tc>
        <w:tc>
          <w:tcPr>
            <w:tcW w:w="2082" w:type="dxa"/>
          </w:tcPr>
          <w:p w14:paraId="4D1BCAC3">
            <w:pPr>
              <w:ind w:left="420" w:hanging="420"/>
              <w:rPr>
                <w:rFonts w:ascii="宋体" w:hAnsi="Times New Roman" w:eastAsia="宋体" w:cs="Times New Roman"/>
                <w:b/>
                <w:szCs w:val="20"/>
              </w:rPr>
            </w:pPr>
          </w:p>
        </w:tc>
        <w:tc>
          <w:tcPr>
            <w:tcW w:w="1355" w:type="dxa"/>
          </w:tcPr>
          <w:p w14:paraId="6B2983EE">
            <w:pPr>
              <w:ind w:left="420" w:hanging="420"/>
              <w:rPr>
                <w:rFonts w:ascii="宋体" w:hAnsi="Times New Roman" w:eastAsia="宋体" w:cs="Times New Roman"/>
                <w:b/>
                <w:szCs w:val="20"/>
              </w:rPr>
            </w:pPr>
          </w:p>
        </w:tc>
        <w:tc>
          <w:tcPr>
            <w:tcW w:w="826" w:type="dxa"/>
          </w:tcPr>
          <w:p w14:paraId="2BD92BB5">
            <w:pPr>
              <w:ind w:left="420" w:hanging="420"/>
              <w:rPr>
                <w:rFonts w:ascii="宋体" w:hAnsi="Times New Roman" w:eastAsia="宋体" w:cs="Times New Roman"/>
                <w:b/>
                <w:szCs w:val="20"/>
              </w:rPr>
            </w:pPr>
          </w:p>
        </w:tc>
        <w:tc>
          <w:tcPr>
            <w:tcW w:w="1320" w:type="dxa"/>
          </w:tcPr>
          <w:p w14:paraId="75BB4DFF">
            <w:pPr>
              <w:ind w:left="420" w:hanging="420"/>
              <w:rPr>
                <w:rFonts w:ascii="宋体" w:hAnsi="Times New Roman" w:eastAsia="宋体" w:cs="Times New Roman"/>
                <w:b/>
                <w:szCs w:val="20"/>
              </w:rPr>
            </w:pPr>
          </w:p>
        </w:tc>
        <w:tc>
          <w:tcPr>
            <w:tcW w:w="1023" w:type="dxa"/>
          </w:tcPr>
          <w:p w14:paraId="4A0B6552">
            <w:pPr>
              <w:ind w:left="420" w:hanging="420"/>
              <w:rPr>
                <w:rFonts w:ascii="宋体" w:hAnsi="Times New Roman" w:eastAsia="宋体" w:cs="Times New Roman"/>
                <w:b/>
                <w:szCs w:val="20"/>
              </w:rPr>
            </w:pPr>
          </w:p>
        </w:tc>
        <w:tc>
          <w:tcPr>
            <w:tcW w:w="1590" w:type="dxa"/>
          </w:tcPr>
          <w:p w14:paraId="17248968">
            <w:pPr>
              <w:ind w:left="420" w:hanging="420"/>
              <w:rPr>
                <w:rFonts w:ascii="宋体" w:hAnsi="Times New Roman" w:eastAsia="宋体" w:cs="Times New Roman"/>
                <w:b/>
                <w:szCs w:val="20"/>
              </w:rPr>
            </w:pPr>
          </w:p>
        </w:tc>
      </w:tr>
      <w:tr w14:paraId="1204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BA0258">
            <w:pPr>
              <w:ind w:left="420" w:hanging="420"/>
              <w:rPr>
                <w:rFonts w:ascii="宋体" w:hAnsi="Times New Roman" w:eastAsia="宋体" w:cs="Times New Roman"/>
                <w:b/>
                <w:szCs w:val="20"/>
              </w:rPr>
            </w:pPr>
          </w:p>
        </w:tc>
        <w:tc>
          <w:tcPr>
            <w:tcW w:w="2082" w:type="dxa"/>
          </w:tcPr>
          <w:p w14:paraId="0DD926B9">
            <w:pPr>
              <w:ind w:left="420" w:hanging="420"/>
              <w:rPr>
                <w:rFonts w:ascii="宋体" w:hAnsi="Times New Roman" w:eastAsia="宋体" w:cs="Times New Roman"/>
                <w:b/>
                <w:szCs w:val="20"/>
              </w:rPr>
            </w:pPr>
          </w:p>
        </w:tc>
        <w:tc>
          <w:tcPr>
            <w:tcW w:w="1355" w:type="dxa"/>
          </w:tcPr>
          <w:p w14:paraId="5BF6427E">
            <w:pPr>
              <w:ind w:left="420" w:hanging="420"/>
              <w:rPr>
                <w:rFonts w:ascii="宋体" w:hAnsi="Times New Roman" w:eastAsia="宋体" w:cs="Times New Roman"/>
                <w:b/>
                <w:szCs w:val="20"/>
              </w:rPr>
            </w:pPr>
          </w:p>
        </w:tc>
        <w:tc>
          <w:tcPr>
            <w:tcW w:w="826" w:type="dxa"/>
          </w:tcPr>
          <w:p w14:paraId="63C05999">
            <w:pPr>
              <w:ind w:left="420" w:hanging="420"/>
              <w:rPr>
                <w:rFonts w:ascii="宋体" w:hAnsi="Times New Roman" w:eastAsia="宋体" w:cs="Times New Roman"/>
                <w:b/>
                <w:szCs w:val="20"/>
              </w:rPr>
            </w:pPr>
          </w:p>
        </w:tc>
        <w:tc>
          <w:tcPr>
            <w:tcW w:w="1320" w:type="dxa"/>
          </w:tcPr>
          <w:p w14:paraId="15828A59">
            <w:pPr>
              <w:ind w:left="420" w:hanging="420"/>
              <w:rPr>
                <w:rFonts w:ascii="宋体" w:hAnsi="Times New Roman" w:eastAsia="宋体" w:cs="Times New Roman"/>
                <w:b/>
                <w:szCs w:val="20"/>
              </w:rPr>
            </w:pPr>
          </w:p>
        </w:tc>
        <w:tc>
          <w:tcPr>
            <w:tcW w:w="1023" w:type="dxa"/>
          </w:tcPr>
          <w:p w14:paraId="4CFCAA96">
            <w:pPr>
              <w:ind w:left="420" w:hanging="420"/>
              <w:rPr>
                <w:rFonts w:ascii="宋体" w:hAnsi="Times New Roman" w:eastAsia="宋体" w:cs="Times New Roman"/>
                <w:b/>
                <w:szCs w:val="20"/>
              </w:rPr>
            </w:pPr>
          </w:p>
        </w:tc>
        <w:tc>
          <w:tcPr>
            <w:tcW w:w="1590" w:type="dxa"/>
          </w:tcPr>
          <w:p w14:paraId="0CEF4F1B">
            <w:pPr>
              <w:ind w:left="420" w:hanging="420"/>
              <w:rPr>
                <w:rFonts w:ascii="宋体" w:hAnsi="Times New Roman" w:eastAsia="宋体" w:cs="Times New Roman"/>
                <w:b/>
                <w:szCs w:val="20"/>
              </w:rPr>
            </w:pPr>
          </w:p>
        </w:tc>
      </w:tr>
      <w:tr w14:paraId="7654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0B2A761">
            <w:pPr>
              <w:ind w:left="420" w:hanging="420"/>
              <w:rPr>
                <w:rFonts w:ascii="宋体" w:hAnsi="Times New Roman" w:eastAsia="宋体" w:cs="Times New Roman"/>
                <w:b/>
                <w:szCs w:val="20"/>
              </w:rPr>
            </w:pPr>
            <w:r>
              <w:rPr>
                <w:rFonts w:hint="eastAsia" w:ascii="宋体" w:hAnsi="宋体" w:eastAsia="宋体" w:cs="宋体"/>
                <w:sz w:val="24"/>
                <w:szCs w:val="24"/>
                <w:highlight w:val="yellow"/>
              </w:rPr>
              <w:t>2021年1月1日</w:t>
            </w:r>
            <w:r>
              <w:rPr>
                <w:rFonts w:ascii="宋体" w:hAnsi="宋体" w:eastAsia="宋体" w:cs="宋体"/>
                <w:sz w:val="24"/>
                <w:szCs w:val="24"/>
                <w:highlight w:val="yellow"/>
              </w:rPr>
              <w:t>至今所有业绩合同总额汇总（必填）</w:t>
            </w:r>
          </w:p>
        </w:tc>
        <w:tc>
          <w:tcPr>
            <w:tcW w:w="826" w:type="dxa"/>
          </w:tcPr>
          <w:p w14:paraId="13E17F31">
            <w:pPr>
              <w:ind w:left="420" w:hanging="420"/>
              <w:rPr>
                <w:rFonts w:ascii="宋体" w:hAnsi="Times New Roman" w:eastAsia="宋体" w:cs="Times New Roman"/>
                <w:b/>
                <w:szCs w:val="20"/>
                <w:highlight w:val="yellow"/>
              </w:rPr>
            </w:pPr>
          </w:p>
        </w:tc>
        <w:tc>
          <w:tcPr>
            <w:tcW w:w="1320" w:type="dxa"/>
          </w:tcPr>
          <w:p w14:paraId="5B14C1A0">
            <w:pPr>
              <w:ind w:left="420" w:hanging="420"/>
              <w:rPr>
                <w:rFonts w:ascii="宋体" w:hAnsi="Times New Roman" w:eastAsia="宋体" w:cs="Times New Roman"/>
                <w:b/>
                <w:szCs w:val="20"/>
                <w:highlight w:val="yellow"/>
              </w:rPr>
            </w:pPr>
          </w:p>
        </w:tc>
        <w:tc>
          <w:tcPr>
            <w:tcW w:w="1023" w:type="dxa"/>
          </w:tcPr>
          <w:p w14:paraId="017AE596">
            <w:pPr>
              <w:ind w:left="420" w:hanging="420"/>
              <w:rPr>
                <w:rFonts w:ascii="宋体" w:hAnsi="Times New Roman" w:eastAsia="宋体" w:cs="Times New Roman"/>
                <w:b/>
                <w:szCs w:val="20"/>
              </w:rPr>
            </w:pPr>
          </w:p>
        </w:tc>
        <w:tc>
          <w:tcPr>
            <w:tcW w:w="1590" w:type="dxa"/>
          </w:tcPr>
          <w:p w14:paraId="5BB86463">
            <w:pPr>
              <w:ind w:left="420" w:hanging="420"/>
              <w:rPr>
                <w:rFonts w:ascii="宋体" w:hAnsi="Times New Roman" w:eastAsia="宋体" w:cs="Times New Roman"/>
                <w:b/>
                <w:szCs w:val="20"/>
              </w:rPr>
            </w:pPr>
          </w:p>
        </w:tc>
      </w:tr>
    </w:tbl>
    <w:p w14:paraId="173BD7CD">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75B4A8B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3B5575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B4BC3B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23E436">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62F305F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A00B653">
      <w:pPr>
        <w:spacing w:line="240" w:lineRule="exact"/>
        <w:rPr>
          <w:rFonts w:ascii="宋体" w:hAnsi="宋体" w:eastAsia="宋体" w:cs="Times New Roman"/>
          <w:szCs w:val="20"/>
        </w:rPr>
      </w:pPr>
      <w:r>
        <w:rPr>
          <w:rFonts w:ascii="宋体" w:hAnsi="宋体" w:eastAsia="宋体" w:cs="Times New Roman"/>
          <w:szCs w:val="20"/>
        </w:rPr>
        <w:t xml:space="preserve">                                               </w:t>
      </w:r>
    </w:p>
    <w:p w14:paraId="33395358">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rPr>
        <w:t>电控系统控制器 BOB 集成断线盒项目</w:t>
      </w:r>
      <w:r>
        <w:rPr>
          <w:rFonts w:ascii="宋体" w:hAnsi="宋体" w:eastAsia="宋体" w:cs="Times New Roman"/>
          <w:sz w:val="24"/>
          <w:szCs w:val="20"/>
          <w:u w:val="single"/>
        </w:rPr>
        <w:t xml:space="preserve">  </w:t>
      </w:r>
    </w:p>
    <w:p w14:paraId="7A97A03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7FEA49A">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B7E1A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07809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A48B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81FA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5E6E9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1627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7119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EEB6A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68E9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E969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ACFF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672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9F3F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6483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813C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CE6A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DC14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61E3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A6DE52">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6D980C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D41D94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15EB88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C49470C">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754F57C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C7B3A3B">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012A6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bookmarkStart w:id="150" w:name="OLE_LINK2"/>
      <w:r>
        <w:rPr>
          <w:rFonts w:ascii="宋体" w:hAnsi="宋体" w:eastAsia="宋体" w:cs="Times New Roman"/>
          <w:color w:val="000000"/>
          <w:sz w:val="24"/>
          <w:szCs w:val="24"/>
        </w:rPr>
        <w:t xml:space="preserve"> </w:t>
      </w:r>
      <w:bookmarkEnd w:id="150"/>
      <w:r>
        <w:rPr>
          <w:rFonts w:hint="eastAsia" w:ascii="宋体" w:hAnsi="宋体" w:eastAsia="宋体" w:cs="宋体"/>
          <w:sz w:val="24"/>
          <w:u w:val="single"/>
        </w:rPr>
        <w:t>电控系统控制器 BOB 集成断线盒项目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708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F9E965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7F1CB70">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999CFAC">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C46EB96">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highlight w:val="yellow"/>
              </w:rPr>
              <w:t>（元）</w:t>
            </w:r>
          </w:p>
        </w:tc>
        <w:tc>
          <w:tcPr>
            <w:tcW w:w="1100" w:type="dxa"/>
            <w:vAlign w:val="center"/>
          </w:tcPr>
          <w:p w14:paraId="5DB829E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8C6B43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E416D1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92262BA">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3F651F">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2672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D67A7B5">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14:paraId="4497CC57">
            <w:pPr>
              <w:jc w:val="center"/>
              <w:rPr>
                <w:rFonts w:ascii="宋体" w:hAnsi="宋体" w:eastAsia="宋体" w:cs="宋体"/>
                <w:b/>
                <w:bCs/>
                <w:szCs w:val="21"/>
              </w:rPr>
            </w:pPr>
            <w:r>
              <w:rPr>
                <w:rFonts w:hint="eastAsia" w:ascii="宋体" w:hAnsi="宋体" w:eastAsia="宋体" w:cs="宋体"/>
                <w:color w:val="000000"/>
                <w:kern w:val="0"/>
                <w:szCs w:val="21"/>
                <w:lang w:bidi="ar"/>
              </w:rPr>
              <w:t>电控系统控制器 BOB 集成断线盒项目</w:t>
            </w:r>
          </w:p>
        </w:tc>
        <w:tc>
          <w:tcPr>
            <w:tcW w:w="848" w:type="dxa"/>
            <w:vAlign w:val="center"/>
          </w:tcPr>
          <w:p w14:paraId="5F625F7D">
            <w:pPr>
              <w:jc w:val="center"/>
              <w:rPr>
                <w:rFonts w:ascii="Times New Roman" w:hAnsi="Times New Roman" w:eastAsia="宋体" w:cs="Times New Roman"/>
                <w:b/>
                <w:szCs w:val="21"/>
              </w:rPr>
            </w:pPr>
            <w:r>
              <w:rPr>
                <w:rFonts w:hint="eastAsia" w:ascii="Times New Roman" w:hAnsi="Times New Roman" w:eastAsia="宋体" w:cs="Times New Roman"/>
                <w:b/>
                <w:szCs w:val="21"/>
              </w:rPr>
              <w:t>2台</w:t>
            </w:r>
          </w:p>
        </w:tc>
        <w:tc>
          <w:tcPr>
            <w:tcW w:w="2270" w:type="dxa"/>
            <w:vAlign w:val="center"/>
          </w:tcPr>
          <w:p w14:paraId="7B22CFC2">
            <w:pPr>
              <w:jc w:val="center"/>
              <w:rPr>
                <w:rFonts w:ascii="等线" w:hAnsi="等线" w:eastAsia="等线" w:cs="Times New Roman"/>
                <w:b/>
                <w:szCs w:val="20"/>
              </w:rPr>
            </w:pPr>
            <w:r>
              <w:rPr>
                <w:rFonts w:hint="eastAsia" w:ascii="等线" w:hAnsi="等线" w:eastAsia="等线" w:cs="Times New Roman"/>
                <w:b/>
                <w:szCs w:val="20"/>
              </w:rPr>
              <w:t>不含税价：</w:t>
            </w:r>
          </w:p>
          <w:p w14:paraId="6CD13891">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C0755A3">
            <w:pPr>
              <w:jc w:val="center"/>
              <w:rPr>
                <w:rFonts w:ascii="等线" w:hAnsi="等线" w:eastAsia="等线" w:cs="Times New Roman"/>
                <w:b/>
                <w:szCs w:val="20"/>
              </w:rPr>
            </w:pPr>
            <w:r>
              <w:rPr>
                <w:rFonts w:hint="eastAsia" w:ascii="等线" w:hAnsi="等线" w:eastAsia="等线" w:cs="Times New Roman"/>
                <w:b/>
                <w:szCs w:val="20"/>
              </w:rPr>
              <w:t>税率：</w:t>
            </w:r>
          </w:p>
        </w:tc>
        <w:tc>
          <w:tcPr>
            <w:tcW w:w="1100" w:type="dxa"/>
            <w:vAlign w:val="center"/>
          </w:tcPr>
          <w:p w14:paraId="4334FD90">
            <w:pPr>
              <w:jc w:val="center"/>
              <w:rPr>
                <w:rFonts w:ascii="Times New Roman" w:hAnsi="Times New Roman" w:eastAsia="宋体" w:cs="Times New Roman"/>
                <w:b/>
                <w:szCs w:val="20"/>
              </w:rPr>
            </w:pPr>
          </w:p>
        </w:tc>
        <w:tc>
          <w:tcPr>
            <w:tcW w:w="1243" w:type="dxa"/>
            <w:vAlign w:val="center"/>
          </w:tcPr>
          <w:p w14:paraId="195AEA8D">
            <w:pPr>
              <w:jc w:val="center"/>
              <w:rPr>
                <w:rFonts w:ascii="Times New Roman" w:hAnsi="Times New Roman" w:eastAsia="宋体" w:cs="Times New Roman"/>
                <w:b/>
                <w:szCs w:val="20"/>
              </w:rPr>
            </w:pPr>
          </w:p>
        </w:tc>
        <w:tc>
          <w:tcPr>
            <w:tcW w:w="705" w:type="dxa"/>
            <w:vAlign w:val="center"/>
          </w:tcPr>
          <w:p w14:paraId="51349884">
            <w:pPr>
              <w:jc w:val="center"/>
              <w:rPr>
                <w:rFonts w:ascii="Times New Roman" w:hAnsi="Times New Roman" w:eastAsia="宋体" w:cs="Times New Roman"/>
                <w:b/>
                <w:szCs w:val="20"/>
              </w:rPr>
            </w:pPr>
          </w:p>
        </w:tc>
        <w:tc>
          <w:tcPr>
            <w:tcW w:w="699" w:type="dxa"/>
            <w:vAlign w:val="center"/>
          </w:tcPr>
          <w:p w14:paraId="710BDFC7">
            <w:pPr>
              <w:jc w:val="center"/>
              <w:rPr>
                <w:rFonts w:ascii="Times New Roman" w:hAnsi="Times New Roman" w:eastAsia="宋体" w:cs="Times New Roman"/>
                <w:b/>
                <w:szCs w:val="20"/>
              </w:rPr>
            </w:pPr>
          </w:p>
        </w:tc>
      </w:tr>
    </w:tbl>
    <w:p w14:paraId="123D4578">
      <w:pPr>
        <w:rPr>
          <w:rFonts w:ascii="宋体" w:hAnsi="Arial" w:eastAsia="宋体" w:cs="Times New Roman"/>
          <w:sz w:val="24"/>
          <w:szCs w:val="24"/>
        </w:rPr>
      </w:pPr>
    </w:p>
    <w:p w14:paraId="0906007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364851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180F41A">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F2CC1B4">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0154AA67">
      <w:pPr>
        <w:pStyle w:val="18"/>
        <w:rPr>
          <w:rFonts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50D9791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8F65D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95655A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272C5B2">
      <w:pPr>
        <w:ind w:firstLine="480"/>
        <w:rPr>
          <w:rFonts w:ascii="宋体" w:hAnsi="Calibri" w:eastAsia="宋体" w:cs="Times New Roman"/>
          <w:color w:val="000000"/>
          <w:sz w:val="24"/>
          <w:szCs w:val="24"/>
        </w:rPr>
      </w:pPr>
    </w:p>
    <w:p w14:paraId="58BDBC8D">
      <w:pPr>
        <w:pStyle w:val="18"/>
        <w:sectPr>
          <w:pgSz w:w="11906" w:h="16838"/>
          <w:pgMar w:top="1588" w:right="1418" w:bottom="1134" w:left="1418" w:header="851" w:footer="992" w:gutter="0"/>
          <w:cols w:space="720" w:num="1"/>
          <w:titlePg/>
          <w:docGrid w:type="lines" w:linePitch="312" w:charSpace="0"/>
        </w:sectPr>
      </w:pPr>
    </w:p>
    <w:p w14:paraId="23211F11">
      <w:pPr>
        <w:rPr>
          <w:rFonts w:ascii="宋体" w:hAnsi="宋体" w:cs="宋体"/>
          <w:color w:val="000000"/>
          <w:sz w:val="24"/>
          <w:szCs w:val="24"/>
        </w:rPr>
      </w:pPr>
    </w:p>
    <w:p w14:paraId="25A46ACC">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F8A9430">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97A06AC">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7B46728D">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CGZX2024100223</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793"/>
        <w:gridCol w:w="566"/>
        <w:gridCol w:w="934"/>
        <w:gridCol w:w="1871"/>
        <w:gridCol w:w="2069"/>
        <w:gridCol w:w="2868"/>
        <w:gridCol w:w="1118"/>
      </w:tblGrid>
      <w:tr w14:paraId="1D14E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0ED29D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2BA607B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793" w:type="dxa"/>
            <w:vAlign w:val="center"/>
          </w:tcPr>
          <w:p w14:paraId="2182E66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566" w:type="dxa"/>
            <w:vAlign w:val="center"/>
          </w:tcPr>
          <w:p w14:paraId="66D341F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934" w:type="dxa"/>
            <w:vAlign w:val="center"/>
          </w:tcPr>
          <w:p w14:paraId="05CFA2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1F5CFAF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7AE01A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316862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4C232E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6840F56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1BE66AE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F36F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2AB19AF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DA13F5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793" w:type="dxa"/>
            <w:vAlign w:val="center"/>
          </w:tcPr>
          <w:p w14:paraId="1BA6D0B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566" w:type="dxa"/>
            <w:vAlign w:val="center"/>
          </w:tcPr>
          <w:p w14:paraId="5822AB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934" w:type="dxa"/>
            <w:vAlign w:val="center"/>
          </w:tcPr>
          <w:p w14:paraId="4DF282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892B3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22B7C124">
            <w:pPr>
              <w:widowControl/>
              <w:jc w:val="center"/>
              <w:textAlignment w:val="center"/>
              <w:rPr>
                <w:rFonts w:ascii="宋体" w:hAnsi="宋体" w:eastAsia="宋体" w:cs="宋体"/>
              </w:rPr>
            </w:pPr>
          </w:p>
        </w:tc>
        <w:tc>
          <w:tcPr>
            <w:tcW w:w="2868" w:type="dxa"/>
            <w:tcBorders>
              <w:left w:val="single" w:color="000000" w:sz="4" w:space="0"/>
            </w:tcBorders>
          </w:tcPr>
          <w:p w14:paraId="0E74CFB5">
            <w:pPr>
              <w:rPr>
                <w:rFonts w:ascii="宋体" w:hAnsi="宋体" w:eastAsia="宋体" w:cs="宋体"/>
              </w:rPr>
            </w:pPr>
          </w:p>
        </w:tc>
        <w:tc>
          <w:tcPr>
            <w:tcW w:w="1118" w:type="dxa"/>
          </w:tcPr>
          <w:p w14:paraId="48391B2A">
            <w:pPr>
              <w:rPr>
                <w:rFonts w:ascii="宋体" w:hAnsi="宋体" w:eastAsia="宋体" w:cs="宋体"/>
              </w:rPr>
            </w:pPr>
          </w:p>
        </w:tc>
      </w:tr>
      <w:tr w14:paraId="051FA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72" w:type="dxa"/>
            <w:vAlign w:val="center"/>
          </w:tcPr>
          <w:p w14:paraId="61F94C24">
            <w:pPr>
              <w:pStyle w:val="128"/>
              <w:spacing w:before="60" w:after="60" w:line="240" w:lineRule="auto"/>
              <w:jc w:val="center"/>
              <w:rPr>
                <w:rFonts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sz w:val="18"/>
                <w:szCs w:val="18"/>
                <w14:textOutline w14:w="3835" w14:cap="flat" w14:cmpd="sng" w14:algn="ctr">
                  <w14:solidFill>
                    <w14:srgbClr w14:val="000000"/>
                  </w14:solidFill>
                  <w14:prstDash w14:val="solid"/>
                  <w14:miter w14:val="0"/>
                </w14:textOutline>
              </w:rPr>
              <w:t>1</w:t>
            </w:r>
          </w:p>
        </w:tc>
        <w:tc>
          <w:tcPr>
            <w:tcW w:w="2238" w:type="dxa"/>
            <w:shd w:val="clear" w:color="auto" w:fill="auto"/>
            <w:vAlign w:val="center"/>
          </w:tcPr>
          <w:p w14:paraId="4AA42E32">
            <w:pPr>
              <w:pStyle w:val="128"/>
              <w:spacing w:before="60" w:after="60"/>
              <w:rPr>
                <w:rFonts w:ascii="宋体" w:hAnsi="宋体" w:eastAsia="宋体"/>
                <w:sz w:val="18"/>
                <w:szCs w:val="18"/>
              </w:rPr>
            </w:pPr>
            <w:r>
              <w:rPr>
                <w:rFonts w:hint="eastAsia" w:ascii="宋体" w:hAnsi="宋体" w:eastAsia="宋体"/>
                <w:szCs w:val="21"/>
              </w:rPr>
              <w:t>B</w:t>
            </w:r>
            <w:r>
              <w:rPr>
                <w:rFonts w:ascii="宋体" w:hAnsi="宋体" w:eastAsia="宋体"/>
                <w:szCs w:val="21"/>
              </w:rPr>
              <w:t>OB</w:t>
            </w:r>
            <w:r>
              <w:rPr>
                <w:rFonts w:hint="eastAsia" w:ascii="宋体" w:hAnsi="宋体" w:eastAsia="宋体"/>
                <w:szCs w:val="21"/>
              </w:rPr>
              <w:t>断线盒（1</w:t>
            </w:r>
            <w:r>
              <w:rPr>
                <w:rFonts w:ascii="宋体" w:hAnsi="宋体" w:eastAsia="宋体"/>
                <w:szCs w:val="21"/>
              </w:rPr>
              <w:t>54</w:t>
            </w:r>
            <w:r>
              <w:rPr>
                <w:rFonts w:hint="eastAsia" w:ascii="宋体" w:hAnsi="宋体" w:eastAsia="宋体"/>
                <w:szCs w:val="21"/>
              </w:rPr>
              <w:t>pin）</w:t>
            </w:r>
          </w:p>
        </w:tc>
        <w:tc>
          <w:tcPr>
            <w:tcW w:w="2793" w:type="dxa"/>
            <w:shd w:val="clear" w:color="auto" w:fill="auto"/>
            <w:vAlign w:val="center"/>
          </w:tcPr>
          <w:p w14:paraId="7D28C2A0">
            <w:pPr>
              <w:spacing w:line="360" w:lineRule="auto"/>
              <w:jc w:val="center"/>
              <w:textAlignment w:val="center"/>
              <w:rPr>
                <w:rFonts w:ascii="宋体" w:hAnsi="宋体" w:eastAsia="宋体" w:cs="宋体"/>
                <w:sz w:val="18"/>
                <w:szCs w:val="18"/>
              </w:rPr>
            </w:pPr>
          </w:p>
        </w:tc>
        <w:tc>
          <w:tcPr>
            <w:tcW w:w="566" w:type="dxa"/>
            <w:shd w:val="clear" w:color="auto" w:fill="auto"/>
            <w:vAlign w:val="center"/>
          </w:tcPr>
          <w:p w14:paraId="16FC61E8">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台</w:t>
            </w:r>
          </w:p>
        </w:tc>
        <w:tc>
          <w:tcPr>
            <w:tcW w:w="934" w:type="dxa"/>
            <w:shd w:val="clear" w:color="auto" w:fill="auto"/>
            <w:vAlign w:val="center"/>
          </w:tcPr>
          <w:p w14:paraId="3DBDBE9E">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1</w:t>
            </w:r>
          </w:p>
        </w:tc>
        <w:tc>
          <w:tcPr>
            <w:tcW w:w="1871" w:type="dxa"/>
            <w:vAlign w:val="center"/>
          </w:tcPr>
          <w:p w14:paraId="1EE69C9E">
            <w:pPr>
              <w:jc w:val="center"/>
              <w:rPr>
                <w:rFonts w:ascii="宋体" w:hAnsi="宋体" w:eastAsia="宋体" w:cs="宋体"/>
                <w:spacing w:val="-6"/>
                <w:sz w:val="18"/>
                <w:szCs w:val="18"/>
              </w:rPr>
            </w:pPr>
          </w:p>
        </w:tc>
        <w:tc>
          <w:tcPr>
            <w:tcW w:w="2069" w:type="dxa"/>
            <w:tcBorders>
              <w:right w:val="single" w:color="000000" w:sz="4" w:space="0"/>
            </w:tcBorders>
            <w:vAlign w:val="center"/>
          </w:tcPr>
          <w:p w14:paraId="642BA6FA">
            <w:pPr>
              <w:widowControl/>
              <w:jc w:val="center"/>
              <w:textAlignment w:val="center"/>
              <w:rPr>
                <w:rFonts w:ascii="宋体" w:hAnsi="宋体" w:eastAsia="宋体" w:cs="宋体"/>
              </w:rPr>
            </w:pPr>
          </w:p>
        </w:tc>
        <w:tc>
          <w:tcPr>
            <w:tcW w:w="2868" w:type="dxa"/>
            <w:tcBorders>
              <w:left w:val="single" w:color="000000" w:sz="4" w:space="0"/>
            </w:tcBorders>
          </w:tcPr>
          <w:p w14:paraId="048A431B">
            <w:pPr>
              <w:rPr>
                <w:rFonts w:ascii="宋体" w:hAnsi="宋体" w:eastAsia="宋体" w:cs="宋体"/>
              </w:rPr>
            </w:pPr>
          </w:p>
        </w:tc>
        <w:tc>
          <w:tcPr>
            <w:tcW w:w="1118" w:type="dxa"/>
          </w:tcPr>
          <w:p w14:paraId="38C9A831">
            <w:pPr>
              <w:rPr>
                <w:rFonts w:ascii="宋体" w:hAnsi="宋体" w:eastAsia="宋体" w:cs="宋体"/>
              </w:rPr>
            </w:pPr>
          </w:p>
        </w:tc>
      </w:tr>
      <w:tr w14:paraId="4C0BA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628D97">
            <w:pPr>
              <w:pStyle w:val="128"/>
              <w:spacing w:before="60" w:after="60" w:line="240" w:lineRule="auto"/>
              <w:jc w:val="center"/>
              <w:rPr>
                <w:rFonts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sz w:val="18"/>
                <w:szCs w:val="18"/>
                <w14:textOutline w14:w="3835" w14:cap="flat" w14:cmpd="sng" w14:algn="ctr">
                  <w14:solidFill>
                    <w14:srgbClr w14:val="000000"/>
                  </w14:solidFill>
                  <w14:prstDash w14:val="solid"/>
                  <w14:miter w14:val="0"/>
                </w14:textOutline>
              </w:rPr>
              <w:t>2</w:t>
            </w:r>
          </w:p>
        </w:tc>
        <w:tc>
          <w:tcPr>
            <w:tcW w:w="2238" w:type="dxa"/>
            <w:shd w:val="clear" w:color="auto" w:fill="auto"/>
            <w:vAlign w:val="center"/>
          </w:tcPr>
          <w:p w14:paraId="2F665098">
            <w:pPr>
              <w:pStyle w:val="128"/>
              <w:spacing w:before="60" w:after="60"/>
              <w:rPr>
                <w:rFonts w:ascii="宋体" w:hAnsi="宋体" w:eastAsia="宋体"/>
                <w:sz w:val="18"/>
                <w:szCs w:val="18"/>
              </w:rPr>
            </w:pPr>
            <w:r>
              <w:rPr>
                <w:rFonts w:hint="eastAsia" w:ascii="宋体" w:hAnsi="宋体" w:eastAsia="宋体"/>
                <w:szCs w:val="21"/>
              </w:rPr>
              <w:t>B</w:t>
            </w:r>
            <w:r>
              <w:rPr>
                <w:rFonts w:ascii="宋体" w:hAnsi="宋体" w:eastAsia="宋体"/>
                <w:szCs w:val="21"/>
              </w:rPr>
              <w:t>OB</w:t>
            </w:r>
            <w:r>
              <w:rPr>
                <w:rFonts w:hint="eastAsia" w:ascii="宋体" w:hAnsi="宋体" w:eastAsia="宋体"/>
                <w:szCs w:val="21"/>
              </w:rPr>
              <w:t>断线盒（</w:t>
            </w:r>
            <w:r>
              <w:rPr>
                <w:rFonts w:ascii="宋体" w:hAnsi="宋体" w:eastAsia="宋体"/>
                <w:szCs w:val="21"/>
              </w:rPr>
              <w:t>336</w:t>
            </w:r>
            <w:r>
              <w:rPr>
                <w:rFonts w:hint="eastAsia" w:ascii="宋体" w:hAnsi="宋体" w:eastAsia="宋体"/>
                <w:szCs w:val="21"/>
              </w:rPr>
              <w:t>pin）</w:t>
            </w:r>
          </w:p>
        </w:tc>
        <w:tc>
          <w:tcPr>
            <w:tcW w:w="2793" w:type="dxa"/>
            <w:shd w:val="clear" w:color="auto" w:fill="auto"/>
            <w:vAlign w:val="center"/>
          </w:tcPr>
          <w:p w14:paraId="7146D10F">
            <w:pPr>
              <w:spacing w:line="360" w:lineRule="auto"/>
              <w:jc w:val="center"/>
              <w:textAlignment w:val="center"/>
              <w:rPr>
                <w:rFonts w:ascii="宋体" w:hAnsi="宋体" w:eastAsia="宋体" w:cs="宋体"/>
                <w:sz w:val="18"/>
                <w:szCs w:val="18"/>
              </w:rPr>
            </w:pPr>
          </w:p>
        </w:tc>
        <w:tc>
          <w:tcPr>
            <w:tcW w:w="566" w:type="dxa"/>
            <w:shd w:val="clear" w:color="auto" w:fill="auto"/>
            <w:vAlign w:val="center"/>
          </w:tcPr>
          <w:p w14:paraId="4B635F19">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台</w:t>
            </w:r>
          </w:p>
        </w:tc>
        <w:tc>
          <w:tcPr>
            <w:tcW w:w="934" w:type="dxa"/>
            <w:shd w:val="clear" w:color="auto" w:fill="auto"/>
            <w:vAlign w:val="center"/>
          </w:tcPr>
          <w:p w14:paraId="335FDD8D">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1</w:t>
            </w:r>
          </w:p>
        </w:tc>
        <w:tc>
          <w:tcPr>
            <w:tcW w:w="1871" w:type="dxa"/>
            <w:vAlign w:val="center"/>
          </w:tcPr>
          <w:p w14:paraId="545724D8">
            <w:pPr>
              <w:jc w:val="center"/>
              <w:rPr>
                <w:rFonts w:ascii="宋体" w:hAnsi="宋体" w:eastAsia="宋体" w:cs="宋体"/>
                <w:spacing w:val="-6"/>
                <w:sz w:val="18"/>
                <w:szCs w:val="18"/>
              </w:rPr>
            </w:pPr>
          </w:p>
        </w:tc>
        <w:tc>
          <w:tcPr>
            <w:tcW w:w="2069" w:type="dxa"/>
            <w:tcBorders>
              <w:right w:val="single" w:color="000000" w:sz="4" w:space="0"/>
            </w:tcBorders>
          </w:tcPr>
          <w:p w14:paraId="37EAFE28">
            <w:pPr>
              <w:rPr>
                <w:rFonts w:ascii="宋体" w:hAnsi="宋体" w:eastAsia="宋体" w:cs="宋体"/>
              </w:rPr>
            </w:pPr>
          </w:p>
        </w:tc>
        <w:tc>
          <w:tcPr>
            <w:tcW w:w="2868" w:type="dxa"/>
            <w:tcBorders>
              <w:left w:val="single" w:color="000000" w:sz="4" w:space="0"/>
            </w:tcBorders>
          </w:tcPr>
          <w:p w14:paraId="75EF6849">
            <w:pPr>
              <w:rPr>
                <w:rFonts w:ascii="宋体" w:hAnsi="宋体" w:eastAsia="宋体" w:cs="宋体"/>
              </w:rPr>
            </w:pPr>
          </w:p>
        </w:tc>
        <w:tc>
          <w:tcPr>
            <w:tcW w:w="1118" w:type="dxa"/>
          </w:tcPr>
          <w:p w14:paraId="033E37CD">
            <w:pPr>
              <w:rPr>
                <w:rFonts w:ascii="宋体" w:hAnsi="宋体" w:eastAsia="宋体" w:cs="宋体"/>
              </w:rPr>
            </w:pPr>
          </w:p>
        </w:tc>
      </w:tr>
      <w:tr w14:paraId="34C77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3FA72697">
            <w:pPr>
              <w:jc w:val="center"/>
              <w:rPr>
                <w:rFonts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4DD4A576">
            <w:pPr>
              <w:jc w:val="center"/>
              <w:rPr>
                <w:rFonts w:ascii="宋体" w:hAnsi="宋体" w:eastAsia="宋体" w:cs="宋体"/>
                <w:spacing w:val="-6"/>
                <w:szCs w:val="21"/>
              </w:rPr>
            </w:pPr>
          </w:p>
        </w:tc>
        <w:tc>
          <w:tcPr>
            <w:tcW w:w="2868" w:type="dxa"/>
            <w:tcBorders>
              <w:left w:val="single" w:color="000000" w:sz="4" w:space="0"/>
            </w:tcBorders>
          </w:tcPr>
          <w:p w14:paraId="216CEBB5">
            <w:pPr>
              <w:rPr>
                <w:rFonts w:ascii="宋体" w:hAnsi="宋体" w:eastAsia="宋体" w:cs="宋体"/>
              </w:rPr>
            </w:pPr>
          </w:p>
        </w:tc>
        <w:tc>
          <w:tcPr>
            <w:tcW w:w="1118" w:type="dxa"/>
          </w:tcPr>
          <w:p w14:paraId="45107D54">
            <w:pPr>
              <w:rPr>
                <w:rFonts w:ascii="宋体" w:hAnsi="宋体" w:eastAsia="宋体" w:cs="宋体"/>
              </w:rPr>
            </w:pPr>
          </w:p>
        </w:tc>
      </w:tr>
    </w:tbl>
    <w:p w14:paraId="5B44C494">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376A067">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C0B373E">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661651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57FEB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0BF4A6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2958ED3">
      <w:pPr>
        <w:spacing w:line="105" w:lineRule="exact"/>
      </w:pPr>
    </w:p>
    <w:p w14:paraId="15093FCF">
      <w:pPr>
        <w:sectPr>
          <w:footerReference r:id="rId26" w:type="default"/>
          <w:pgSz w:w="16841" w:h="11907" w:orient="landscape"/>
          <w:pgMar w:top="400" w:right="1387" w:bottom="1168" w:left="1473" w:header="0" w:footer="990" w:gutter="0"/>
          <w:cols w:equalWidth="0" w:num="1">
            <w:col w:w="13980"/>
          </w:cols>
        </w:sectPr>
      </w:pPr>
    </w:p>
    <w:p w14:paraId="476AAC0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3032DB5">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F4B615B">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A40230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233A871">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4A15983">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8E01128">
      <w:pPr>
        <w:spacing w:before="132" w:line="221" w:lineRule="auto"/>
        <w:ind w:left="31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14:textOutline w14:w="3835" w14:cap="flat" w14:cmpd="sng" w14:algn="ctr">
            <w14:solidFill>
              <w14:srgbClr w14:val="000000"/>
            </w14:solidFill>
            <w14:prstDash w14:val="solid"/>
            <w14:miter w14:val="0"/>
          </w14:textOutline>
        </w:rPr>
        <w:t>CGZX2024100223</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C3F8F7">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FB35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13C6E5F">
            <w:pPr>
              <w:spacing w:line="296" w:lineRule="auto"/>
              <w:rPr>
                <w:rFonts w:ascii="Arial"/>
              </w:rPr>
            </w:pPr>
          </w:p>
          <w:p w14:paraId="7579F922">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05045DB">
            <w:pPr>
              <w:spacing w:line="295" w:lineRule="auto"/>
              <w:rPr>
                <w:rFonts w:ascii="Arial"/>
              </w:rPr>
            </w:pPr>
          </w:p>
          <w:p w14:paraId="25D07A59">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65991CCE">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62103C0">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BBCF139">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536E8D51">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E1E0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2F373A13">
            <w:pPr>
              <w:rPr>
                <w:rFonts w:ascii="Arial"/>
              </w:rPr>
            </w:pPr>
          </w:p>
        </w:tc>
        <w:tc>
          <w:tcPr>
            <w:tcW w:w="3530" w:type="dxa"/>
            <w:vMerge w:val="continue"/>
            <w:tcBorders>
              <w:top w:val="nil"/>
            </w:tcBorders>
          </w:tcPr>
          <w:p w14:paraId="5F8ABCD1">
            <w:pPr>
              <w:rPr>
                <w:rFonts w:ascii="Arial"/>
              </w:rPr>
            </w:pPr>
          </w:p>
        </w:tc>
        <w:tc>
          <w:tcPr>
            <w:tcW w:w="2159" w:type="dxa"/>
          </w:tcPr>
          <w:p w14:paraId="090335C1">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0EBC0B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71C0C1DA">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4999F26">
            <w:pPr>
              <w:spacing w:before="161" w:line="185" w:lineRule="auto"/>
              <w:ind w:left="1031"/>
              <w:rPr>
                <w:rFonts w:ascii="宋体" w:hAnsi="宋体" w:eastAsia="宋体" w:cs="宋体"/>
                <w:szCs w:val="21"/>
              </w:rPr>
            </w:pPr>
            <w:r>
              <w:rPr>
                <w:rFonts w:ascii="宋体" w:hAnsi="宋体" w:eastAsia="宋体" w:cs="宋体"/>
                <w:szCs w:val="21"/>
              </w:rPr>
              <w:t>4</w:t>
            </w:r>
          </w:p>
        </w:tc>
      </w:tr>
      <w:tr w14:paraId="7A50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838D3DC">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4FC1A4A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92A074E">
            <w:pPr>
              <w:rPr>
                <w:rFonts w:ascii="Arial"/>
              </w:rPr>
            </w:pPr>
          </w:p>
        </w:tc>
        <w:tc>
          <w:tcPr>
            <w:tcW w:w="2186" w:type="dxa"/>
          </w:tcPr>
          <w:p w14:paraId="166A0152">
            <w:pPr>
              <w:rPr>
                <w:rFonts w:ascii="Arial"/>
              </w:rPr>
            </w:pPr>
          </w:p>
        </w:tc>
        <w:tc>
          <w:tcPr>
            <w:tcW w:w="2596" w:type="dxa"/>
          </w:tcPr>
          <w:p w14:paraId="4D7B7115">
            <w:pPr>
              <w:rPr>
                <w:rFonts w:ascii="Arial"/>
              </w:rPr>
            </w:pPr>
          </w:p>
        </w:tc>
        <w:tc>
          <w:tcPr>
            <w:tcW w:w="2164" w:type="dxa"/>
          </w:tcPr>
          <w:p w14:paraId="16B1AB8F">
            <w:pPr>
              <w:rPr>
                <w:rFonts w:ascii="Arial"/>
              </w:rPr>
            </w:pPr>
          </w:p>
        </w:tc>
      </w:tr>
      <w:tr w14:paraId="24C06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DD90C3C">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2042177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A1DB348">
            <w:pPr>
              <w:rPr>
                <w:rFonts w:ascii="Arial"/>
              </w:rPr>
            </w:pPr>
          </w:p>
        </w:tc>
        <w:tc>
          <w:tcPr>
            <w:tcW w:w="2186" w:type="dxa"/>
          </w:tcPr>
          <w:p w14:paraId="0CEB0322">
            <w:pPr>
              <w:rPr>
                <w:rFonts w:ascii="Arial"/>
              </w:rPr>
            </w:pPr>
          </w:p>
        </w:tc>
        <w:tc>
          <w:tcPr>
            <w:tcW w:w="2596" w:type="dxa"/>
          </w:tcPr>
          <w:p w14:paraId="425F5E17">
            <w:pPr>
              <w:rPr>
                <w:rFonts w:ascii="Arial"/>
              </w:rPr>
            </w:pPr>
          </w:p>
        </w:tc>
        <w:tc>
          <w:tcPr>
            <w:tcW w:w="2164" w:type="dxa"/>
            <w:vMerge w:val="restart"/>
            <w:tcBorders>
              <w:bottom w:val="nil"/>
            </w:tcBorders>
          </w:tcPr>
          <w:p w14:paraId="54CC4902">
            <w:pPr>
              <w:spacing w:line="295" w:lineRule="auto"/>
              <w:rPr>
                <w:rFonts w:ascii="Arial"/>
              </w:rPr>
            </w:pPr>
          </w:p>
          <w:p w14:paraId="08AC5C68">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E639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7B024FC">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3EB5A346">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7EDA59B">
            <w:pPr>
              <w:rPr>
                <w:rFonts w:ascii="Arial"/>
              </w:rPr>
            </w:pPr>
          </w:p>
        </w:tc>
        <w:tc>
          <w:tcPr>
            <w:tcW w:w="2186" w:type="dxa"/>
          </w:tcPr>
          <w:p w14:paraId="260A4F9E">
            <w:pPr>
              <w:rPr>
                <w:rFonts w:ascii="Arial"/>
              </w:rPr>
            </w:pPr>
          </w:p>
        </w:tc>
        <w:tc>
          <w:tcPr>
            <w:tcW w:w="2596" w:type="dxa"/>
          </w:tcPr>
          <w:p w14:paraId="1029CB87">
            <w:pPr>
              <w:rPr>
                <w:rFonts w:ascii="Arial"/>
              </w:rPr>
            </w:pPr>
          </w:p>
        </w:tc>
        <w:tc>
          <w:tcPr>
            <w:tcW w:w="2164" w:type="dxa"/>
            <w:vMerge w:val="continue"/>
            <w:tcBorders>
              <w:top w:val="nil"/>
            </w:tcBorders>
          </w:tcPr>
          <w:p w14:paraId="11E79EAF">
            <w:pPr>
              <w:rPr>
                <w:rFonts w:ascii="Arial"/>
              </w:rPr>
            </w:pPr>
          </w:p>
        </w:tc>
      </w:tr>
      <w:tr w14:paraId="1BA04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CCBBF69">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69D6A9A1">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7E0616A">
            <w:pPr>
              <w:rPr>
                <w:rFonts w:ascii="Arial"/>
              </w:rPr>
            </w:pPr>
          </w:p>
        </w:tc>
        <w:tc>
          <w:tcPr>
            <w:tcW w:w="2186" w:type="dxa"/>
          </w:tcPr>
          <w:p w14:paraId="546A90F2">
            <w:pPr>
              <w:rPr>
                <w:rFonts w:ascii="Arial"/>
              </w:rPr>
            </w:pPr>
          </w:p>
        </w:tc>
        <w:tc>
          <w:tcPr>
            <w:tcW w:w="2596" w:type="dxa"/>
          </w:tcPr>
          <w:p w14:paraId="72391768">
            <w:pPr>
              <w:rPr>
                <w:rFonts w:ascii="Arial"/>
              </w:rPr>
            </w:pPr>
          </w:p>
        </w:tc>
        <w:tc>
          <w:tcPr>
            <w:tcW w:w="2164" w:type="dxa"/>
          </w:tcPr>
          <w:p w14:paraId="178AB5EB">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2C7F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EF83805">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2EC232E2">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6822D006">
            <w:pPr>
              <w:rPr>
                <w:rFonts w:ascii="Arial"/>
              </w:rPr>
            </w:pPr>
          </w:p>
        </w:tc>
        <w:tc>
          <w:tcPr>
            <w:tcW w:w="2186" w:type="dxa"/>
          </w:tcPr>
          <w:p w14:paraId="7E4F7599">
            <w:pPr>
              <w:rPr>
                <w:rFonts w:ascii="Arial"/>
              </w:rPr>
            </w:pPr>
          </w:p>
        </w:tc>
        <w:tc>
          <w:tcPr>
            <w:tcW w:w="2596" w:type="dxa"/>
          </w:tcPr>
          <w:p w14:paraId="53E73B62">
            <w:pPr>
              <w:rPr>
                <w:rFonts w:ascii="Arial"/>
              </w:rPr>
            </w:pPr>
          </w:p>
        </w:tc>
        <w:tc>
          <w:tcPr>
            <w:tcW w:w="2164" w:type="dxa"/>
          </w:tcPr>
          <w:p w14:paraId="0122E9DC">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1481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2C6C28E">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5B151F8">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AA781FD">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5DE7987">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312C1A9">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E05207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6FCC2E4">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514D09A">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D25DE4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4475DBF">
      <w:pPr>
        <w:rPr>
          <w:sz w:val="24"/>
          <w:szCs w:val="24"/>
        </w:rPr>
        <w:sectPr>
          <w:footerReference r:id="rId27" w:type="default"/>
          <w:pgSz w:w="16841" w:h="11907"/>
          <w:pgMar w:top="400" w:right="1699" w:bottom="1184" w:left="1481" w:header="0" w:footer="1022" w:gutter="0"/>
          <w:cols w:space="720" w:num="1"/>
        </w:sectPr>
      </w:pPr>
    </w:p>
    <w:p w14:paraId="258C10AD">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18B42FD">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000DFBA">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55FFADF">
      <w:pPr>
        <w:ind w:firstLine="416" w:firstLineChars="200"/>
      </w:pPr>
      <w:bookmarkStart w:id="151"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14:textOutline w14:w="3835" w14:cap="flat" w14:cmpd="sng" w14:algn="ctr">
            <w14:solidFill>
              <w14:srgbClr w14:val="000000"/>
            </w14:solidFill>
            <w14:prstDash w14:val="solid"/>
            <w14:miter w14:val="0"/>
          </w14:textOutline>
        </w:rPr>
        <w:t>CGZX2024100223</w:t>
      </w:r>
      <w:r>
        <w:rPr>
          <w:rFonts w:ascii="宋体" w:hAnsi="宋体" w:eastAsia="宋体" w:cs="宋体"/>
          <w:spacing w:val="-1"/>
          <w:szCs w:val="21"/>
        </w:rPr>
        <w:t xml:space="preserve">  </w:t>
      </w:r>
      <w:bookmarkEnd w:id="151"/>
      <w:r>
        <w:rPr>
          <w:rFonts w:ascii="宋体" w:hAnsi="宋体" w:eastAsia="宋体" w:cs="宋体"/>
          <w:spacing w:val="-1"/>
          <w:szCs w:val="21"/>
        </w:rPr>
        <w:t xml:space="preserve">  </w:t>
      </w:r>
    </w:p>
    <w:p w14:paraId="46825560">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5759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6DE766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DB404F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1AF505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0CE2D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4FF1E4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DFDE99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675E2B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66C3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78A2988C">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tcPr>
          <w:p w14:paraId="276A6972">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14:paraId="532368DB">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E7DC5C">
            <w:pPr>
              <w:spacing w:before="266" w:line="221" w:lineRule="auto"/>
              <w:jc w:val="center"/>
              <w:rPr>
                <w:rFonts w:ascii="宋体" w:hAnsi="宋体" w:eastAsia="宋体" w:cs="宋体"/>
                <w:spacing w:val="-2"/>
                <w:szCs w:val="21"/>
              </w:rPr>
            </w:pPr>
          </w:p>
        </w:tc>
        <w:tc>
          <w:tcPr>
            <w:tcW w:w="1138" w:type="dxa"/>
          </w:tcPr>
          <w:p w14:paraId="78DB1F36">
            <w:pPr>
              <w:spacing w:before="266" w:line="221" w:lineRule="auto"/>
              <w:jc w:val="center"/>
              <w:rPr>
                <w:rFonts w:ascii="宋体" w:hAnsi="宋体" w:eastAsia="宋体" w:cs="宋体"/>
                <w:spacing w:val="-2"/>
                <w:szCs w:val="21"/>
              </w:rPr>
            </w:pPr>
          </w:p>
        </w:tc>
        <w:tc>
          <w:tcPr>
            <w:tcW w:w="2449" w:type="dxa"/>
          </w:tcPr>
          <w:p w14:paraId="7B3FEF92">
            <w:pPr>
              <w:rPr>
                <w:rFonts w:ascii="Arial"/>
              </w:rPr>
            </w:pPr>
          </w:p>
        </w:tc>
        <w:tc>
          <w:tcPr>
            <w:tcW w:w="3328" w:type="dxa"/>
          </w:tcPr>
          <w:p w14:paraId="5D5745A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40A2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9D3BAB7">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tcPr>
          <w:p w14:paraId="5C4A6C52">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14:paraId="21BBC174">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716042D">
            <w:pPr>
              <w:spacing w:before="266" w:line="221" w:lineRule="auto"/>
              <w:jc w:val="center"/>
              <w:rPr>
                <w:rFonts w:ascii="宋体" w:hAnsi="宋体" w:eastAsia="宋体" w:cs="宋体"/>
                <w:spacing w:val="-2"/>
                <w:szCs w:val="21"/>
              </w:rPr>
            </w:pPr>
          </w:p>
        </w:tc>
        <w:tc>
          <w:tcPr>
            <w:tcW w:w="1138" w:type="dxa"/>
          </w:tcPr>
          <w:p w14:paraId="58DB5C2B">
            <w:pPr>
              <w:spacing w:before="266" w:line="221" w:lineRule="auto"/>
              <w:jc w:val="center"/>
              <w:rPr>
                <w:rFonts w:ascii="宋体" w:hAnsi="宋体" w:eastAsia="宋体" w:cs="宋体"/>
                <w:spacing w:val="-2"/>
                <w:szCs w:val="21"/>
              </w:rPr>
            </w:pPr>
          </w:p>
        </w:tc>
        <w:tc>
          <w:tcPr>
            <w:tcW w:w="2449" w:type="dxa"/>
          </w:tcPr>
          <w:p w14:paraId="338FA74A">
            <w:pPr>
              <w:rPr>
                <w:rFonts w:ascii="Arial"/>
              </w:rPr>
            </w:pPr>
          </w:p>
        </w:tc>
        <w:tc>
          <w:tcPr>
            <w:tcW w:w="3328" w:type="dxa"/>
          </w:tcPr>
          <w:p w14:paraId="1EF61B5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402F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558FCF2A">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14:paraId="6E4D48C0">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323A7BC">
            <w:pPr>
              <w:spacing w:before="266" w:line="221" w:lineRule="auto"/>
              <w:jc w:val="center"/>
              <w:rPr>
                <w:rFonts w:ascii="宋体" w:hAnsi="宋体" w:eastAsia="宋体" w:cs="宋体"/>
                <w:spacing w:val="-2"/>
                <w:szCs w:val="21"/>
              </w:rPr>
            </w:pPr>
          </w:p>
        </w:tc>
        <w:tc>
          <w:tcPr>
            <w:tcW w:w="1138" w:type="dxa"/>
          </w:tcPr>
          <w:p w14:paraId="723BEE62">
            <w:pPr>
              <w:spacing w:before="266" w:line="221" w:lineRule="auto"/>
              <w:jc w:val="center"/>
              <w:rPr>
                <w:rFonts w:ascii="宋体" w:hAnsi="宋体" w:eastAsia="宋体" w:cs="宋体"/>
                <w:spacing w:val="-2"/>
                <w:szCs w:val="21"/>
              </w:rPr>
            </w:pPr>
          </w:p>
        </w:tc>
        <w:tc>
          <w:tcPr>
            <w:tcW w:w="1138" w:type="dxa"/>
          </w:tcPr>
          <w:p w14:paraId="5ABA7720">
            <w:pPr>
              <w:spacing w:before="266" w:line="221" w:lineRule="auto"/>
              <w:jc w:val="center"/>
              <w:rPr>
                <w:rFonts w:ascii="宋体" w:hAnsi="宋体" w:eastAsia="宋体" w:cs="宋体"/>
                <w:spacing w:val="-2"/>
                <w:szCs w:val="21"/>
              </w:rPr>
            </w:pPr>
          </w:p>
        </w:tc>
        <w:tc>
          <w:tcPr>
            <w:tcW w:w="2449" w:type="dxa"/>
          </w:tcPr>
          <w:p w14:paraId="0877A39F">
            <w:pPr>
              <w:rPr>
                <w:rFonts w:ascii="Arial"/>
              </w:rPr>
            </w:pPr>
          </w:p>
        </w:tc>
        <w:tc>
          <w:tcPr>
            <w:tcW w:w="3328" w:type="dxa"/>
          </w:tcPr>
          <w:p w14:paraId="0218BF0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421A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1977B93">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14:paraId="219EC562">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1B9F351D">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51700D74">
            <w:pPr>
              <w:spacing w:before="266" w:line="221" w:lineRule="auto"/>
              <w:jc w:val="center"/>
              <w:rPr>
                <w:rFonts w:ascii="宋体" w:hAnsi="宋体" w:eastAsia="宋体" w:cs="宋体"/>
                <w:spacing w:val="-2"/>
                <w:szCs w:val="21"/>
              </w:rPr>
            </w:pPr>
          </w:p>
        </w:tc>
        <w:tc>
          <w:tcPr>
            <w:tcW w:w="1138" w:type="dxa"/>
          </w:tcPr>
          <w:p w14:paraId="2880E82A">
            <w:pPr>
              <w:spacing w:before="266" w:line="221" w:lineRule="auto"/>
              <w:jc w:val="center"/>
              <w:rPr>
                <w:rFonts w:ascii="宋体" w:hAnsi="宋体" w:eastAsia="宋体" w:cs="宋体"/>
                <w:spacing w:val="-2"/>
                <w:szCs w:val="21"/>
              </w:rPr>
            </w:pPr>
          </w:p>
        </w:tc>
        <w:tc>
          <w:tcPr>
            <w:tcW w:w="2449" w:type="dxa"/>
          </w:tcPr>
          <w:p w14:paraId="0F2F0FB5">
            <w:pPr>
              <w:rPr>
                <w:rFonts w:ascii="Arial"/>
              </w:rPr>
            </w:pPr>
          </w:p>
        </w:tc>
        <w:tc>
          <w:tcPr>
            <w:tcW w:w="3328" w:type="dxa"/>
          </w:tcPr>
          <w:p w14:paraId="5DCA04C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66A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5D60E99">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14:paraId="13A2E77C">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030122E">
            <w:pPr>
              <w:spacing w:before="266" w:line="221" w:lineRule="auto"/>
              <w:jc w:val="center"/>
              <w:rPr>
                <w:rFonts w:ascii="宋体" w:hAnsi="宋体" w:eastAsia="宋体" w:cs="宋体"/>
                <w:spacing w:val="-2"/>
                <w:szCs w:val="21"/>
              </w:rPr>
            </w:pPr>
          </w:p>
        </w:tc>
        <w:tc>
          <w:tcPr>
            <w:tcW w:w="1138" w:type="dxa"/>
          </w:tcPr>
          <w:p w14:paraId="77D017DB">
            <w:pPr>
              <w:spacing w:before="266" w:line="221" w:lineRule="auto"/>
              <w:jc w:val="center"/>
              <w:rPr>
                <w:rFonts w:ascii="宋体" w:hAnsi="宋体" w:eastAsia="宋体" w:cs="宋体"/>
                <w:spacing w:val="-2"/>
                <w:szCs w:val="21"/>
              </w:rPr>
            </w:pPr>
          </w:p>
        </w:tc>
        <w:tc>
          <w:tcPr>
            <w:tcW w:w="1138" w:type="dxa"/>
          </w:tcPr>
          <w:p w14:paraId="7F0E6307">
            <w:pPr>
              <w:spacing w:before="266" w:line="221" w:lineRule="auto"/>
              <w:jc w:val="center"/>
              <w:rPr>
                <w:rFonts w:ascii="宋体" w:hAnsi="宋体" w:eastAsia="宋体" w:cs="宋体"/>
                <w:spacing w:val="-2"/>
                <w:szCs w:val="21"/>
              </w:rPr>
            </w:pPr>
          </w:p>
        </w:tc>
        <w:tc>
          <w:tcPr>
            <w:tcW w:w="2449" w:type="dxa"/>
          </w:tcPr>
          <w:p w14:paraId="5986CB9B">
            <w:pPr>
              <w:rPr>
                <w:rFonts w:ascii="Arial"/>
              </w:rPr>
            </w:pPr>
          </w:p>
        </w:tc>
        <w:tc>
          <w:tcPr>
            <w:tcW w:w="3328" w:type="dxa"/>
          </w:tcPr>
          <w:p w14:paraId="61C246A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5254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EEE8AC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18ADA3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CA6474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F31777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A0A3C71">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C6378C2">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896750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D8160C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A94E47B">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411CCB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47AF00">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39D036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6824675"/>
    <w:p w14:paraId="2C080168">
      <w:pPr>
        <w:pStyle w:val="18"/>
      </w:pPr>
    </w:p>
    <w:p w14:paraId="22120739">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791172">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46A1478B">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03A2B761">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016BF63">
      <w:pPr>
        <w:spacing w:line="220" w:lineRule="auto"/>
        <w:ind w:left="1"/>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14:textOutline w14:w="3835" w14:cap="flat" w14:cmpd="sng" w14:algn="ctr">
            <w14:solidFill>
              <w14:srgbClr w14:val="000000"/>
            </w14:solidFill>
            <w14:prstDash w14:val="solid"/>
            <w14:miter w14:val="0"/>
          </w14:textOutline>
        </w:rPr>
        <w:t>CGZX2024100223</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A4DE344">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FD69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64FB91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265998F2">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21C6BAC">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1A3BD7F1">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E9B6C87">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73EAD043">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6AC21E5">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FB07280">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E4B2A62">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48DD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EA052F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B78044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7F8306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2FFB0CC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8877F6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2A6D2C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4025040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463173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B68D2D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1A747E1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20735D8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51FD88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A3AC0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4F77E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D48D3D5">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tcPr>
          <w:p w14:paraId="6F241B72">
            <w:pPr>
              <w:pStyle w:val="128"/>
              <w:spacing w:before="60" w:after="60"/>
              <w:jc w:val="center"/>
              <w:rPr>
                <w:rFonts w:ascii="Arial"/>
              </w:rPr>
            </w:pPr>
          </w:p>
        </w:tc>
        <w:tc>
          <w:tcPr>
            <w:tcW w:w="2100" w:type="dxa"/>
            <w:vAlign w:val="center"/>
          </w:tcPr>
          <w:p w14:paraId="376BAF81">
            <w:pPr>
              <w:jc w:val="center"/>
              <w:rPr>
                <w:rFonts w:ascii="Arial"/>
              </w:rPr>
            </w:pPr>
          </w:p>
        </w:tc>
        <w:tc>
          <w:tcPr>
            <w:tcW w:w="840" w:type="dxa"/>
            <w:vAlign w:val="center"/>
          </w:tcPr>
          <w:p w14:paraId="6D6F3D89">
            <w:pPr>
              <w:spacing w:line="360" w:lineRule="auto"/>
              <w:jc w:val="center"/>
              <w:textAlignment w:val="center"/>
              <w:rPr>
                <w:rFonts w:ascii="Arial"/>
              </w:rPr>
            </w:pPr>
          </w:p>
        </w:tc>
        <w:tc>
          <w:tcPr>
            <w:tcW w:w="2239" w:type="dxa"/>
          </w:tcPr>
          <w:p w14:paraId="57F7338B">
            <w:pPr>
              <w:rPr>
                <w:rFonts w:ascii="Arial"/>
              </w:rPr>
            </w:pPr>
          </w:p>
        </w:tc>
        <w:tc>
          <w:tcPr>
            <w:tcW w:w="1498" w:type="dxa"/>
          </w:tcPr>
          <w:p w14:paraId="17B6278C">
            <w:pPr>
              <w:rPr>
                <w:rFonts w:ascii="Arial"/>
              </w:rPr>
            </w:pPr>
          </w:p>
        </w:tc>
        <w:tc>
          <w:tcPr>
            <w:tcW w:w="1861" w:type="dxa"/>
          </w:tcPr>
          <w:p w14:paraId="081485DB">
            <w:pPr>
              <w:rPr>
                <w:rFonts w:ascii="Arial"/>
              </w:rPr>
            </w:pPr>
          </w:p>
        </w:tc>
        <w:tc>
          <w:tcPr>
            <w:tcW w:w="1120" w:type="dxa"/>
          </w:tcPr>
          <w:p w14:paraId="120D90E1">
            <w:pPr>
              <w:rPr>
                <w:rFonts w:ascii="Arial"/>
              </w:rPr>
            </w:pPr>
          </w:p>
        </w:tc>
        <w:tc>
          <w:tcPr>
            <w:tcW w:w="1125" w:type="dxa"/>
          </w:tcPr>
          <w:p w14:paraId="03464D2A">
            <w:pPr>
              <w:rPr>
                <w:rFonts w:ascii="Arial"/>
              </w:rPr>
            </w:pPr>
          </w:p>
        </w:tc>
      </w:tr>
      <w:tr w14:paraId="09BDD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E81FE2">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tcPr>
          <w:p w14:paraId="0A9B8BB0">
            <w:pPr>
              <w:pStyle w:val="128"/>
              <w:spacing w:before="60" w:after="60"/>
              <w:jc w:val="center"/>
              <w:rPr>
                <w:rFonts w:ascii="Arial"/>
              </w:rPr>
            </w:pPr>
          </w:p>
        </w:tc>
        <w:tc>
          <w:tcPr>
            <w:tcW w:w="2100" w:type="dxa"/>
            <w:vAlign w:val="center"/>
          </w:tcPr>
          <w:p w14:paraId="41751E3B">
            <w:pPr>
              <w:jc w:val="center"/>
              <w:rPr>
                <w:rFonts w:ascii="Arial"/>
              </w:rPr>
            </w:pPr>
          </w:p>
        </w:tc>
        <w:tc>
          <w:tcPr>
            <w:tcW w:w="840" w:type="dxa"/>
            <w:vAlign w:val="center"/>
          </w:tcPr>
          <w:p w14:paraId="2BB3943F">
            <w:pPr>
              <w:spacing w:line="360" w:lineRule="auto"/>
              <w:jc w:val="center"/>
              <w:textAlignment w:val="center"/>
              <w:rPr>
                <w:rFonts w:ascii="Arial"/>
              </w:rPr>
            </w:pPr>
          </w:p>
        </w:tc>
        <w:tc>
          <w:tcPr>
            <w:tcW w:w="2239" w:type="dxa"/>
          </w:tcPr>
          <w:p w14:paraId="09D10D3C">
            <w:pPr>
              <w:rPr>
                <w:rFonts w:ascii="Arial"/>
              </w:rPr>
            </w:pPr>
          </w:p>
        </w:tc>
        <w:tc>
          <w:tcPr>
            <w:tcW w:w="1498" w:type="dxa"/>
          </w:tcPr>
          <w:p w14:paraId="177A1111">
            <w:pPr>
              <w:rPr>
                <w:rFonts w:ascii="Arial"/>
              </w:rPr>
            </w:pPr>
          </w:p>
        </w:tc>
        <w:tc>
          <w:tcPr>
            <w:tcW w:w="1861" w:type="dxa"/>
          </w:tcPr>
          <w:p w14:paraId="07C2A278">
            <w:pPr>
              <w:rPr>
                <w:rFonts w:ascii="Arial"/>
              </w:rPr>
            </w:pPr>
          </w:p>
        </w:tc>
        <w:tc>
          <w:tcPr>
            <w:tcW w:w="1120" w:type="dxa"/>
          </w:tcPr>
          <w:p w14:paraId="5109AE37">
            <w:pPr>
              <w:rPr>
                <w:rFonts w:ascii="Arial"/>
              </w:rPr>
            </w:pPr>
          </w:p>
        </w:tc>
        <w:tc>
          <w:tcPr>
            <w:tcW w:w="1125" w:type="dxa"/>
          </w:tcPr>
          <w:p w14:paraId="7F9333A5">
            <w:pPr>
              <w:rPr>
                <w:rFonts w:ascii="Arial"/>
              </w:rPr>
            </w:pPr>
          </w:p>
        </w:tc>
      </w:tr>
      <w:tr w14:paraId="027DC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6016669">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tcPr>
          <w:p w14:paraId="40786C82">
            <w:pPr>
              <w:pStyle w:val="128"/>
              <w:spacing w:before="60" w:after="60"/>
              <w:jc w:val="center"/>
              <w:rPr>
                <w:rFonts w:ascii="Arial"/>
              </w:rPr>
            </w:pPr>
          </w:p>
        </w:tc>
        <w:tc>
          <w:tcPr>
            <w:tcW w:w="2100" w:type="dxa"/>
            <w:vAlign w:val="center"/>
          </w:tcPr>
          <w:p w14:paraId="2269AFA1">
            <w:pPr>
              <w:jc w:val="center"/>
              <w:rPr>
                <w:rFonts w:ascii="Arial"/>
              </w:rPr>
            </w:pPr>
          </w:p>
        </w:tc>
        <w:tc>
          <w:tcPr>
            <w:tcW w:w="840" w:type="dxa"/>
            <w:vAlign w:val="center"/>
          </w:tcPr>
          <w:p w14:paraId="1DC1BE5B">
            <w:pPr>
              <w:spacing w:line="360" w:lineRule="auto"/>
              <w:jc w:val="center"/>
              <w:textAlignment w:val="center"/>
              <w:rPr>
                <w:rFonts w:ascii="Arial"/>
              </w:rPr>
            </w:pPr>
          </w:p>
        </w:tc>
        <w:tc>
          <w:tcPr>
            <w:tcW w:w="2239" w:type="dxa"/>
          </w:tcPr>
          <w:p w14:paraId="54D50B61">
            <w:pPr>
              <w:rPr>
                <w:rFonts w:ascii="Arial"/>
              </w:rPr>
            </w:pPr>
          </w:p>
        </w:tc>
        <w:tc>
          <w:tcPr>
            <w:tcW w:w="1498" w:type="dxa"/>
          </w:tcPr>
          <w:p w14:paraId="62478DDE">
            <w:pPr>
              <w:rPr>
                <w:rFonts w:ascii="Arial"/>
              </w:rPr>
            </w:pPr>
          </w:p>
        </w:tc>
        <w:tc>
          <w:tcPr>
            <w:tcW w:w="1861" w:type="dxa"/>
          </w:tcPr>
          <w:p w14:paraId="7887A43B">
            <w:pPr>
              <w:rPr>
                <w:rFonts w:ascii="Arial"/>
              </w:rPr>
            </w:pPr>
          </w:p>
        </w:tc>
        <w:tc>
          <w:tcPr>
            <w:tcW w:w="1120" w:type="dxa"/>
          </w:tcPr>
          <w:p w14:paraId="042A4D43">
            <w:pPr>
              <w:rPr>
                <w:rFonts w:ascii="Arial"/>
              </w:rPr>
            </w:pPr>
          </w:p>
        </w:tc>
        <w:tc>
          <w:tcPr>
            <w:tcW w:w="1125" w:type="dxa"/>
          </w:tcPr>
          <w:p w14:paraId="7BED2197">
            <w:pPr>
              <w:rPr>
                <w:rFonts w:ascii="Arial"/>
              </w:rPr>
            </w:pPr>
          </w:p>
        </w:tc>
      </w:tr>
      <w:tr w14:paraId="5225A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F9FAF82">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tcPr>
          <w:p w14:paraId="26CA8CF8">
            <w:pPr>
              <w:pStyle w:val="128"/>
              <w:spacing w:before="60" w:after="60"/>
              <w:jc w:val="center"/>
              <w:rPr>
                <w:rFonts w:ascii="Arial"/>
              </w:rPr>
            </w:pPr>
          </w:p>
        </w:tc>
        <w:tc>
          <w:tcPr>
            <w:tcW w:w="2100" w:type="dxa"/>
            <w:vAlign w:val="center"/>
          </w:tcPr>
          <w:p w14:paraId="557BF37E">
            <w:pPr>
              <w:jc w:val="center"/>
              <w:rPr>
                <w:rFonts w:ascii="Arial"/>
              </w:rPr>
            </w:pPr>
          </w:p>
        </w:tc>
        <w:tc>
          <w:tcPr>
            <w:tcW w:w="840" w:type="dxa"/>
            <w:vAlign w:val="center"/>
          </w:tcPr>
          <w:p w14:paraId="37C7B8CE">
            <w:pPr>
              <w:spacing w:line="360" w:lineRule="auto"/>
              <w:jc w:val="center"/>
              <w:textAlignment w:val="center"/>
              <w:rPr>
                <w:rFonts w:ascii="Arial"/>
              </w:rPr>
            </w:pPr>
          </w:p>
        </w:tc>
        <w:tc>
          <w:tcPr>
            <w:tcW w:w="2239" w:type="dxa"/>
          </w:tcPr>
          <w:p w14:paraId="071D8599">
            <w:pPr>
              <w:rPr>
                <w:rFonts w:ascii="Arial"/>
              </w:rPr>
            </w:pPr>
          </w:p>
        </w:tc>
        <w:tc>
          <w:tcPr>
            <w:tcW w:w="1498" w:type="dxa"/>
          </w:tcPr>
          <w:p w14:paraId="618A2314">
            <w:pPr>
              <w:rPr>
                <w:rFonts w:ascii="Arial"/>
              </w:rPr>
            </w:pPr>
          </w:p>
        </w:tc>
        <w:tc>
          <w:tcPr>
            <w:tcW w:w="1861" w:type="dxa"/>
          </w:tcPr>
          <w:p w14:paraId="2FBF487F">
            <w:pPr>
              <w:rPr>
                <w:rFonts w:ascii="Arial"/>
              </w:rPr>
            </w:pPr>
          </w:p>
        </w:tc>
        <w:tc>
          <w:tcPr>
            <w:tcW w:w="1120" w:type="dxa"/>
          </w:tcPr>
          <w:p w14:paraId="6CA8AE4F">
            <w:pPr>
              <w:rPr>
                <w:rFonts w:ascii="Arial"/>
              </w:rPr>
            </w:pPr>
          </w:p>
        </w:tc>
        <w:tc>
          <w:tcPr>
            <w:tcW w:w="1125" w:type="dxa"/>
          </w:tcPr>
          <w:p w14:paraId="42C52E53">
            <w:pPr>
              <w:rPr>
                <w:rFonts w:ascii="Arial"/>
              </w:rPr>
            </w:pPr>
          </w:p>
        </w:tc>
      </w:tr>
      <w:tr w14:paraId="2EAB6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E70F9F0">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tcPr>
          <w:p w14:paraId="04FEECBC">
            <w:pPr>
              <w:pStyle w:val="128"/>
              <w:spacing w:before="60" w:after="60"/>
              <w:jc w:val="center"/>
              <w:rPr>
                <w:rFonts w:ascii="Arial"/>
              </w:rPr>
            </w:pPr>
          </w:p>
        </w:tc>
        <w:tc>
          <w:tcPr>
            <w:tcW w:w="2100" w:type="dxa"/>
            <w:vAlign w:val="center"/>
          </w:tcPr>
          <w:p w14:paraId="13C82EC3">
            <w:pPr>
              <w:jc w:val="center"/>
              <w:rPr>
                <w:rFonts w:ascii="Arial"/>
              </w:rPr>
            </w:pPr>
          </w:p>
        </w:tc>
        <w:tc>
          <w:tcPr>
            <w:tcW w:w="840" w:type="dxa"/>
            <w:vAlign w:val="center"/>
          </w:tcPr>
          <w:p w14:paraId="6555D520">
            <w:pPr>
              <w:spacing w:line="360" w:lineRule="auto"/>
              <w:jc w:val="center"/>
              <w:textAlignment w:val="center"/>
              <w:rPr>
                <w:rFonts w:ascii="Arial"/>
              </w:rPr>
            </w:pPr>
          </w:p>
        </w:tc>
        <w:tc>
          <w:tcPr>
            <w:tcW w:w="2239" w:type="dxa"/>
          </w:tcPr>
          <w:p w14:paraId="63FB0A63">
            <w:pPr>
              <w:rPr>
                <w:rFonts w:ascii="Arial"/>
              </w:rPr>
            </w:pPr>
          </w:p>
        </w:tc>
        <w:tc>
          <w:tcPr>
            <w:tcW w:w="1498" w:type="dxa"/>
          </w:tcPr>
          <w:p w14:paraId="07887EB3">
            <w:pPr>
              <w:rPr>
                <w:rFonts w:ascii="Arial"/>
              </w:rPr>
            </w:pPr>
          </w:p>
        </w:tc>
        <w:tc>
          <w:tcPr>
            <w:tcW w:w="1861" w:type="dxa"/>
          </w:tcPr>
          <w:p w14:paraId="3FD8C627">
            <w:pPr>
              <w:rPr>
                <w:rFonts w:ascii="Arial"/>
              </w:rPr>
            </w:pPr>
          </w:p>
        </w:tc>
        <w:tc>
          <w:tcPr>
            <w:tcW w:w="1120" w:type="dxa"/>
          </w:tcPr>
          <w:p w14:paraId="091E8344">
            <w:pPr>
              <w:rPr>
                <w:rFonts w:ascii="Arial"/>
              </w:rPr>
            </w:pPr>
          </w:p>
        </w:tc>
        <w:tc>
          <w:tcPr>
            <w:tcW w:w="1125" w:type="dxa"/>
          </w:tcPr>
          <w:p w14:paraId="074F77D6">
            <w:pPr>
              <w:rPr>
                <w:rFonts w:ascii="Arial"/>
              </w:rPr>
            </w:pPr>
          </w:p>
        </w:tc>
      </w:tr>
      <w:tr w14:paraId="3940F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169B277">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51334E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CF4AFA4">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CEA79D2">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890E1BA">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8EBF068">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F860C3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C849EB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CCF7613">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96C30B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DB0A3F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7FCFE32">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3D1312EB">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0DB78D5F">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33DD69B">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14:textOutline w14:w="3835" w14:cap="flat" w14:cmpd="sng" w14:algn="ctr">
            <w14:solidFill>
              <w14:srgbClr w14:val="000000"/>
            </w14:solidFill>
            <w14:prstDash w14:val="solid"/>
            <w14:miter w14:val="0"/>
          </w14:textOutline>
        </w:rPr>
        <w:t>CGZX2024100223</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8EC2379">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A761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57CB587">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D2DFFFF">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2FB103C">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662E31CF">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BB51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5379F1">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4EA4A1D">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67F30DB">
            <w:pPr>
              <w:rPr>
                <w:rFonts w:ascii="Arial"/>
              </w:rPr>
            </w:pPr>
          </w:p>
        </w:tc>
        <w:tc>
          <w:tcPr>
            <w:tcW w:w="3362" w:type="dxa"/>
          </w:tcPr>
          <w:p w14:paraId="556D9FC8">
            <w:pPr>
              <w:rPr>
                <w:rFonts w:ascii="Arial"/>
              </w:rPr>
            </w:pPr>
          </w:p>
        </w:tc>
      </w:tr>
      <w:tr w14:paraId="68DD9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DABBF32">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9534501">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14EAF808">
            <w:pPr>
              <w:rPr>
                <w:rFonts w:ascii="Arial"/>
              </w:rPr>
            </w:pPr>
          </w:p>
        </w:tc>
        <w:tc>
          <w:tcPr>
            <w:tcW w:w="3362" w:type="dxa"/>
          </w:tcPr>
          <w:p w14:paraId="20FCA5FC">
            <w:pPr>
              <w:rPr>
                <w:rFonts w:ascii="Arial"/>
              </w:rPr>
            </w:pPr>
          </w:p>
        </w:tc>
      </w:tr>
      <w:tr w14:paraId="052E2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8E94E12">
            <w:pPr>
              <w:rPr>
                <w:rFonts w:ascii="Arial"/>
              </w:rPr>
            </w:pPr>
          </w:p>
          <w:p w14:paraId="4F3132F6">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2046B3C5">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46EBD03">
            <w:pPr>
              <w:rPr>
                <w:rFonts w:ascii="Arial"/>
              </w:rPr>
            </w:pPr>
          </w:p>
        </w:tc>
        <w:tc>
          <w:tcPr>
            <w:tcW w:w="3362" w:type="dxa"/>
          </w:tcPr>
          <w:p w14:paraId="6AC55B6A">
            <w:pPr>
              <w:rPr>
                <w:rFonts w:ascii="Arial"/>
              </w:rPr>
            </w:pPr>
          </w:p>
        </w:tc>
      </w:tr>
      <w:tr w14:paraId="37089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F1DD1AF">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37AA9305">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E1C1FC8">
            <w:pPr>
              <w:rPr>
                <w:rFonts w:ascii="Arial"/>
              </w:rPr>
            </w:pPr>
          </w:p>
        </w:tc>
        <w:tc>
          <w:tcPr>
            <w:tcW w:w="3362" w:type="dxa"/>
          </w:tcPr>
          <w:p w14:paraId="74F34F32">
            <w:pPr>
              <w:rPr>
                <w:rFonts w:ascii="Arial"/>
              </w:rPr>
            </w:pPr>
          </w:p>
        </w:tc>
      </w:tr>
      <w:tr w14:paraId="71680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DC89C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208A9FC">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36A9325">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67DE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6290C8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C07A34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D2E3719">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7B08295">
      <w:pPr>
        <w:spacing w:line="291" w:lineRule="auto"/>
        <w:rPr>
          <w:rFonts w:ascii="Arial"/>
        </w:rPr>
      </w:pPr>
    </w:p>
    <w:p w14:paraId="1A115E78">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88A7FF4">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04D087E">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0A802DE">
      <w:pPr>
        <w:pStyle w:val="18"/>
      </w:pPr>
    </w:p>
    <w:p w14:paraId="77AB3972">
      <w:pPr>
        <w:pStyle w:val="18"/>
      </w:pPr>
    </w:p>
    <w:p w14:paraId="38E43652">
      <w:pPr>
        <w:spacing w:before="140" w:line="220" w:lineRule="auto"/>
        <w:ind w:left="2" w:firstLine="464" w:firstLineChars="200"/>
        <w:rPr>
          <w:rFonts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0C98EDE">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779CDBE">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20F256AF">
      <w:pPr>
        <w:pStyle w:val="18"/>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Times New Roman"/>
          <w:color w:val="000000"/>
          <w:sz w:val="24"/>
          <w:szCs w:val="24"/>
          <w:u w:val="single"/>
        </w:rPr>
        <w:t>电控系统控制器 BOB 集成断线盒项目</w:t>
      </w:r>
    </w:p>
    <w:p w14:paraId="3F17A103">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BAC9E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B1420E">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4827841">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E31184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D5DEA0F">
            <w:pPr>
              <w:jc w:val="center"/>
              <w:rPr>
                <w:rFonts w:ascii="Times New Roman" w:hAnsi="Times New Roman" w:eastAsia="宋体" w:cs="Times New Roman"/>
                <w:b/>
                <w:szCs w:val="20"/>
              </w:rPr>
            </w:pPr>
            <w:r>
              <w:rPr>
                <w:rFonts w:hint="eastAsia" w:ascii="宋体" w:hAnsi="宋体" w:eastAsia="宋体" w:cs="宋体"/>
                <w:b/>
                <w:szCs w:val="20"/>
              </w:rPr>
              <w:t>是否偏离</w:t>
            </w:r>
          </w:p>
          <w:p w14:paraId="2907615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7767F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33EC0D8">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2815C9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3EEE3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BFC9734">
            <w:pPr>
              <w:jc w:val="center"/>
              <w:rPr>
                <w:rFonts w:ascii="Times New Roman" w:hAnsi="Times New Roman" w:eastAsia="宋体" w:cs="Times New Roman"/>
                <w:b/>
                <w:szCs w:val="20"/>
              </w:rPr>
            </w:pPr>
          </w:p>
        </w:tc>
      </w:tr>
      <w:tr w14:paraId="169CED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A0BF2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6C3D9D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849D6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831B2D">
            <w:pPr>
              <w:jc w:val="center"/>
              <w:rPr>
                <w:rFonts w:ascii="Times New Roman" w:hAnsi="Times New Roman" w:eastAsia="宋体" w:cs="Times New Roman"/>
                <w:b/>
                <w:szCs w:val="21"/>
              </w:rPr>
            </w:pPr>
          </w:p>
        </w:tc>
      </w:tr>
      <w:tr w14:paraId="3C42DD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A742B3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318E10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46DF39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BC8A774">
            <w:pPr>
              <w:jc w:val="center"/>
              <w:rPr>
                <w:rFonts w:ascii="Times New Roman" w:hAnsi="Times New Roman" w:eastAsia="宋体" w:cs="Times New Roman"/>
                <w:b/>
                <w:szCs w:val="20"/>
              </w:rPr>
            </w:pPr>
          </w:p>
        </w:tc>
      </w:tr>
      <w:tr w14:paraId="6FD700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22D422A">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2EB99A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E0BDA9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4694A7D">
            <w:pPr>
              <w:jc w:val="center"/>
              <w:rPr>
                <w:rFonts w:ascii="Times New Roman" w:hAnsi="Times New Roman" w:eastAsia="宋体" w:cs="Times New Roman"/>
                <w:b/>
                <w:szCs w:val="21"/>
              </w:rPr>
            </w:pPr>
          </w:p>
          <w:p w14:paraId="325A5A56">
            <w:pPr>
              <w:jc w:val="center"/>
              <w:rPr>
                <w:rFonts w:ascii="Times New Roman" w:hAnsi="Times New Roman" w:eastAsia="宋体" w:cs="Times New Roman"/>
                <w:b/>
                <w:szCs w:val="21"/>
              </w:rPr>
            </w:pPr>
          </w:p>
          <w:p w14:paraId="611A7FDA">
            <w:pPr>
              <w:jc w:val="center"/>
              <w:rPr>
                <w:rFonts w:ascii="Times New Roman" w:hAnsi="Times New Roman" w:eastAsia="宋体" w:cs="Times New Roman"/>
                <w:b/>
                <w:szCs w:val="21"/>
              </w:rPr>
            </w:pPr>
          </w:p>
          <w:p w14:paraId="42970189">
            <w:pPr>
              <w:jc w:val="center"/>
              <w:rPr>
                <w:rFonts w:ascii="Times New Roman" w:hAnsi="Times New Roman" w:eastAsia="宋体" w:cs="Times New Roman"/>
                <w:b/>
                <w:szCs w:val="21"/>
              </w:rPr>
            </w:pPr>
          </w:p>
          <w:p w14:paraId="4D5564E1">
            <w:pPr>
              <w:jc w:val="center"/>
              <w:rPr>
                <w:rFonts w:ascii="Times New Roman" w:hAnsi="Times New Roman" w:eastAsia="宋体" w:cs="Times New Roman"/>
                <w:b/>
                <w:szCs w:val="21"/>
              </w:rPr>
            </w:pPr>
          </w:p>
          <w:p w14:paraId="60D835F0">
            <w:pPr>
              <w:jc w:val="center"/>
              <w:rPr>
                <w:rFonts w:ascii="Times New Roman" w:hAnsi="Times New Roman" w:eastAsia="宋体" w:cs="Times New Roman"/>
                <w:b/>
                <w:szCs w:val="21"/>
              </w:rPr>
            </w:pPr>
          </w:p>
          <w:p w14:paraId="4953BE0E">
            <w:pPr>
              <w:jc w:val="center"/>
              <w:rPr>
                <w:rFonts w:ascii="Times New Roman" w:hAnsi="Times New Roman" w:eastAsia="宋体" w:cs="Times New Roman"/>
                <w:b/>
                <w:szCs w:val="21"/>
              </w:rPr>
            </w:pPr>
          </w:p>
          <w:p w14:paraId="13172AFB">
            <w:pPr>
              <w:jc w:val="center"/>
              <w:rPr>
                <w:rFonts w:ascii="Times New Roman" w:hAnsi="Times New Roman" w:eastAsia="宋体" w:cs="Times New Roman"/>
                <w:b/>
                <w:szCs w:val="21"/>
              </w:rPr>
            </w:pPr>
          </w:p>
          <w:p w14:paraId="6BE70311">
            <w:pPr>
              <w:jc w:val="center"/>
              <w:rPr>
                <w:rFonts w:ascii="Times New Roman" w:hAnsi="Times New Roman" w:eastAsia="宋体" w:cs="Times New Roman"/>
                <w:b/>
                <w:szCs w:val="21"/>
              </w:rPr>
            </w:pPr>
          </w:p>
          <w:p w14:paraId="6309B4BC">
            <w:pPr>
              <w:jc w:val="center"/>
              <w:rPr>
                <w:rFonts w:ascii="Times New Roman" w:hAnsi="Times New Roman" w:eastAsia="宋体" w:cs="Times New Roman"/>
                <w:b/>
                <w:szCs w:val="21"/>
              </w:rPr>
            </w:pPr>
          </w:p>
          <w:p w14:paraId="054F8C2C">
            <w:pPr>
              <w:jc w:val="center"/>
              <w:rPr>
                <w:rFonts w:ascii="Times New Roman" w:hAnsi="Times New Roman" w:eastAsia="宋体" w:cs="Times New Roman"/>
                <w:b/>
                <w:szCs w:val="21"/>
              </w:rPr>
            </w:pPr>
          </w:p>
          <w:p w14:paraId="1B7B794C">
            <w:pPr>
              <w:jc w:val="center"/>
              <w:rPr>
                <w:rFonts w:ascii="Times New Roman" w:hAnsi="Times New Roman" w:eastAsia="宋体" w:cs="Times New Roman"/>
                <w:b/>
                <w:szCs w:val="21"/>
              </w:rPr>
            </w:pPr>
          </w:p>
          <w:p w14:paraId="1C54D775">
            <w:pPr>
              <w:jc w:val="center"/>
              <w:rPr>
                <w:rFonts w:ascii="Times New Roman" w:hAnsi="Times New Roman" w:eastAsia="宋体" w:cs="Times New Roman"/>
                <w:b/>
                <w:szCs w:val="21"/>
              </w:rPr>
            </w:pPr>
          </w:p>
          <w:p w14:paraId="5DE848C8">
            <w:pPr>
              <w:jc w:val="center"/>
              <w:rPr>
                <w:rFonts w:ascii="Times New Roman" w:hAnsi="Times New Roman" w:eastAsia="宋体" w:cs="Times New Roman"/>
                <w:b/>
                <w:szCs w:val="21"/>
              </w:rPr>
            </w:pPr>
          </w:p>
          <w:p w14:paraId="173A211F">
            <w:pPr>
              <w:jc w:val="center"/>
              <w:rPr>
                <w:rFonts w:ascii="Times New Roman" w:hAnsi="Times New Roman" w:eastAsia="宋体" w:cs="Times New Roman"/>
                <w:b/>
                <w:szCs w:val="21"/>
              </w:rPr>
            </w:pPr>
          </w:p>
          <w:p w14:paraId="03A4109B">
            <w:pPr>
              <w:jc w:val="center"/>
              <w:rPr>
                <w:rFonts w:ascii="Times New Roman" w:hAnsi="Times New Roman" w:eastAsia="宋体" w:cs="Times New Roman"/>
                <w:b/>
                <w:szCs w:val="21"/>
              </w:rPr>
            </w:pPr>
          </w:p>
          <w:p w14:paraId="38D10389">
            <w:pPr>
              <w:jc w:val="center"/>
              <w:rPr>
                <w:rFonts w:ascii="Times New Roman" w:hAnsi="Times New Roman" w:eastAsia="宋体" w:cs="Times New Roman"/>
                <w:b/>
                <w:szCs w:val="20"/>
              </w:rPr>
            </w:pPr>
          </w:p>
        </w:tc>
      </w:tr>
      <w:tr w14:paraId="615968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88E9E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ECE4854">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997A96A">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636B53F">
            <w:pPr>
              <w:jc w:val="center"/>
              <w:rPr>
                <w:rFonts w:ascii="Times New Roman" w:hAnsi="Times New Roman" w:eastAsia="宋体" w:cs="Times New Roman"/>
                <w:b/>
                <w:szCs w:val="20"/>
              </w:rPr>
            </w:pPr>
          </w:p>
        </w:tc>
      </w:tr>
    </w:tbl>
    <w:p w14:paraId="74384B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57EAC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9D7108A">
      <w:pPr>
        <w:rPr>
          <w:rFonts w:ascii="宋体" w:hAnsi="Calibri" w:eastAsia="宋体" w:cs="Times New Roman"/>
          <w:szCs w:val="20"/>
        </w:rPr>
      </w:pPr>
    </w:p>
    <w:p w14:paraId="57420BE1">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20259031">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4E7CD104">
      <w:pPr>
        <w:spacing w:line="272" w:lineRule="auto"/>
        <w:rPr>
          <w:rFonts w:ascii="Arial"/>
        </w:rPr>
      </w:pPr>
    </w:p>
    <w:p w14:paraId="153EFF64">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rPr>
        <w:t>电控系统控制器 BOB 集成断线盒项目</w:t>
      </w:r>
      <w:r>
        <w:rPr>
          <w:rFonts w:ascii="宋体" w:hAnsi="宋体" w:eastAsia="宋体" w:cs="宋体"/>
          <w:spacing w:val="-5"/>
          <w:sz w:val="24"/>
          <w:szCs w:val="24"/>
          <w:u w:val="single"/>
        </w:rPr>
        <w:t xml:space="preserve"> </w:t>
      </w:r>
    </w:p>
    <w:p w14:paraId="5CEBB01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8F6D615"/>
    <w:p w14:paraId="2AAB6875">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A8EA28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D9F153A">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9245691">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FC300BD">
      <w:pPr>
        <w:keepNext/>
        <w:keepLines/>
        <w:rPr>
          <w:rFonts w:ascii="Times New Roman" w:hAnsi="Times New Roman" w:eastAsia="宋体" w:cs="Times New Roman"/>
          <w:b/>
          <w:bCs/>
          <w:color w:val="000000"/>
          <w:sz w:val="24"/>
          <w:szCs w:val="24"/>
        </w:rPr>
      </w:pPr>
    </w:p>
    <w:p w14:paraId="5A9FFCED">
      <w:pPr>
        <w:spacing w:before="75" w:line="227" w:lineRule="auto"/>
        <w:ind w:left="135"/>
        <w:rPr>
          <w:rFonts w:ascii="宋体" w:hAnsi="宋体" w:eastAsia="宋体" w:cs="宋体"/>
          <w:spacing w:val="-2"/>
          <w:sz w:val="24"/>
          <w:szCs w:val="24"/>
        </w:rPr>
      </w:pPr>
    </w:p>
    <w:p w14:paraId="2E72F06A">
      <w:pPr>
        <w:spacing w:before="75" w:line="227" w:lineRule="auto"/>
        <w:ind w:left="135"/>
        <w:rPr>
          <w:rFonts w:ascii="宋体" w:hAnsi="宋体" w:eastAsia="宋体" w:cs="宋体"/>
          <w:spacing w:val="-2"/>
          <w:sz w:val="24"/>
          <w:szCs w:val="24"/>
        </w:rPr>
      </w:pPr>
    </w:p>
    <w:p w14:paraId="292D3217">
      <w:pPr>
        <w:spacing w:before="75" w:line="227" w:lineRule="auto"/>
        <w:ind w:left="135"/>
        <w:rPr>
          <w:rFonts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4EF3B4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0012BA5">
      <w:pPr>
        <w:spacing w:line="240" w:lineRule="exact"/>
        <w:jc w:val="center"/>
        <w:rPr>
          <w:rFonts w:ascii="宋体" w:hAnsi="Calibri" w:eastAsia="宋体" w:cs="Times New Roman"/>
          <w:b/>
          <w:bCs/>
          <w:sz w:val="36"/>
          <w:szCs w:val="20"/>
        </w:rPr>
      </w:pPr>
    </w:p>
    <w:p w14:paraId="33F58E9D">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rPr>
        <w:t>电控系统控制器 BOB 集成断线盒项目</w:t>
      </w:r>
      <w:r>
        <w:rPr>
          <w:rFonts w:ascii="宋体" w:hAnsi="宋体" w:eastAsia="宋体" w:cs="Times New Roman"/>
          <w:sz w:val="24"/>
          <w:szCs w:val="20"/>
          <w:u w:val="single"/>
        </w:rPr>
        <w:t xml:space="preserve"> </w:t>
      </w:r>
    </w:p>
    <w:p w14:paraId="139AF5D8">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26CF3D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498DFF9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0391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5E1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B32D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E139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9137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1220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12E9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D5B9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6EBB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9297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8B69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1DB5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CC0F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3FC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353D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EED8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ADCEE6">
      <w:pPr>
        <w:spacing w:line="360" w:lineRule="auto"/>
        <w:ind w:firstLine="480" w:firstLineChars="200"/>
        <w:rPr>
          <w:rFonts w:ascii="宋体" w:hAnsi="宋体" w:eastAsia="宋体" w:cs="Times New Roman"/>
          <w:sz w:val="24"/>
          <w:szCs w:val="20"/>
          <w:u w:val="single"/>
        </w:rPr>
      </w:pPr>
    </w:p>
    <w:p w14:paraId="4479CF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E46D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9C71A1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B5BE647">
      <w:pPr>
        <w:rPr>
          <w:rFonts w:ascii="宋体" w:hAnsi="Calibri" w:eastAsia="宋体" w:cs="宋体"/>
          <w:b/>
          <w:bCs/>
          <w:color w:val="000000"/>
          <w:sz w:val="28"/>
          <w:szCs w:val="20"/>
        </w:rPr>
      </w:pPr>
    </w:p>
    <w:p w14:paraId="4A8AB892">
      <w:pPr>
        <w:pStyle w:val="18"/>
        <w:rPr>
          <w:rFonts w:hAnsi="Calibri" w:eastAsia="宋体" w:cs="宋体"/>
          <w:b/>
          <w:bCs/>
          <w:color w:val="000000"/>
          <w:sz w:val="28"/>
          <w:szCs w:val="20"/>
        </w:rPr>
      </w:pPr>
    </w:p>
    <w:p w14:paraId="2AF5868D">
      <w:pPr>
        <w:rPr>
          <w:rFonts w:ascii="宋体" w:hAnsi="Calibri" w:eastAsia="宋体" w:cs="宋体"/>
          <w:b/>
          <w:bCs/>
          <w:color w:val="000000"/>
          <w:sz w:val="28"/>
          <w:szCs w:val="20"/>
        </w:rPr>
      </w:pPr>
    </w:p>
    <w:p w14:paraId="5988C001">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ED5BE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8EC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B2D909F">
            <w:pPr>
              <w:jc w:val="center"/>
              <w:rPr>
                <w:rFonts w:ascii="Times New Roman" w:hAnsi="Times New Roman" w:eastAsia="宋体" w:cs="Times New Roman"/>
                <w:b/>
                <w:szCs w:val="20"/>
              </w:rPr>
            </w:pPr>
          </w:p>
          <w:p w14:paraId="5BA2D21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6A5D8826">
            <w:pPr>
              <w:rPr>
                <w:rFonts w:ascii="Times New Roman" w:hAnsi="Times New Roman" w:eastAsia="等线" w:cs="Times New Roman"/>
                <w:b/>
                <w:sz w:val="30"/>
                <w:szCs w:val="30"/>
              </w:rPr>
            </w:pPr>
          </w:p>
          <w:p w14:paraId="0B10DFD2">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7CF42409">
            <w:pPr>
              <w:jc w:val="center"/>
              <w:rPr>
                <w:rFonts w:ascii="Times New Roman" w:hAnsi="Times New Roman" w:eastAsia="宋体" w:cs="Times New Roman"/>
                <w:b/>
                <w:szCs w:val="20"/>
              </w:rPr>
            </w:pPr>
          </w:p>
          <w:p w14:paraId="23D51ED9">
            <w:pPr>
              <w:jc w:val="center"/>
              <w:rPr>
                <w:rFonts w:ascii="Times New Roman" w:hAnsi="Times New Roman" w:eastAsia="宋体" w:cs="Times New Roman"/>
                <w:b/>
                <w:szCs w:val="20"/>
              </w:rPr>
            </w:pPr>
          </w:p>
          <w:p w14:paraId="736A75F6">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hAnsi="宋体" w:eastAsia="宋体" w:cs="Times New Roman"/>
                <w:color w:val="000000"/>
                <w:sz w:val="24"/>
                <w:szCs w:val="24"/>
                <w:u w:val="single"/>
              </w:rPr>
              <w:t>电控系统控制器 BOB 集成断线盒项目</w:t>
            </w:r>
          </w:p>
          <w:p w14:paraId="68B4773E">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3C44DB7">
            <w:pPr>
              <w:jc w:val="center"/>
              <w:rPr>
                <w:rFonts w:ascii="Times New Roman" w:hAnsi="Times New Roman" w:eastAsia="宋体" w:cs="Times New Roman"/>
                <w:b/>
                <w:szCs w:val="20"/>
              </w:rPr>
            </w:pPr>
            <w:r>
              <w:rPr>
                <w:rFonts w:hint="eastAsia" w:ascii="宋体" w:hAnsi="宋体" w:eastAsia="宋体" w:cs="宋体"/>
                <w:b/>
                <w:szCs w:val="20"/>
              </w:rPr>
              <w:t>地址：</w:t>
            </w:r>
          </w:p>
          <w:p w14:paraId="51DF6A66">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2F0C6BC">
            <w:pPr>
              <w:jc w:val="center"/>
              <w:rPr>
                <w:rFonts w:ascii="Times New Roman" w:hAnsi="Times New Roman" w:eastAsia="宋体" w:cs="Times New Roman"/>
                <w:b/>
                <w:szCs w:val="20"/>
              </w:rPr>
            </w:pPr>
            <w:r>
              <w:rPr>
                <w:rFonts w:hint="eastAsia" w:ascii="宋体" w:hAnsi="宋体" w:eastAsia="宋体" w:cs="宋体"/>
                <w:b/>
                <w:szCs w:val="20"/>
              </w:rPr>
              <w:t>传真：</w:t>
            </w:r>
          </w:p>
          <w:p w14:paraId="5329F1D2">
            <w:pPr>
              <w:jc w:val="center"/>
              <w:rPr>
                <w:rFonts w:ascii="Times New Roman" w:hAnsi="Times New Roman" w:eastAsia="宋体" w:cs="Times New Roman"/>
                <w:b/>
                <w:szCs w:val="20"/>
              </w:rPr>
            </w:pPr>
          </w:p>
          <w:p w14:paraId="014F508D">
            <w:pPr>
              <w:jc w:val="center"/>
              <w:rPr>
                <w:rFonts w:ascii="Times New Roman" w:hAnsi="Times New Roman" w:eastAsia="宋体" w:cs="Times New Roman"/>
                <w:b/>
                <w:szCs w:val="20"/>
              </w:rPr>
            </w:pPr>
          </w:p>
        </w:tc>
      </w:tr>
    </w:tbl>
    <w:p w14:paraId="3A758DB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689B2DD">
      <w:pPr>
        <w:pStyle w:val="18"/>
        <w:rPr>
          <w:rFonts w:hAnsi="宋体" w:cs="宋体"/>
          <w:color w:val="000000"/>
          <w:sz w:val="24"/>
          <w:szCs w:val="24"/>
        </w:rPr>
      </w:pPr>
    </w:p>
    <w:p w14:paraId="49348D00">
      <w:pPr>
        <w:pStyle w:val="18"/>
        <w:rPr>
          <w:rFonts w:hAnsi="宋体" w:cs="宋体"/>
          <w:color w:val="000000"/>
          <w:sz w:val="24"/>
          <w:szCs w:val="24"/>
        </w:rPr>
      </w:pPr>
    </w:p>
    <w:p w14:paraId="452D01F6">
      <w:pPr>
        <w:pStyle w:val="18"/>
        <w:rPr>
          <w:rFonts w:hAnsi="宋体" w:cs="宋体"/>
          <w:color w:val="000000"/>
          <w:sz w:val="24"/>
          <w:szCs w:val="24"/>
        </w:rPr>
      </w:pPr>
    </w:p>
    <w:p w14:paraId="278F50A4">
      <w:pPr>
        <w:pStyle w:val="18"/>
        <w:rPr>
          <w:rFonts w:hAnsi="宋体" w:cs="宋体"/>
          <w:color w:val="000000"/>
          <w:sz w:val="24"/>
          <w:szCs w:val="24"/>
        </w:rPr>
      </w:pPr>
    </w:p>
    <w:p w14:paraId="2ECF82FE">
      <w:pPr>
        <w:rPr>
          <w:rFonts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bookmarkStart w:id="152" w:name="OLE_LINK10"/>
    </w:p>
    <w:p w14:paraId="35BFC1FE">
      <w:pPr>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1014F620">
      <w:pPr>
        <w:pStyle w:val="18"/>
        <w:rPr>
          <w:rFonts w:eastAsia="宋体"/>
        </w:rPr>
      </w:pPr>
    </w:p>
    <w:p w14:paraId="63E7326D">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8DE450">
      <w:pPr>
        <w:adjustRightInd w:val="0"/>
        <w:snapToGrid w:val="0"/>
        <w:spacing w:line="360" w:lineRule="auto"/>
        <w:jc w:val="left"/>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44EFE126">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8032CEC">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559242A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568F23D">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2BA30FF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B76BD4F">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5CCFA6EF">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DE1FCF2">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16B3AA32">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72E326C">
      <w:pPr>
        <w:rPr>
          <w:rFonts w:eastAsia="宋体"/>
        </w:rPr>
      </w:pPr>
      <w:r>
        <w:rPr>
          <w:rFonts w:hint="eastAsia"/>
        </w:rPr>
        <w:t>审批通过后，注意记录本单位的“供应商代码”，代码用于登录系统后应标。登录信息如下：</w:t>
      </w:r>
    </w:p>
    <w:p w14:paraId="1A4F422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501390AD">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7ECD290F">
      <w:pPr>
        <w:pStyle w:val="18"/>
      </w:pPr>
    </w:p>
    <w:p w14:paraId="00CBD72C">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357605FE">
      <w:pPr>
        <w:pStyle w:val="18"/>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110B5C3F">
      <w:pPr>
        <w:pStyle w:val="18"/>
      </w:pPr>
    </w:p>
    <w:p w14:paraId="7B95838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9E120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21FB936B">
      <w:pPr>
        <w:pStyle w:val="18"/>
      </w:pPr>
      <w:r>
        <w:rPr>
          <w:rFonts w:hint="eastAsia" w:hAnsi="宋体" w:eastAsia="宋体" w:cs="宋体"/>
          <w:b/>
          <w:bCs/>
          <w:color w:val="000000"/>
          <w:sz w:val="24"/>
          <w:szCs w:val="28"/>
          <w:highlight w:val="yellow"/>
        </w:rPr>
        <w:t>2.配套能力“供货类别”填“工艺设备”，业务主管部门为“工艺工匠研究院”。</w:t>
      </w:r>
    </w:p>
    <w:p w14:paraId="1794D3B2">
      <w:pPr>
        <w:pStyle w:val="18"/>
        <w:sectPr>
          <w:pgSz w:w="11906" w:h="16838"/>
          <w:pgMar w:top="1588" w:right="1418" w:bottom="1134" w:left="1418" w:header="851" w:footer="992" w:gutter="0"/>
          <w:cols w:space="720" w:num="1"/>
          <w:titlePg/>
          <w:docGrid w:type="lines" w:linePitch="312" w:charSpace="0"/>
        </w:sectPr>
      </w:pPr>
    </w:p>
    <w:p w14:paraId="473FC090">
      <w:pPr>
        <w:pStyle w:val="1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9B3286F">
      <w:pPr>
        <w:spacing w:line="360" w:lineRule="auto"/>
        <w:rPr>
          <w:rStyle w:val="47"/>
          <w:rFonts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5E344A26">
      <w:pPr>
        <w:spacing w:line="360" w:lineRule="auto"/>
        <w:rPr>
          <w:rFonts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6235ACD6">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A7B350F">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8346D7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D81D9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D6C001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FD4A1D2">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46AE2CF2"/>
    <w:p w14:paraId="4A8E26A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9DF4F4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B372B53">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4DB391F9">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F75CF98">
      <w:pPr>
        <w:rPr>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3453E95D">
      <w:pPr>
        <w:pStyle w:val="18"/>
      </w:pPr>
    </w:p>
    <w:p w14:paraId="719CE391">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365BE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ECC39A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E96364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F1A971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742053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4FB987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B794BE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3DA3E6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6B865B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B7ADA01">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1DED65D6">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6D60545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27B7B2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71EC92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808A42">
      <w:pPr>
        <w:pStyle w:val="18"/>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52"/>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Arial Unicode MS"/>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641A5">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7BDA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B47BDA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7A11C">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9CE84">
                          <w:pPr>
                            <w:pStyle w:val="2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FD9CE84">
                    <w:pPr>
                      <w:pStyle w:val="2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52269">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79E2D">
                          <w:pPr>
                            <w:pStyle w:val="2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C079E2D">
                    <w:pPr>
                      <w:pStyle w:val="2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1F4B5">
    <w:pPr>
      <w:pStyle w:val="2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59F0E">
                          <w:pPr>
                            <w:pStyle w:val="2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7459F0E">
                    <w:pPr>
                      <w:pStyle w:val="2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273CA">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D3855">
                          <w:pPr>
                            <w:pStyle w:val="2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63D3855">
                    <w:pPr>
                      <w:pStyle w:val="2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036C6">
    <w:pPr>
      <w:pStyle w:val="2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3E735">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853E735">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0B0A">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D9745">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78D9745">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E1843">
    <w:pPr>
      <w:pStyle w:val="23"/>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47D87">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4947D87">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E1DC4">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D8455">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148D8455">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4DFFB">
    <w:pPr>
      <w:pStyle w:val="23"/>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3E3CC">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4513E3CC">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48EF9">
    <w:pPr>
      <w:pStyle w:val="23"/>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C0725">
                          <w:pPr>
                            <w:pStyle w:val="2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8CC0725">
                    <w:pPr>
                      <w:pStyle w:val="2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F6BFD">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AB1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B6AB1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B39D0">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CFFEA">
                          <w:pPr>
                            <w:pStyle w:val="2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193CFFEA">
                    <w:pPr>
                      <w:pStyle w:val="2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3A26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21157">
                          <w:pPr>
                            <w:pStyle w:val="2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3B721157">
                    <w:pPr>
                      <w:pStyle w:val="23"/>
                    </w:pPr>
                    <w:r>
                      <w:fldChar w:fldCharType="begin"/>
                    </w:r>
                    <w:r>
                      <w:instrText xml:space="preserve"> PAGE  \* MERGEFORMAT </w:instrText>
                    </w:r>
                    <w:r>
                      <w:fldChar w:fldCharType="separate"/>
                    </w:r>
                    <w:r>
                      <w:t>78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15553">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E708E">
                          <w:pPr>
                            <w:pStyle w:val="2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5F2E708E">
                    <w:pPr>
                      <w:pStyle w:val="23"/>
                    </w:pPr>
                    <w:r>
                      <w:fldChar w:fldCharType="begin"/>
                    </w:r>
                    <w:r>
                      <w:instrText xml:space="preserve"> PAGE  \* MERGEFORMAT </w:instrText>
                    </w:r>
                    <w:r>
                      <w:fldChar w:fldCharType="separate"/>
                    </w:r>
                    <w:r>
                      <w:t>79</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64FA9">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485C5">
                          <w:pPr>
                            <w:pStyle w:val="2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1F3485C5">
                    <w:pPr>
                      <w:pStyle w:val="23"/>
                    </w:pPr>
                    <w:r>
                      <w:fldChar w:fldCharType="begin"/>
                    </w:r>
                    <w:r>
                      <w:instrText xml:space="preserve"> PAGE  \* MERGEFORMAT </w:instrText>
                    </w:r>
                    <w:r>
                      <w:fldChar w:fldCharType="separate"/>
                    </w:r>
                    <w:r>
                      <w:t>80</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30C1F">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ACDF0">
                          <w:pPr>
                            <w:pStyle w:val="2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140ACDF0">
                    <w:pPr>
                      <w:pStyle w:val="23"/>
                    </w:pPr>
                    <w:r>
                      <w:fldChar w:fldCharType="begin"/>
                    </w:r>
                    <w:r>
                      <w:instrText xml:space="preserve"> PAGE  \* MERGEFORMAT </w:instrText>
                    </w:r>
                    <w:r>
                      <w:fldChar w:fldCharType="separate"/>
                    </w:r>
                    <w:r>
                      <w:t>81</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FFBE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FA664">
                          <w:pPr>
                            <w:pStyle w:val="23"/>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019FA664">
                    <w:pPr>
                      <w:pStyle w:val="23"/>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2852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2CD2B6">
                          <w:pPr>
                            <w:pStyle w:val="23"/>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572CD2B6">
                    <w:pPr>
                      <w:pStyle w:val="23"/>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09113">
    <w:pPr>
      <w:pStyle w:val="23"/>
      <w:jc w:val="cente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D1AEA">
                          <w:pPr>
                            <w:pStyle w:val="2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546D1AEA">
                    <w:pPr>
                      <w:pStyle w:val="2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51A19">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EADF3">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D4EADF3">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0E19D">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88793">
                          <w:pPr>
                            <w:pStyle w:val="2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3F088793">
                    <w:pPr>
                      <w:pStyle w:val="23"/>
                    </w:pPr>
                    <w:r>
                      <w:fldChar w:fldCharType="begin"/>
                    </w:r>
                    <w:r>
                      <w:instrText xml:space="preserve"> PAGE  \* MERGEFORMAT </w:instrText>
                    </w:r>
                    <w:r>
                      <w:fldChar w:fldCharType="separate"/>
                    </w:r>
                    <w:r>
                      <w:t>6</w:t>
                    </w:r>
                    <w:r>
                      <w:fldChar w:fldCharType="end"/>
                    </w:r>
                  </w:p>
                </w:txbxContent>
              </v:textbox>
            </v:shape>
          </w:pict>
        </mc:Fallback>
      </mc:AlternateContent>
    </w:r>
  </w:p>
  <w:p w14:paraId="0E6DDDE3">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23567">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002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FE002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B8C3A">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180B4">
                          <w:pPr>
                            <w:pStyle w:val="2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72180B4">
                    <w:pPr>
                      <w:pStyle w:val="2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C1843">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AA4F7">
                          <w:pPr>
                            <w:pStyle w:val="2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76AA4F7">
                    <w:pPr>
                      <w:pStyle w:val="2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FDFBB">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F4F4B">
                          <w:pPr>
                            <w:pStyle w:val="2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13F4F4B">
                    <w:pPr>
                      <w:pStyle w:val="23"/>
                    </w:pPr>
                    <w:r>
                      <w:fldChar w:fldCharType="begin"/>
                    </w:r>
                    <w:r>
                      <w:instrText xml:space="preserve"> PAGE  \* MERGEFORMAT </w:instrText>
                    </w:r>
                    <w:r>
                      <w:fldChar w:fldCharType="separate"/>
                    </w:r>
                    <w:r>
                      <w:t>45</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C3187">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345684CF">
    <w:pPr>
      <w:autoSpaceDE w:val="0"/>
      <w:autoSpaceDN w:val="0"/>
      <w:adjustRightInd w:val="0"/>
      <w:snapToGrid w:val="0"/>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44D77">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44F66">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85FBD">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1BA6B">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8F597">
    <w:pPr>
      <w:pStyle w:val="25"/>
    </w:pPr>
  </w:p>
  <w:p w14:paraId="663E4092">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59A89">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E59E5AF3"/>
    <w:multiLevelType w:val="singleLevel"/>
    <w:tmpl w:val="E59E5AF3"/>
    <w:lvl w:ilvl="0" w:tentative="0">
      <w:start w:val="6"/>
      <w:numFmt w:val="decimal"/>
      <w:lvlText w:val="%1."/>
      <w:lvlJc w:val="left"/>
      <w:pPr>
        <w:tabs>
          <w:tab w:val="left" w:pos="312"/>
        </w:tabs>
      </w:pPr>
    </w:lvl>
  </w:abstractNum>
  <w:abstractNum w:abstractNumId="3">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0"/>
  </w:num>
  <w:num w:numId="3">
    <w:abstractNumId w:val="7"/>
  </w:num>
  <w:num w:numId="4">
    <w:abstractNumId w:val="5"/>
  </w:num>
  <w:num w:numId="5">
    <w:abstractNumId w:val="4"/>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56018A"/>
    <w:rsid w:val="00007499"/>
    <w:rsid w:val="000139F5"/>
    <w:rsid w:val="000160C0"/>
    <w:rsid w:val="00022B06"/>
    <w:rsid w:val="00036836"/>
    <w:rsid w:val="0005777A"/>
    <w:rsid w:val="00065382"/>
    <w:rsid w:val="00080223"/>
    <w:rsid w:val="000A078C"/>
    <w:rsid w:val="000A5309"/>
    <w:rsid w:val="000D6A51"/>
    <w:rsid w:val="000E6124"/>
    <w:rsid w:val="000F45A3"/>
    <w:rsid w:val="001C19F8"/>
    <w:rsid w:val="001C1EE3"/>
    <w:rsid w:val="001C713C"/>
    <w:rsid w:val="001D75B9"/>
    <w:rsid w:val="00200F05"/>
    <w:rsid w:val="00220056"/>
    <w:rsid w:val="002626ED"/>
    <w:rsid w:val="00265A40"/>
    <w:rsid w:val="00282FDE"/>
    <w:rsid w:val="0029130A"/>
    <w:rsid w:val="0034073C"/>
    <w:rsid w:val="00393525"/>
    <w:rsid w:val="003A4540"/>
    <w:rsid w:val="003B1C49"/>
    <w:rsid w:val="003B4D7D"/>
    <w:rsid w:val="003E0AB3"/>
    <w:rsid w:val="00401C42"/>
    <w:rsid w:val="004076DE"/>
    <w:rsid w:val="0043402D"/>
    <w:rsid w:val="00460AFB"/>
    <w:rsid w:val="00470130"/>
    <w:rsid w:val="00481700"/>
    <w:rsid w:val="00483B0A"/>
    <w:rsid w:val="004B5126"/>
    <w:rsid w:val="004F7838"/>
    <w:rsid w:val="00503391"/>
    <w:rsid w:val="0052459C"/>
    <w:rsid w:val="00552960"/>
    <w:rsid w:val="0056018A"/>
    <w:rsid w:val="00563EE8"/>
    <w:rsid w:val="00567344"/>
    <w:rsid w:val="005829DC"/>
    <w:rsid w:val="005C0B4E"/>
    <w:rsid w:val="005C0C35"/>
    <w:rsid w:val="005C421F"/>
    <w:rsid w:val="005F16F0"/>
    <w:rsid w:val="00603C23"/>
    <w:rsid w:val="00613BA8"/>
    <w:rsid w:val="0065185D"/>
    <w:rsid w:val="0066404D"/>
    <w:rsid w:val="0067339E"/>
    <w:rsid w:val="006746ED"/>
    <w:rsid w:val="00680629"/>
    <w:rsid w:val="00686C52"/>
    <w:rsid w:val="006A114B"/>
    <w:rsid w:val="006A4201"/>
    <w:rsid w:val="006F1414"/>
    <w:rsid w:val="00710B8B"/>
    <w:rsid w:val="007160A5"/>
    <w:rsid w:val="00736AEF"/>
    <w:rsid w:val="007432BF"/>
    <w:rsid w:val="007525BF"/>
    <w:rsid w:val="007800DC"/>
    <w:rsid w:val="007838AA"/>
    <w:rsid w:val="00783D5E"/>
    <w:rsid w:val="00785FD6"/>
    <w:rsid w:val="00795360"/>
    <w:rsid w:val="007B212D"/>
    <w:rsid w:val="007E033D"/>
    <w:rsid w:val="007F0C2C"/>
    <w:rsid w:val="00806A61"/>
    <w:rsid w:val="00824BFD"/>
    <w:rsid w:val="008453B3"/>
    <w:rsid w:val="00847DE1"/>
    <w:rsid w:val="008D3B56"/>
    <w:rsid w:val="008D5CEF"/>
    <w:rsid w:val="009360F9"/>
    <w:rsid w:val="00964F00"/>
    <w:rsid w:val="009B511E"/>
    <w:rsid w:val="009E0F5E"/>
    <w:rsid w:val="00A21EB2"/>
    <w:rsid w:val="00A31561"/>
    <w:rsid w:val="00A4348C"/>
    <w:rsid w:val="00A5212E"/>
    <w:rsid w:val="00A54E95"/>
    <w:rsid w:val="00A74B70"/>
    <w:rsid w:val="00A80564"/>
    <w:rsid w:val="00A960B2"/>
    <w:rsid w:val="00AE6633"/>
    <w:rsid w:val="00AF3116"/>
    <w:rsid w:val="00B01FF1"/>
    <w:rsid w:val="00B72516"/>
    <w:rsid w:val="00B92C97"/>
    <w:rsid w:val="00BA3C70"/>
    <w:rsid w:val="00BB4E42"/>
    <w:rsid w:val="00BF0E19"/>
    <w:rsid w:val="00C01073"/>
    <w:rsid w:val="00C35893"/>
    <w:rsid w:val="00C855F6"/>
    <w:rsid w:val="00C92F53"/>
    <w:rsid w:val="00CD5223"/>
    <w:rsid w:val="00CE5010"/>
    <w:rsid w:val="00CE6E17"/>
    <w:rsid w:val="00D0528A"/>
    <w:rsid w:val="00D11B37"/>
    <w:rsid w:val="00D408EF"/>
    <w:rsid w:val="00D5145C"/>
    <w:rsid w:val="00D5532F"/>
    <w:rsid w:val="00D64DAE"/>
    <w:rsid w:val="00D729A1"/>
    <w:rsid w:val="00DB5225"/>
    <w:rsid w:val="00DD1E5E"/>
    <w:rsid w:val="00DD3595"/>
    <w:rsid w:val="00DE6417"/>
    <w:rsid w:val="00E1627A"/>
    <w:rsid w:val="00E176C7"/>
    <w:rsid w:val="00E329CC"/>
    <w:rsid w:val="00E34C35"/>
    <w:rsid w:val="00E54DF4"/>
    <w:rsid w:val="00E650A8"/>
    <w:rsid w:val="00E76272"/>
    <w:rsid w:val="00E878B4"/>
    <w:rsid w:val="00E97559"/>
    <w:rsid w:val="00EA54EB"/>
    <w:rsid w:val="00EB1106"/>
    <w:rsid w:val="00EB3D00"/>
    <w:rsid w:val="00ED5F8D"/>
    <w:rsid w:val="00F518B9"/>
    <w:rsid w:val="00F71720"/>
    <w:rsid w:val="00FB0D8D"/>
    <w:rsid w:val="00FC13BF"/>
    <w:rsid w:val="00FE040F"/>
    <w:rsid w:val="00FE42B3"/>
    <w:rsid w:val="014832F2"/>
    <w:rsid w:val="014D51C1"/>
    <w:rsid w:val="01714809"/>
    <w:rsid w:val="01C52478"/>
    <w:rsid w:val="0227136C"/>
    <w:rsid w:val="027408EE"/>
    <w:rsid w:val="02963F39"/>
    <w:rsid w:val="02B3095A"/>
    <w:rsid w:val="02BA7274"/>
    <w:rsid w:val="03251978"/>
    <w:rsid w:val="0325718A"/>
    <w:rsid w:val="038A1659"/>
    <w:rsid w:val="04020C67"/>
    <w:rsid w:val="042921B6"/>
    <w:rsid w:val="043B72BB"/>
    <w:rsid w:val="04504B3F"/>
    <w:rsid w:val="04AD02B8"/>
    <w:rsid w:val="04DF17D4"/>
    <w:rsid w:val="04E94CD4"/>
    <w:rsid w:val="05412745"/>
    <w:rsid w:val="05491761"/>
    <w:rsid w:val="05A351AD"/>
    <w:rsid w:val="05F9748A"/>
    <w:rsid w:val="06266F78"/>
    <w:rsid w:val="063E7B7A"/>
    <w:rsid w:val="06582413"/>
    <w:rsid w:val="067E33B8"/>
    <w:rsid w:val="06E82FCB"/>
    <w:rsid w:val="06F34B95"/>
    <w:rsid w:val="07002E63"/>
    <w:rsid w:val="07571DAC"/>
    <w:rsid w:val="07883FFC"/>
    <w:rsid w:val="07A44131"/>
    <w:rsid w:val="07D72B72"/>
    <w:rsid w:val="084506F1"/>
    <w:rsid w:val="08E64121"/>
    <w:rsid w:val="08FD6D9C"/>
    <w:rsid w:val="091E5277"/>
    <w:rsid w:val="093B79CE"/>
    <w:rsid w:val="0942017F"/>
    <w:rsid w:val="099E7FC1"/>
    <w:rsid w:val="09BA1FBB"/>
    <w:rsid w:val="09C6139D"/>
    <w:rsid w:val="09CB139F"/>
    <w:rsid w:val="09FB497B"/>
    <w:rsid w:val="0A0106F5"/>
    <w:rsid w:val="0A112AB7"/>
    <w:rsid w:val="0A161BDE"/>
    <w:rsid w:val="0A814279"/>
    <w:rsid w:val="0AD71BC7"/>
    <w:rsid w:val="0AF420EB"/>
    <w:rsid w:val="0B2B2BF5"/>
    <w:rsid w:val="0B2F3908"/>
    <w:rsid w:val="0B3165C9"/>
    <w:rsid w:val="0B3F6206"/>
    <w:rsid w:val="0BC1013B"/>
    <w:rsid w:val="0BE12DB6"/>
    <w:rsid w:val="0BFC6504"/>
    <w:rsid w:val="0C345AD1"/>
    <w:rsid w:val="0C5257B6"/>
    <w:rsid w:val="0C626CE4"/>
    <w:rsid w:val="0CD01637"/>
    <w:rsid w:val="0D0C2B7B"/>
    <w:rsid w:val="0D2766D3"/>
    <w:rsid w:val="0D5C5EA9"/>
    <w:rsid w:val="0D6B4535"/>
    <w:rsid w:val="0D9308F8"/>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6A1193"/>
    <w:rsid w:val="108A1D4B"/>
    <w:rsid w:val="10A10111"/>
    <w:rsid w:val="10BE093E"/>
    <w:rsid w:val="10E20BD8"/>
    <w:rsid w:val="111B0FE9"/>
    <w:rsid w:val="112C77F4"/>
    <w:rsid w:val="115F67A8"/>
    <w:rsid w:val="119A7465"/>
    <w:rsid w:val="11C07DA5"/>
    <w:rsid w:val="12040D82"/>
    <w:rsid w:val="12491386"/>
    <w:rsid w:val="12606604"/>
    <w:rsid w:val="12E60579"/>
    <w:rsid w:val="13695B36"/>
    <w:rsid w:val="1372609F"/>
    <w:rsid w:val="138A48DF"/>
    <w:rsid w:val="139F53E5"/>
    <w:rsid w:val="13C254AC"/>
    <w:rsid w:val="13CC3A1C"/>
    <w:rsid w:val="13E40E6B"/>
    <w:rsid w:val="14504752"/>
    <w:rsid w:val="145A6A37"/>
    <w:rsid w:val="1467440F"/>
    <w:rsid w:val="15433A9B"/>
    <w:rsid w:val="15FC2F04"/>
    <w:rsid w:val="16181FAC"/>
    <w:rsid w:val="168756A0"/>
    <w:rsid w:val="16E70FDE"/>
    <w:rsid w:val="16F94849"/>
    <w:rsid w:val="17045E51"/>
    <w:rsid w:val="172011D4"/>
    <w:rsid w:val="17214184"/>
    <w:rsid w:val="17252C3B"/>
    <w:rsid w:val="173F0A2E"/>
    <w:rsid w:val="177369C8"/>
    <w:rsid w:val="17770BC2"/>
    <w:rsid w:val="17860E2F"/>
    <w:rsid w:val="17A119AA"/>
    <w:rsid w:val="17CD41E5"/>
    <w:rsid w:val="180C3847"/>
    <w:rsid w:val="182D087A"/>
    <w:rsid w:val="18343965"/>
    <w:rsid w:val="18586F2B"/>
    <w:rsid w:val="18CF6E24"/>
    <w:rsid w:val="19A766B9"/>
    <w:rsid w:val="19CE76BA"/>
    <w:rsid w:val="19F26070"/>
    <w:rsid w:val="19F97C8B"/>
    <w:rsid w:val="1A1523CE"/>
    <w:rsid w:val="1A931007"/>
    <w:rsid w:val="1AA730BD"/>
    <w:rsid w:val="1B333D5D"/>
    <w:rsid w:val="1B410951"/>
    <w:rsid w:val="1B587618"/>
    <w:rsid w:val="1B5F19C7"/>
    <w:rsid w:val="1C1C709B"/>
    <w:rsid w:val="1C4F6795"/>
    <w:rsid w:val="1C9F6814"/>
    <w:rsid w:val="1CD714D6"/>
    <w:rsid w:val="1CE13E39"/>
    <w:rsid w:val="1D314208"/>
    <w:rsid w:val="1D5C514E"/>
    <w:rsid w:val="1D865D14"/>
    <w:rsid w:val="1D8705EC"/>
    <w:rsid w:val="1DC7507E"/>
    <w:rsid w:val="1DE0554E"/>
    <w:rsid w:val="1E0D7210"/>
    <w:rsid w:val="1E14278B"/>
    <w:rsid w:val="1E3B58F8"/>
    <w:rsid w:val="1E43150B"/>
    <w:rsid w:val="1E703623"/>
    <w:rsid w:val="1E772EDA"/>
    <w:rsid w:val="1E8B1D92"/>
    <w:rsid w:val="1EA93E80"/>
    <w:rsid w:val="1EB037BB"/>
    <w:rsid w:val="1ED33FB6"/>
    <w:rsid w:val="1EE81332"/>
    <w:rsid w:val="1F0A1B15"/>
    <w:rsid w:val="1F32415A"/>
    <w:rsid w:val="1F570ADD"/>
    <w:rsid w:val="1F702632"/>
    <w:rsid w:val="1F7E2174"/>
    <w:rsid w:val="20107567"/>
    <w:rsid w:val="20901CE0"/>
    <w:rsid w:val="20AB56C6"/>
    <w:rsid w:val="20B92317"/>
    <w:rsid w:val="20B94816"/>
    <w:rsid w:val="21146D1D"/>
    <w:rsid w:val="21547789"/>
    <w:rsid w:val="2176507C"/>
    <w:rsid w:val="21BE35AF"/>
    <w:rsid w:val="21C11174"/>
    <w:rsid w:val="22244B28"/>
    <w:rsid w:val="22467FD4"/>
    <w:rsid w:val="227863D8"/>
    <w:rsid w:val="229451FD"/>
    <w:rsid w:val="22A12DB6"/>
    <w:rsid w:val="22DA4901"/>
    <w:rsid w:val="236356D1"/>
    <w:rsid w:val="23A91C83"/>
    <w:rsid w:val="23C962E8"/>
    <w:rsid w:val="241C01AD"/>
    <w:rsid w:val="247E4FED"/>
    <w:rsid w:val="24AD78E0"/>
    <w:rsid w:val="24B30BE8"/>
    <w:rsid w:val="24E34060"/>
    <w:rsid w:val="253A0491"/>
    <w:rsid w:val="25A95A70"/>
    <w:rsid w:val="25E036B2"/>
    <w:rsid w:val="25E9082A"/>
    <w:rsid w:val="25F42473"/>
    <w:rsid w:val="262B0B7B"/>
    <w:rsid w:val="26AF2D79"/>
    <w:rsid w:val="26B34B91"/>
    <w:rsid w:val="26EA6953"/>
    <w:rsid w:val="270D66E8"/>
    <w:rsid w:val="27514612"/>
    <w:rsid w:val="278B0DAB"/>
    <w:rsid w:val="279C6B0E"/>
    <w:rsid w:val="27A64735"/>
    <w:rsid w:val="27C628FC"/>
    <w:rsid w:val="27CC4DF2"/>
    <w:rsid w:val="281864F2"/>
    <w:rsid w:val="2826132A"/>
    <w:rsid w:val="286903EF"/>
    <w:rsid w:val="287E31E4"/>
    <w:rsid w:val="287F5DD3"/>
    <w:rsid w:val="288047CB"/>
    <w:rsid w:val="289E62FA"/>
    <w:rsid w:val="28BE5CD7"/>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8716BD"/>
    <w:rsid w:val="2B8B76FF"/>
    <w:rsid w:val="2BD5034F"/>
    <w:rsid w:val="2C6B3A80"/>
    <w:rsid w:val="2D025012"/>
    <w:rsid w:val="2D4178F0"/>
    <w:rsid w:val="2DAE631A"/>
    <w:rsid w:val="2DB90102"/>
    <w:rsid w:val="2DD877E0"/>
    <w:rsid w:val="2DE616C9"/>
    <w:rsid w:val="2DFC2451"/>
    <w:rsid w:val="2E3422F8"/>
    <w:rsid w:val="2E6E566D"/>
    <w:rsid w:val="2E7F188E"/>
    <w:rsid w:val="2EBC0905"/>
    <w:rsid w:val="2EC73739"/>
    <w:rsid w:val="2ED740CC"/>
    <w:rsid w:val="2EFB1B0E"/>
    <w:rsid w:val="2F5C684F"/>
    <w:rsid w:val="2FF508B6"/>
    <w:rsid w:val="2FF63B4F"/>
    <w:rsid w:val="307776D1"/>
    <w:rsid w:val="307F2DE1"/>
    <w:rsid w:val="30862574"/>
    <w:rsid w:val="30B631E1"/>
    <w:rsid w:val="311933AA"/>
    <w:rsid w:val="312E32CE"/>
    <w:rsid w:val="317D15BB"/>
    <w:rsid w:val="31D07E6C"/>
    <w:rsid w:val="323F65DA"/>
    <w:rsid w:val="32412074"/>
    <w:rsid w:val="329C1497"/>
    <w:rsid w:val="32DE0199"/>
    <w:rsid w:val="333C2963"/>
    <w:rsid w:val="335B2774"/>
    <w:rsid w:val="33957634"/>
    <w:rsid w:val="339D0459"/>
    <w:rsid w:val="33A4642E"/>
    <w:rsid w:val="33A76A1C"/>
    <w:rsid w:val="33D4039C"/>
    <w:rsid w:val="33D47E05"/>
    <w:rsid w:val="3413677D"/>
    <w:rsid w:val="342B544B"/>
    <w:rsid w:val="345E036E"/>
    <w:rsid w:val="34C47852"/>
    <w:rsid w:val="34DE1E4F"/>
    <w:rsid w:val="34F07DB1"/>
    <w:rsid w:val="34FC3CBD"/>
    <w:rsid w:val="353713BD"/>
    <w:rsid w:val="35D354B8"/>
    <w:rsid w:val="35D4025C"/>
    <w:rsid w:val="362666BC"/>
    <w:rsid w:val="368A6B11"/>
    <w:rsid w:val="370330ED"/>
    <w:rsid w:val="37085B1F"/>
    <w:rsid w:val="370D620F"/>
    <w:rsid w:val="372E04CB"/>
    <w:rsid w:val="37757B6E"/>
    <w:rsid w:val="38E070F2"/>
    <w:rsid w:val="38E837E1"/>
    <w:rsid w:val="390D33AB"/>
    <w:rsid w:val="391E6D06"/>
    <w:rsid w:val="39363892"/>
    <w:rsid w:val="3950003A"/>
    <w:rsid w:val="395064D7"/>
    <w:rsid w:val="3A074847"/>
    <w:rsid w:val="3AA90FE6"/>
    <w:rsid w:val="3AA9318F"/>
    <w:rsid w:val="3AB62DA0"/>
    <w:rsid w:val="3AC77C76"/>
    <w:rsid w:val="3B7D3FD5"/>
    <w:rsid w:val="3B823DDF"/>
    <w:rsid w:val="3B861EE2"/>
    <w:rsid w:val="3BA31F15"/>
    <w:rsid w:val="3BD827B4"/>
    <w:rsid w:val="3C237ED3"/>
    <w:rsid w:val="3C2E522E"/>
    <w:rsid w:val="3C371445"/>
    <w:rsid w:val="3CAA596A"/>
    <w:rsid w:val="3CAF1D22"/>
    <w:rsid w:val="3CB1587B"/>
    <w:rsid w:val="3CB735F2"/>
    <w:rsid w:val="3CE470D5"/>
    <w:rsid w:val="3CE852FF"/>
    <w:rsid w:val="3D186684"/>
    <w:rsid w:val="3D196F93"/>
    <w:rsid w:val="3D363C36"/>
    <w:rsid w:val="3D8B2178"/>
    <w:rsid w:val="3DB34909"/>
    <w:rsid w:val="3DD115F5"/>
    <w:rsid w:val="3DE435F0"/>
    <w:rsid w:val="3DE5122C"/>
    <w:rsid w:val="3DF37E53"/>
    <w:rsid w:val="3ED26DE9"/>
    <w:rsid w:val="3EE53FC4"/>
    <w:rsid w:val="3EED17D0"/>
    <w:rsid w:val="3EF5679C"/>
    <w:rsid w:val="3F0C0304"/>
    <w:rsid w:val="3F774839"/>
    <w:rsid w:val="3FC65745"/>
    <w:rsid w:val="3FEC147E"/>
    <w:rsid w:val="40376375"/>
    <w:rsid w:val="408847A8"/>
    <w:rsid w:val="411D149A"/>
    <w:rsid w:val="412732B7"/>
    <w:rsid w:val="4127791F"/>
    <w:rsid w:val="41281794"/>
    <w:rsid w:val="413C1FDF"/>
    <w:rsid w:val="41806A69"/>
    <w:rsid w:val="41B0259C"/>
    <w:rsid w:val="41BC6F1C"/>
    <w:rsid w:val="41EF2363"/>
    <w:rsid w:val="41F77860"/>
    <w:rsid w:val="420972C3"/>
    <w:rsid w:val="424A4B98"/>
    <w:rsid w:val="42581D3A"/>
    <w:rsid w:val="42DD5887"/>
    <w:rsid w:val="42ED2EA4"/>
    <w:rsid w:val="42F6649D"/>
    <w:rsid w:val="42FE0080"/>
    <w:rsid w:val="431E29C1"/>
    <w:rsid w:val="43315D2E"/>
    <w:rsid w:val="4358715A"/>
    <w:rsid w:val="43824A1C"/>
    <w:rsid w:val="439A57CF"/>
    <w:rsid w:val="43D110E1"/>
    <w:rsid w:val="43E637F5"/>
    <w:rsid w:val="43E873C9"/>
    <w:rsid w:val="44905B1F"/>
    <w:rsid w:val="45316885"/>
    <w:rsid w:val="45A95EE9"/>
    <w:rsid w:val="45FB0F21"/>
    <w:rsid w:val="46167166"/>
    <w:rsid w:val="464808DF"/>
    <w:rsid w:val="469431E7"/>
    <w:rsid w:val="46D428EE"/>
    <w:rsid w:val="47200EE3"/>
    <w:rsid w:val="472213DD"/>
    <w:rsid w:val="47435AC2"/>
    <w:rsid w:val="47544B78"/>
    <w:rsid w:val="47587AF7"/>
    <w:rsid w:val="47745A86"/>
    <w:rsid w:val="478E12E1"/>
    <w:rsid w:val="47980E67"/>
    <w:rsid w:val="47C15148"/>
    <w:rsid w:val="47E239AC"/>
    <w:rsid w:val="480F4B73"/>
    <w:rsid w:val="48DB38E3"/>
    <w:rsid w:val="49001B5E"/>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9A1456"/>
    <w:rsid w:val="4BA32C82"/>
    <w:rsid w:val="4BBE66A1"/>
    <w:rsid w:val="4BD9235C"/>
    <w:rsid w:val="4BE70627"/>
    <w:rsid w:val="4BE9129A"/>
    <w:rsid w:val="4C0A5AE1"/>
    <w:rsid w:val="4C130AB8"/>
    <w:rsid w:val="4C1855FD"/>
    <w:rsid w:val="4C5A284D"/>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73C"/>
    <w:rsid w:val="4F31409F"/>
    <w:rsid w:val="4F3B26EA"/>
    <w:rsid w:val="4F5E670E"/>
    <w:rsid w:val="4F846A83"/>
    <w:rsid w:val="4FF82B21"/>
    <w:rsid w:val="50070E2C"/>
    <w:rsid w:val="504B57F2"/>
    <w:rsid w:val="50C62BC7"/>
    <w:rsid w:val="50F72A66"/>
    <w:rsid w:val="5123368C"/>
    <w:rsid w:val="5130747C"/>
    <w:rsid w:val="515C765A"/>
    <w:rsid w:val="51634E79"/>
    <w:rsid w:val="51905BB3"/>
    <w:rsid w:val="51946FCB"/>
    <w:rsid w:val="51DD796B"/>
    <w:rsid w:val="51DF373B"/>
    <w:rsid w:val="524A2335"/>
    <w:rsid w:val="52650425"/>
    <w:rsid w:val="52EF4CB5"/>
    <w:rsid w:val="52F959F0"/>
    <w:rsid w:val="5302488E"/>
    <w:rsid w:val="53136173"/>
    <w:rsid w:val="534B12B7"/>
    <w:rsid w:val="539A4AC7"/>
    <w:rsid w:val="54020E85"/>
    <w:rsid w:val="542631B6"/>
    <w:rsid w:val="5447483C"/>
    <w:rsid w:val="54A61722"/>
    <w:rsid w:val="54B31FAF"/>
    <w:rsid w:val="55326D63"/>
    <w:rsid w:val="555D1A10"/>
    <w:rsid w:val="55805F3E"/>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9579AE"/>
    <w:rsid w:val="5AC468CD"/>
    <w:rsid w:val="5AF6508A"/>
    <w:rsid w:val="5B342B9A"/>
    <w:rsid w:val="5B5953B0"/>
    <w:rsid w:val="5B630802"/>
    <w:rsid w:val="5B807F68"/>
    <w:rsid w:val="5C034D53"/>
    <w:rsid w:val="5C0633F7"/>
    <w:rsid w:val="5C2C030C"/>
    <w:rsid w:val="5D1A6379"/>
    <w:rsid w:val="5D4B788B"/>
    <w:rsid w:val="5D861E59"/>
    <w:rsid w:val="5D9C6C2D"/>
    <w:rsid w:val="5DF63241"/>
    <w:rsid w:val="5E1D6F56"/>
    <w:rsid w:val="5E52187F"/>
    <w:rsid w:val="5E6A13CD"/>
    <w:rsid w:val="5E705D15"/>
    <w:rsid w:val="5E93326C"/>
    <w:rsid w:val="5E9F1A7A"/>
    <w:rsid w:val="5ED013FD"/>
    <w:rsid w:val="5EFB4BA4"/>
    <w:rsid w:val="5F2D3293"/>
    <w:rsid w:val="5F5F46B5"/>
    <w:rsid w:val="5FB25360"/>
    <w:rsid w:val="5FBA3CC0"/>
    <w:rsid w:val="5FD90D61"/>
    <w:rsid w:val="60177697"/>
    <w:rsid w:val="602329DB"/>
    <w:rsid w:val="60634BCB"/>
    <w:rsid w:val="607777D6"/>
    <w:rsid w:val="609B00D0"/>
    <w:rsid w:val="60BC76A1"/>
    <w:rsid w:val="610B7637"/>
    <w:rsid w:val="612279BA"/>
    <w:rsid w:val="615F5624"/>
    <w:rsid w:val="61791871"/>
    <w:rsid w:val="61D215CF"/>
    <w:rsid w:val="62587595"/>
    <w:rsid w:val="625C563D"/>
    <w:rsid w:val="626A1704"/>
    <w:rsid w:val="62B362C8"/>
    <w:rsid w:val="62C1330E"/>
    <w:rsid w:val="6342085E"/>
    <w:rsid w:val="636F415C"/>
    <w:rsid w:val="63ED01A6"/>
    <w:rsid w:val="64502F80"/>
    <w:rsid w:val="64917820"/>
    <w:rsid w:val="64AA1CC5"/>
    <w:rsid w:val="65222B6E"/>
    <w:rsid w:val="6528341F"/>
    <w:rsid w:val="655908A2"/>
    <w:rsid w:val="656B2909"/>
    <w:rsid w:val="65A3045D"/>
    <w:rsid w:val="65D97752"/>
    <w:rsid w:val="65E25E59"/>
    <w:rsid w:val="66255F1F"/>
    <w:rsid w:val="66307F76"/>
    <w:rsid w:val="66580EAF"/>
    <w:rsid w:val="66694D0D"/>
    <w:rsid w:val="667B4472"/>
    <w:rsid w:val="66F041A8"/>
    <w:rsid w:val="6721178A"/>
    <w:rsid w:val="6739399A"/>
    <w:rsid w:val="673F39DE"/>
    <w:rsid w:val="674C5D22"/>
    <w:rsid w:val="67663AF8"/>
    <w:rsid w:val="67762CFD"/>
    <w:rsid w:val="677A678D"/>
    <w:rsid w:val="679B1F3D"/>
    <w:rsid w:val="67A27436"/>
    <w:rsid w:val="67D6379C"/>
    <w:rsid w:val="67FF544A"/>
    <w:rsid w:val="68011379"/>
    <w:rsid w:val="68252C37"/>
    <w:rsid w:val="68817BAC"/>
    <w:rsid w:val="689A5E59"/>
    <w:rsid w:val="68A94E70"/>
    <w:rsid w:val="68EE72DF"/>
    <w:rsid w:val="692A3D9F"/>
    <w:rsid w:val="69380B2A"/>
    <w:rsid w:val="69485FEA"/>
    <w:rsid w:val="69677DC0"/>
    <w:rsid w:val="69937EC7"/>
    <w:rsid w:val="69973799"/>
    <w:rsid w:val="699C2711"/>
    <w:rsid w:val="69D64558"/>
    <w:rsid w:val="6A042548"/>
    <w:rsid w:val="6A471EFD"/>
    <w:rsid w:val="6AB57116"/>
    <w:rsid w:val="6B0805A5"/>
    <w:rsid w:val="6B17424A"/>
    <w:rsid w:val="6B1F7C72"/>
    <w:rsid w:val="6B2218FA"/>
    <w:rsid w:val="6B691672"/>
    <w:rsid w:val="6BE97F42"/>
    <w:rsid w:val="6C5E6A51"/>
    <w:rsid w:val="6C6513C3"/>
    <w:rsid w:val="6C725818"/>
    <w:rsid w:val="6C744268"/>
    <w:rsid w:val="6C913746"/>
    <w:rsid w:val="6CD62D03"/>
    <w:rsid w:val="6CD97FB6"/>
    <w:rsid w:val="6D0E5050"/>
    <w:rsid w:val="6D4B22B8"/>
    <w:rsid w:val="6D621EF2"/>
    <w:rsid w:val="6D930013"/>
    <w:rsid w:val="6E1A1656"/>
    <w:rsid w:val="6E231DD6"/>
    <w:rsid w:val="6E5A5288"/>
    <w:rsid w:val="6EBC1F26"/>
    <w:rsid w:val="6EE013EE"/>
    <w:rsid w:val="6EE079F1"/>
    <w:rsid w:val="6EE42C42"/>
    <w:rsid w:val="6F1352D6"/>
    <w:rsid w:val="6F7F7CB0"/>
    <w:rsid w:val="6F8E498B"/>
    <w:rsid w:val="6FBE0E56"/>
    <w:rsid w:val="6FD847DC"/>
    <w:rsid w:val="6FE0165C"/>
    <w:rsid w:val="6FE10C44"/>
    <w:rsid w:val="70173453"/>
    <w:rsid w:val="70222744"/>
    <w:rsid w:val="706D25DF"/>
    <w:rsid w:val="706D2B21"/>
    <w:rsid w:val="707B1384"/>
    <w:rsid w:val="708179A1"/>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981240"/>
    <w:rsid w:val="72CB03A1"/>
    <w:rsid w:val="72D37256"/>
    <w:rsid w:val="72D949CC"/>
    <w:rsid w:val="731F693F"/>
    <w:rsid w:val="732D4B5D"/>
    <w:rsid w:val="73393C88"/>
    <w:rsid w:val="735364FE"/>
    <w:rsid w:val="7362513F"/>
    <w:rsid w:val="73771D49"/>
    <w:rsid w:val="73A1354E"/>
    <w:rsid w:val="74A11E7D"/>
    <w:rsid w:val="75306550"/>
    <w:rsid w:val="75590B0A"/>
    <w:rsid w:val="7582279F"/>
    <w:rsid w:val="75843EB5"/>
    <w:rsid w:val="75BB71AF"/>
    <w:rsid w:val="75F01962"/>
    <w:rsid w:val="760E19DF"/>
    <w:rsid w:val="76183420"/>
    <w:rsid w:val="76676A53"/>
    <w:rsid w:val="76764C90"/>
    <w:rsid w:val="76931EC5"/>
    <w:rsid w:val="76B620A1"/>
    <w:rsid w:val="76F20814"/>
    <w:rsid w:val="77462524"/>
    <w:rsid w:val="779A6594"/>
    <w:rsid w:val="77A21064"/>
    <w:rsid w:val="77E34EB2"/>
    <w:rsid w:val="781564B8"/>
    <w:rsid w:val="78224ACF"/>
    <w:rsid w:val="78524E73"/>
    <w:rsid w:val="78823ED9"/>
    <w:rsid w:val="78B813C8"/>
    <w:rsid w:val="78CD6DCC"/>
    <w:rsid w:val="78D07CAF"/>
    <w:rsid w:val="78DE12D7"/>
    <w:rsid w:val="79210683"/>
    <w:rsid w:val="799C0475"/>
    <w:rsid w:val="799C3465"/>
    <w:rsid w:val="79AA7431"/>
    <w:rsid w:val="79B14EC4"/>
    <w:rsid w:val="79E062D9"/>
    <w:rsid w:val="7A2A6B4A"/>
    <w:rsid w:val="7A2B5BC9"/>
    <w:rsid w:val="7A681070"/>
    <w:rsid w:val="7A860C7C"/>
    <w:rsid w:val="7AB879FE"/>
    <w:rsid w:val="7B31720F"/>
    <w:rsid w:val="7B3264DD"/>
    <w:rsid w:val="7B392827"/>
    <w:rsid w:val="7B81188A"/>
    <w:rsid w:val="7B8E00CB"/>
    <w:rsid w:val="7B8F7102"/>
    <w:rsid w:val="7B9E2902"/>
    <w:rsid w:val="7BC854E2"/>
    <w:rsid w:val="7BF63987"/>
    <w:rsid w:val="7C0562EC"/>
    <w:rsid w:val="7C176405"/>
    <w:rsid w:val="7C27683F"/>
    <w:rsid w:val="7CB14B4D"/>
    <w:rsid w:val="7CF26969"/>
    <w:rsid w:val="7D25523C"/>
    <w:rsid w:val="7DB23041"/>
    <w:rsid w:val="7E344020"/>
    <w:rsid w:val="7E5F7809"/>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1"/>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link w:val="54"/>
    <w:qFormat/>
    <w:uiPriority w:val="0"/>
    <w:rPr>
      <w:b/>
    </w:rPr>
  </w:style>
  <w:style w:type="paragraph" w:styleId="38">
    <w:name w:val="Body Text First Indent 2"/>
    <w:basedOn w:val="14"/>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1"/>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9"/>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4"/>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3"/>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autoRedefine/>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11852</Words>
  <Characters>12806</Characters>
  <Lines>370</Lines>
  <Paragraphs>104</Paragraphs>
  <TotalTime>57</TotalTime>
  <ScaleCrop>false</ScaleCrop>
  <LinksUpToDate>false</LinksUpToDate>
  <CharactersWithSpaces>13170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剑</cp:lastModifiedBy>
  <cp:lastPrinted>2022-07-01T11:19:00Z</cp:lastPrinted>
  <dcterms:modified xsi:type="dcterms:W3CDTF">2024-11-01T09:41:27Z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04F466047CF344FEA9F2D32CE8ABA2E7</vt:lpwstr>
  </property>
</Properties>
</file>